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E" w:rsidRPr="00295593" w:rsidRDefault="00A4156E" w:rsidP="00A415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0B6C8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Zala Megyei Horvát Nemzetiségi Önkormányzat 2021. évi közbeszerzési  terve</w:t>
      </w:r>
    </w:p>
    <w:p w:rsidR="00A4156E" w:rsidRPr="00295593" w:rsidRDefault="00A4156E" w:rsidP="00A415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A4156E" w:rsidRDefault="00A4156E" w:rsidP="00A4156E">
      <w:pPr>
        <w:tabs>
          <w:tab w:val="left" w:pos="9072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4/2021. (II.5</w:t>
      </w:r>
      <w:r w:rsidRPr="00295593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.) ZMHNÖ</w:t>
      </w:r>
    </w:p>
    <w:p w:rsidR="00A4156E" w:rsidRDefault="00A4156E" w:rsidP="00A4156E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4156E" w:rsidRPr="000B6C89" w:rsidRDefault="00A4156E" w:rsidP="00A4156E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0B6C8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 </w:t>
      </w: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Zala Megyei Horvát Nemzetiségi Önkormányzat elnöke a veszélyhelyzet kihirdetéséről szóló 478/2020. (XI. 3.)</w:t>
      </w:r>
      <w:r w:rsidRPr="000B6C89">
        <w:rPr>
          <w:rFonts w:ascii="MyriadPro-Bold" w:eastAsia="Times New Roman" w:hAnsi="MyriadPro-Bold"/>
          <w:bCs/>
          <w:sz w:val="20"/>
          <w:szCs w:val="20"/>
          <w:lang w:eastAsia="hu-HU"/>
        </w:rPr>
        <w:t xml:space="preserve"> </w:t>
      </w: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 xml:space="preserve">Korm. rendelet, valamint a </w:t>
      </w:r>
      <w:r w:rsidRPr="000B6C8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katasztrófavédelemről és a hozzá kapcsolódó egyes törvények módosításáról szóló 2011. évi CXXVIII. törvény 46.§ (4) bekezdése és a </w:t>
      </w: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 xml:space="preserve">nemzetiségek jogairól szóló 2011. évi CLXXIX. törvény 153.§ (1) </w:t>
      </w:r>
      <w:r w:rsidRPr="000B6C8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alapján a közgyűlés feladat-és hatáskörében eljárva </w:t>
      </w:r>
    </w:p>
    <w:p w:rsidR="00A4156E" w:rsidRPr="000B6C89" w:rsidRDefault="00A4156E" w:rsidP="00A4156E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hu-HU"/>
        </w:rPr>
      </w:pPr>
    </w:p>
    <w:p w:rsidR="00A4156E" w:rsidRPr="000B6C89" w:rsidRDefault="00A4156E" w:rsidP="00A415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elfogadja a Zala Megyei Horvát Nemzetiségi Önkormányzat alábbi, 2021. évre szóló közbeszerzési tervét:</w:t>
      </w:r>
    </w:p>
    <w:p w:rsidR="00A4156E" w:rsidRPr="000B6C89" w:rsidRDefault="00A4156E" w:rsidP="00A41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156E" w:rsidRPr="000B6C89" w:rsidRDefault="00A4156E" w:rsidP="00A415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b/>
          <w:sz w:val="24"/>
          <w:szCs w:val="24"/>
          <w:lang w:eastAsia="hu-HU"/>
        </w:rPr>
        <w:t>2021. évi</w:t>
      </w:r>
    </w:p>
    <w:p w:rsidR="00A4156E" w:rsidRPr="000B6C89" w:rsidRDefault="00A4156E" w:rsidP="00A415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ÉVES KÖZBESZERZÉSI TERV </w:t>
      </w:r>
    </w:p>
    <w:p w:rsidR="00A4156E" w:rsidRPr="000B6C89" w:rsidRDefault="00A4156E" w:rsidP="00A415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4156E" w:rsidRPr="000B6C89" w:rsidRDefault="00A4156E" w:rsidP="00A41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 xml:space="preserve"> közbeszerzésekről szóló 2015. évi CXLIII. törvény (Kbt.) 42. §-</w:t>
      </w:r>
      <w:proofErr w:type="gramStart"/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 xml:space="preserve"> alapján</w:t>
      </w:r>
    </w:p>
    <w:p w:rsidR="00A4156E" w:rsidRPr="000B6C89" w:rsidRDefault="00A4156E" w:rsidP="00A41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156E" w:rsidRPr="000B6C89" w:rsidRDefault="00A4156E" w:rsidP="00A4156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b/>
          <w:sz w:val="24"/>
          <w:szCs w:val="24"/>
          <w:lang w:eastAsia="hu-HU"/>
        </w:rPr>
        <w:t>Ajánlatkérő:</w:t>
      </w:r>
    </w:p>
    <w:p w:rsidR="00A4156E" w:rsidRPr="000B6C89" w:rsidRDefault="00A4156E" w:rsidP="00A415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b/>
          <w:sz w:val="24"/>
          <w:szCs w:val="24"/>
          <w:lang w:eastAsia="hu-HU"/>
        </w:rPr>
        <w:t>Zala Megyei Horvát Nemzetiségi Önkormányzat</w:t>
      </w:r>
    </w:p>
    <w:p w:rsidR="00A4156E" w:rsidRPr="000B6C89" w:rsidRDefault="00A4156E" w:rsidP="00A415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8800 - Nagykanizsa, Rozgonyi út 1.</w:t>
      </w:r>
    </w:p>
    <w:p w:rsidR="00A4156E" w:rsidRPr="000B6C89" w:rsidRDefault="00A4156E" w:rsidP="00A4156E">
      <w:pPr>
        <w:tabs>
          <w:tab w:val="center" w:pos="6804"/>
        </w:tabs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156E" w:rsidRPr="000B6C89" w:rsidRDefault="00A4156E" w:rsidP="00A4156E">
      <w:pPr>
        <w:tabs>
          <w:tab w:val="center" w:pos="6804"/>
        </w:tabs>
        <w:spacing w:after="0" w:line="240" w:lineRule="auto"/>
        <w:ind w:right="567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inline distT="0" distB="0" distL="0" distR="0" wp14:anchorId="756EC1CB" wp14:editId="350D7DEF">
            <wp:extent cx="5753100" cy="2057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6E" w:rsidRPr="000B6C89" w:rsidRDefault="00A4156E" w:rsidP="00A4156E">
      <w:pPr>
        <w:tabs>
          <w:tab w:val="center" w:pos="6804"/>
        </w:tabs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4156E" w:rsidRPr="000B6C89" w:rsidRDefault="00A4156E" w:rsidP="00A415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a közbeszerzési tervben az év közben szükségessé váló módosításokat jogosult átvezetni.</w:t>
      </w:r>
    </w:p>
    <w:p w:rsidR="00A4156E" w:rsidRPr="000B6C89" w:rsidRDefault="00A4156E" w:rsidP="00A41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:rsidR="00A4156E" w:rsidRPr="000B6C89" w:rsidRDefault="00A4156E" w:rsidP="00A41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Határidő:</w:t>
      </w: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 xml:space="preserve"> a) azonnal</w:t>
      </w:r>
    </w:p>
    <w:p w:rsidR="00A4156E" w:rsidRPr="000B6C89" w:rsidRDefault="00A4156E" w:rsidP="00A4156E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 xml:space="preserve">    b) folyamatos</w:t>
      </w:r>
    </w:p>
    <w:p w:rsidR="00A4156E" w:rsidRPr="000B6C89" w:rsidRDefault="00A4156E" w:rsidP="00A41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B6C8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Felelős</w:t>
      </w:r>
      <w:r w:rsidRPr="000B6C89">
        <w:rPr>
          <w:rFonts w:ascii="Times New Roman" w:eastAsia="Times New Roman" w:hAnsi="Times New Roman"/>
          <w:sz w:val="24"/>
          <w:szCs w:val="24"/>
          <w:lang w:eastAsia="hu-HU"/>
        </w:rPr>
        <w:t>: Vargovics Józsefné, a ZMHNÖ elnöke</w:t>
      </w:r>
    </w:p>
    <w:p w:rsidR="008A2DA2" w:rsidRDefault="008A2DA2">
      <w:bookmarkStart w:id="0" w:name="_GoBack"/>
      <w:bookmarkEnd w:id="0"/>
    </w:p>
    <w:sectPr w:rsidR="008A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F34"/>
    <w:multiLevelType w:val="hybridMultilevel"/>
    <w:tmpl w:val="0A9A26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6E"/>
    <w:rsid w:val="008A2DA2"/>
    <w:rsid w:val="00A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614B8-5BBE-4D21-8F47-93D174B3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15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Tamás</dc:creator>
  <cp:keywords/>
  <dc:description/>
  <cp:lastModifiedBy>Laki Tamás</cp:lastModifiedBy>
  <cp:revision>1</cp:revision>
  <dcterms:created xsi:type="dcterms:W3CDTF">2021-02-10T09:39:00Z</dcterms:created>
  <dcterms:modified xsi:type="dcterms:W3CDTF">2021-02-10T09:39:00Z</dcterms:modified>
</cp:coreProperties>
</file>