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CA2" w:rsidRPr="00243CA2" w:rsidRDefault="00160794" w:rsidP="00243CA2">
      <w:pPr>
        <w:spacing w:after="0" w:line="240" w:lineRule="auto"/>
        <w:ind w:left="567" w:right="567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4. </w:t>
      </w:r>
      <w:r w:rsidR="00243CA2" w:rsidRPr="00243CA2">
        <w:rPr>
          <w:rFonts w:ascii="Times New Roman" w:eastAsia="Times New Roman" w:hAnsi="Times New Roman" w:cs="Times New Roman"/>
          <w:sz w:val="24"/>
          <w:szCs w:val="24"/>
          <w:lang w:eastAsia="hu-HU"/>
        </w:rPr>
        <w:t>sz. napirendi pont</w:t>
      </w:r>
    </w:p>
    <w:p w:rsidR="00243CA2" w:rsidRPr="00243CA2" w:rsidRDefault="00243CA2" w:rsidP="00243CA2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3CA2" w:rsidRPr="00243CA2" w:rsidRDefault="00243CA2" w:rsidP="00243C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243CA2" w:rsidRPr="00243CA2" w:rsidRDefault="00243CA2" w:rsidP="00243C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</w:pPr>
    </w:p>
    <w:p w:rsidR="00243CA2" w:rsidRPr="00243CA2" w:rsidRDefault="00243CA2" w:rsidP="00243C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3CA2">
        <w:rPr>
          <w:rFonts w:ascii="Times New Roman" w:eastAsia="Times New Roman" w:hAnsi="Times New Roman" w:cs="Times New Roman"/>
          <w:noProof/>
          <w:sz w:val="24"/>
          <w:szCs w:val="24"/>
          <w:lang w:eastAsia="hu-HU"/>
        </w:rPr>
        <w:drawing>
          <wp:inline distT="0" distB="0" distL="0" distR="0">
            <wp:extent cx="466725" cy="561975"/>
            <wp:effectExtent l="0" t="0" r="9525" b="9525"/>
            <wp:docPr id="2" name="Kép 2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CA2" w:rsidRPr="00243CA2" w:rsidRDefault="00243CA2" w:rsidP="00243C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hu-HU"/>
        </w:rPr>
      </w:pPr>
    </w:p>
    <w:p w:rsidR="00243CA2" w:rsidRPr="00243CA2" w:rsidRDefault="00243CA2" w:rsidP="00243CA2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3CA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ZALA MEGYEI ÖNKORMÁNYZAT</w:t>
      </w:r>
    </w:p>
    <w:p w:rsidR="00243CA2" w:rsidRPr="00243CA2" w:rsidRDefault="00243CA2" w:rsidP="00243CA2">
      <w:pPr>
        <w:spacing w:after="0" w:line="240" w:lineRule="auto"/>
        <w:ind w:left="567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3CA2" w:rsidRPr="00243CA2" w:rsidRDefault="00243CA2" w:rsidP="00243CA2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3CA2" w:rsidRPr="00243CA2" w:rsidRDefault="00243CA2" w:rsidP="00243CA2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3CA2" w:rsidRPr="00243CA2" w:rsidRDefault="00243CA2" w:rsidP="00243CA2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3CA2" w:rsidRPr="00243CA2" w:rsidRDefault="00243CA2" w:rsidP="00243CA2">
      <w:pPr>
        <w:spacing w:after="0" w:line="240" w:lineRule="auto"/>
        <w:ind w:left="567" w:right="567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3CA2" w:rsidRPr="00243CA2" w:rsidRDefault="00243CA2" w:rsidP="00243CA2">
      <w:pPr>
        <w:tabs>
          <w:tab w:val="left" w:pos="3757"/>
        </w:tabs>
        <w:spacing w:after="200" w:line="276" w:lineRule="auto"/>
        <w:ind w:left="567" w:right="567"/>
        <w:jc w:val="center"/>
        <w:rPr>
          <w:rFonts w:ascii="Calibri" w:eastAsia="Calibri" w:hAnsi="Calibri" w:cs="Times New Roman"/>
        </w:rPr>
      </w:pPr>
      <w:r w:rsidRPr="00243CA2">
        <w:rPr>
          <w:rFonts w:ascii="Calibri" w:eastAsia="Calibri" w:hAnsi="Calibri" w:cs="Times New Roman"/>
          <w:noProof/>
          <w:lang w:eastAsia="hu-HU"/>
        </w:rPr>
        <w:drawing>
          <wp:inline distT="0" distB="0" distL="0" distR="0">
            <wp:extent cx="1733550" cy="304800"/>
            <wp:effectExtent l="0" t="0" r="0" b="0"/>
            <wp:docPr id="1" name="Kép 1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fejlec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3CA2" w:rsidRPr="00243CA2" w:rsidRDefault="00243CA2" w:rsidP="00243CA2">
      <w:pPr>
        <w:spacing w:after="200" w:line="276" w:lineRule="auto"/>
        <w:ind w:left="567" w:right="567"/>
        <w:rPr>
          <w:rFonts w:ascii="Calibri" w:eastAsia="Calibri" w:hAnsi="Calibri" w:cs="Times New Roman"/>
        </w:rPr>
      </w:pPr>
    </w:p>
    <w:p w:rsidR="00243CA2" w:rsidRPr="00243CA2" w:rsidRDefault="00243CA2" w:rsidP="00243CA2">
      <w:pPr>
        <w:spacing w:after="200" w:line="276" w:lineRule="auto"/>
        <w:ind w:left="567" w:right="567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3C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243CA2">
        <w:rPr>
          <w:rFonts w:ascii="Times New Roman" w:eastAsia="Calibri" w:hAnsi="Times New Roman" w:cs="Times New Roman"/>
          <w:sz w:val="24"/>
          <w:szCs w:val="24"/>
        </w:rPr>
        <w:t xml:space="preserve"> Zala Megyei Közgyűlés 2020. </w:t>
      </w:r>
      <w:r w:rsidR="007115E7">
        <w:rPr>
          <w:rFonts w:ascii="Times New Roman" w:eastAsia="Calibri" w:hAnsi="Times New Roman" w:cs="Times New Roman"/>
          <w:sz w:val="24"/>
          <w:szCs w:val="24"/>
        </w:rPr>
        <w:t>november 5</w:t>
      </w:r>
      <w:r w:rsidRPr="00243CA2">
        <w:rPr>
          <w:rFonts w:ascii="Times New Roman" w:eastAsia="Calibri" w:hAnsi="Times New Roman" w:cs="Times New Roman"/>
          <w:sz w:val="24"/>
          <w:szCs w:val="24"/>
        </w:rPr>
        <w:t>-i ülésére</w:t>
      </w:r>
    </w:p>
    <w:p w:rsidR="00243CA2" w:rsidRPr="00243CA2" w:rsidRDefault="00243CA2" w:rsidP="00243CA2">
      <w:pPr>
        <w:spacing w:after="200" w:line="276" w:lineRule="auto"/>
        <w:ind w:left="567" w:right="567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43CA2" w:rsidRDefault="00243CA2" w:rsidP="001D528F">
      <w:pPr>
        <w:spacing w:after="0" w:line="240" w:lineRule="auto"/>
        <w:ind w:left="1418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3CA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Tárgy:</w:t>
      </w:r>
      <w:r w:rsidRPr="00243CA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r w:rsidRPr="00243CA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ab/>
      </w:r>
      <w:r w:rsidR="006E39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Rendelet-tervezet a </w:t>
      </w:r>
      <w:r w:rsidR="006E3924" w:rsidRPr="006E3924">
        <w:rPr>
          <w:rFonts w:ascii="Times New Roman" w:eastAsia="Times New Roman" w:hAnsi="Times New Roman" w:cs="Times New Roman"/>
          <w:sz w:val="24"/>
          <w:szCs w:val="24"/>
          <w:lang w:eastAsia="hu-HU"/>
        </w:rPr>
        <w:t>Pécsi Tudományegyetem kollégiumi férőhelyei elnyerésének rendjéről</w:t>
      </w:r>
      <w:r w:rsidR="006E392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szóló</w:t>
      </w:r>
      <w:r w:rsidR="001D52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1D528F" w:rsidRPr="001D528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9/2000. (IV.18.) </w:t>
      </w:r>
      <w:r w:rsidR="001D528F">
        <w:rPr>
          <w:rFonts w:ascii="Times New Roman" w:eastAsia="Times New Roman" w:hAnsi="Times New Roman" w:cs="Times New Roman"/>
          <w:sz w:val="24"/>
          <w:szCs w:val="24"/>
          <w:lang w:eastAsia="hu-HU"/>
        </w:rPr>
        <w:t>KR. számú rendelet módosítására</w:t>
      </w:r>
      <w:r w:rsidR="001B3BB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bookmarkStart w:id="0" w:name="_GoBack"/>
      <w:bookmarkEnd w:id="0"/>
    </w:p>
    <w:p w:rsidR="001D528F" w:rsidRDefault="001D528F" w:rsidP="001D528F">
      <w:pPr>
        <w:spacing w:after="0" w:line="240" w:lineRule="auto"/>
        <w:ind w:left="1418"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528F" w:rsidRPr="00243CA2" w:rsidRDefault="001D528F" w:rsidP="001D528F">
      <w:pPr>
        <w:spacing w:after="0" w:line="240" w:lineRule="auto"/>
        <w:ind w:left="1418" w:hanging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3CA2" w:rsidRPr="00243CA2" w:rsidRDefault="00243CA2" w:rsidP="00243CA2">
      <w:pPr>
        <w:spacing w:after="200" w:line="276" w:lineRule="auto"/>
        <w:ind w:left="3960" w:right="567" w:hanging="339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43CA2">
        <w:rPr>
          <w:rFonts w:ascii="Times New Roman" w:eastAsia="Calibri" w:hAnsi="Times New Roman" w:cs="Times New Roman"/>
          <w:b/>
          <w:sz w:val="24"/>
          <w:szCs w:val="24"/>
        </w:rPr>
        <w:t>Az előterjesztést készítette</w:t>
      </w:r>
      <w:proofErr w:type="gramStart"/>
      <w:r w:rsidRPr="00243CA2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243CA2">
        <w:rPr>
          <w:rFonts w:ascii="Times New Roman" w:eastAsia="Calibri" w:hAnsi="Times New Roman" w:cs="Times New Roman"/>
          <w:sz w:val="24"/>
          <w:szCs w:val="24"/>
        </w:rPr>
        <w:t xml:space="preserve">   dr.</w:t>
      </w:r>
      <w:proofErr w:type="gramEnd"/>
      <w:r w:rsidRPr="00243CA2">
        <w:rPr>
          <w:rFonts w:ascii="Times New Roman" w:eastAsia="Calibri" w:hAnsi="Times New Roman" w:cs="Times New Roman"/>
          <w:sz w:val="24"/>
          <w:szCs w:val="24"/>
        </w:rPr>
        <w:t xml:space="preserve"> Pál-Harmath Judit</w:t>
      </w:r>
      <w:r w:rsidRPr="00243CA2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243CA2" w:rsidRPr="00243CA2" w:rsidRDefault="00243CA2" w:rsidP="00243CA2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243CA2">
        <w:rPr>
          <w:rFonts w:ascii="Times New Roman" w:eastAsia="Calibri" w:hAnsi="Times New Roman" w:cs="Times New Roman"/>
          <w:b/>
          <w:sz w:val="24"/>
          <w:szCs w:val="24"/>
        </w:rPr>
        <w:t>Megtárgyalta:</w:t>
      </w:r>
      <w:r w:rsidRPr="00243CA2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243CA2">
        <w:rPr>
          <w:rFonts w:ascii="Times New Roman" w:eastAsia="Calibri" w:hAnsi="Times New Roman" w:cs="Times New Roman"/>
          <w:sz w:val="24"/>
          <w:szCs w:val="24"/>
        </w:rPr>
        <w:t>Jogi és Ügyrendi Bizottság</w:t>
      </w:r>
    </w:p>
    <w:p w:rsidR="00243CA2" w:rsidRPr="00243CA2" w:rsidRDefault="00243CA2" w:rsidP="00243CA2">
      <w:pPr>
        <w:tabs>
          <w:tab w:val="left" w:pos="3544"/>
        </w:tabs>
        <w:spacing w:after="0" w:line="24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243CA2">
        <w:rPr>
          <w:rFonts w:ascii="Times New Roman" w:eastAsia="Calibri" w:hAnsi="Times New Roman" w:cs="Times New Roman"/>
          <w:sz w:val="24"/>
          <w:szCs w:val="24"/>
        </w:rPr>
        <w:tab/>
      </w:r>
    </w:p>
    <w:p w:rsidR="00243CA2" w:rsidRPr="00690C65" w:rsidRDefault="00243CA2" w:rsidP="00243CA2">
      <w:pPr>
        <w:tabs>
          <w:tab w:val="left" w:pos="3544"/>
        </w:tabs>
        <w:spacing w:after="200" w:line="480" w:lineRule="auto"/>
        <w:ind w:left="567" w:right="567"/>
        <w:rPr>
          <w:rFonts w:ascii="Times New Roman" w:eastAsia="Calibri" w:hAnsi="Times New Roman" w:cs="Times New Roman"/>
          <w:sz w:val="24"/>
          <w:szCs w:val="24"/>
        </w:rPr>
      </w:pPr>
      <w:r w:rsidRPr="00243CA2">
        <w:rPr>
          <w:rFonts w:ascii="Times New Roman" w:eastAsia="Calibri" w:hAnsi="Times New Roman" w:cs="Times New Roman"/>
          <w:b/>
          <w:sz w:val="24"/>
          <w:szCs w:val="24"/>
        </w:rPr>
        <w:t>Törvényességi észrevétel</w:t>
      </w:r>
      <w:proofErr w:type="gramStart"/>
      <w:r w:rsidRPr="00243CA2">
        <w:rPr>
          <w:rFonts w:ascii="Times New Roman" w:eastAsia="Calibri" w:hAnsi="Times New Roman" w:cs="Times New Roman"/>
          <w:b/>
          <w:sz w:val="24"/>
          <w:szCs w:val="24"/>
        </w:rPr>
        <w:t xml:space="preserve">:      </w:t>
      </w:r>
      <w:r w:rsidR="00690C65" w:rsidRPr="00690C65">
        <w:rPr>
          <w:rFonts w:ascii="Times New Roman" w:eastAsia="Calibri" w:hAnsi="Times New Roman" w:cs="Times New Roman"/>
          <w:sz w:val="24"/>
          <w:szCs w:val="24"/>
        </w:rPr>
        <w:t>nincsen</w:t>
      </w:r>
      <w:proofErr w:type="gramEnd"/>
      <w:r w:rsidR="00690C65" w:rsidRPr="00690C65">
        <w:rPr>
          <w:rFonts w:ascii="Times New Roman" w:eastAsia="Calibri" w:hAnsi="Times New Roman" w:cs="Times New Roman"/>
          <w:sz w:val="24"/>
          <w:szCs w:val="24"/>
        </w:rPr>
        <w:t xml:space="preserve"> dr. Mester László</w:t>
      </w:r>
    </w:p>
    <w:p w:rsidR="00243CA2" w:rsidRPr="00243CA2" w:rsidRDefault="00243CA2" w:rsidP="00243CA2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  <w:r w:rsidRPr="00243CA2">
        <w:rPr>
          <w:rFonts w:ascii="Times New Roman" w:eastAsia="Calibri" w:hAnsi="Times New Roman" w:cs="Times New Roman"/>
          <w:b/>
          <w:sz w:val="24"/>
          <w:szCs w:val="24"/>
        </w:rPr>
        <w:t xml:space="preserve">          Előterjesztő:</w:t>
      </w:r>
      <w:r w:rsidRPr="00243CA2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43CA2" w:rsidRPr="00243CA2" w:rsidRDefault="00243CA2" w:rsidP="00243CA2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3CA2" w:rsidRPr="00243CA2" w:rsidRDefault="00243CA2" w:rsidP="00243CA2">
      <w:pPr>
        <w:tabs>
          <w:tab w:val="left" w:pos="3544"/>
        </w:tabs>
        <w:spacing w:after="200" w:line="480" w:lineRule="auto"/>
        <w:ind w:right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3CA2" w:rsidRPr="00243CA2" w:rsidRDefault="00243CA2" w:rsidP="00243CA2">
      <w:pPr>
        <w:tabs>
          <w:tab w:val="left" w:pos="3544"/>
        </w:tabs>
        <w:spacing w:after="200" w:line="480" w:lineRule="auto"/>
        <w:ind w:right="567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3CA2" w:rsidRPr="00243CA2" w:rsidRDefault="00243CA2" w:rsidP="00243CA2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43CA2">
        <w:rPr>
          <w:rFonts w:ascii="Times New Roman" w:eastAsia="Calibri" w:hAnsi="Times New Roman" w:cs="Times New Roman"/>
          <w:sz w:val="24"/>
          <w:szCs w:val="24"/>
        </w:rPr>
        <w:t>Dr. Pál Attila</w:t>
      </w:r>
    </w:p>
    <w:p w:rsidR="00243CA2" w:rsidRPr="00243CA2" w:rsidRDefault="00243CA2" w:rsidP="00243CA2">
      <w:pPr>
        <w:spacing w:after="0" w:line="240" w:lineRule="auto"/>
        <w:ind w:left="4956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43CA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243CA2">
        <w:rPr>
          <w:rFonts w:ascii="Times New Roman" w:eastAsia="Calibri" w:hAnsi="Times New Roman" w:cs="Times New Roman"/>
          <w:sz w:val="24"/>
          <w:szCs w:val="24"/>
        </w:rPr>
        <w:t xml:space="preserve"> közgyűlés elnöke</w:t>
      </w:r>
    </w:p>
    <w:p w:rsidR="00243CA2" w:rsidRPr="00243CA2" w:rsidRDefault="00243CA2" w:rsidP="00243CA2">
      <w:pPr>
        <w:spacing w:after="200" w:line="276" w:lineRule="auto"/>
        <w:ind w:right="567"/>
        <w:rPr>
          <w:rFonts w:ascii="Times New Roman" w:eastAsia="Calibri" w:hAnsi="Times New Roman" w:cs="Times New Roman"/>
          <w:sz w:val="24"/>
          <w:szCs w:val="24"/>
        </w:rPr>
      </w:pPr>
    </w:p>
    <w:p w:rsidR="00243CA2" w:rsidRPr="00243CA2" w:rsidRDefault="00243CA2" w:rsidP="00243C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3CA2" w:rsidRPr="00243CA2" w:rsidRDefault="00243CA2" w:rsidP="00243CA2">
      <w:pPr>
        <w:tabs>
          <w:tab w:val="left" w:pos="2511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43CA2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43CA2" w:rsidRPr="00243CA2" w:rsidRDefault="00E952CD" w:rsidP="00E952C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www.zala.hu</w:t>
      </w:r>
    </w:p>
    <w:p w:rsidR="00243CA2" w:rsidRPr="00243CA2" w:rsidRDefault="00243CA2" w:rsidP="00243C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3CA2" w:rsidRPr="00243CA2" w:rsidRDefault="00243CA2" w:rsidP="00243C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43CA2">
        <w:rPr>
          <w:rFonts w:ascii="Times New Roman" w:eastAsia="Calibri" w:hAnsi="Times New Roman" w:cs="Times New Roman"/>
          <w:b/>
          <w:sz w:val="24"/>
          <w:szCs w:val="24"/>
        </w:rPr>
        <w:t>Tisztelt Közgyűlés!</w:t>
      </w:r>
    </w:p>
    <w:p w:rsidR="00243CA2" w:rsidRPr="00243CA2" w:rsidRDefault="00243CA2" w:rsidP="00243CA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243CA2" w:rsidRDefault="006E3924" w:rsidP="00243C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3924">
        <w:rPr>
          <w:rFonts w:ascii="Times New Roman" w:eastAsia="Calibri" w:hAnsi="Times New Roman" w:cs="Times New Roman"/>
          <w:sz w:val="24"/>
          <w:szCs w:val="24"/>
        </w:rPr>
        <w:t>A Pécsi Tudományegyetem – a Zala Megyei Közgyűléssel kötött megállapodása alapján – minden tanévben 50 kollégiumi férőhelyet biztosít a pécsi felsőoktatási intézményekben tanuló nappali tagozatos zalai hallgatók részére.</w:t>
      </w:r>
    </w:p>
    <w:p w:rsidR="006E3924" w:rsidRDefault="006E3924" w:rsidP="00243C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3924" w:rsidRDefault="006E3924" w:rsidP="006E39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férőhelyek elnyerésére vonatkozó szabályokat a </w:t>
      </w:r>
      <w:r w:rsidRPr="006E3924">
        <w:rPr>
          <w:rFonts w:ascii="Times New Roman" w:eastAsia="Calibri" w:hAnsi="Times New Roman" w:cs="Times New Roman"/>
          <w:sz w:val="24"/>
          <w:szCs w:val="24"/>
        </w:rPr>
        <w:t xml:space="preserve">9/2000. (IV.18.) KR. </w:t>
      </w:r>
      <w:proofErr w:type="gramStart"/>
      <w:r w:rsidRPr="006E3924">
        <w:rPr>
          <w:rFonts w:ascii="Times New Roman" w:eastAsia="Calibri" w:hAnsi="Times New Roman" w:cs="Times New Roman"/>
          <w:sz w:val="24"/>
          <w:szCs w:val="24"/>
        </w:rPr>
        <w:t>számú</w:t>
      </w:r>
      <w:proofErr w:type="gramEnd"/>
      <w:r w:rsidRPr="006E3924">
        <w:rPr>
          <w:rFonts w:ascii="Times New Roman" w:eastAsia="Calibri" w:hAnsi="Times New Roman" w:cs="Times New Roman"/>
          <w:sz w:val="24"/>
          <w:szCs w:val="24"/>
        </w:rPr>
        <w:t xml:space="preserve"> ren</w:t>
      </w:r>
      <w:r w:rsidR="004B55F2">
        <w:rPr>
          <w:rFonts w:ascii="Times New Roman" w:eastAsia="Calibri" w:hAnsi="Times New Roman" w:cs="Times New Roman"/>
          <w:sz w:val="24"/>
          <w:szCs w:val="24"/>
        </w:rPr>
        <w:t>delet tartalmazza, amelynek utolsó módosítására 2011. évben került sor.</w:t>
      </w:r>
    </w:p>
    <w:p w:rsidR="006E3924" w:rsidRDefault="006E3924" w:rsidP="006E39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3924" w:rsidRDefault="006E3924" w:rsidP="006E39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="004B55F2">
        <w:rPr>
          <w:rFonts w:ascii="Times New Roman" w:eastAsia="Calibri" w:hAnsi="Times New Roman" w:cs="Times New Roman"/>
          <w:sz w:val="24"/>
          <w:szCs w:val="24"/>
        </w:rPr>
        <w:t xml:space="preserve"> rendeletet a Zala Megyei Közgyűlés Szervezeti és Működési Szabályzatáról szóló </w:t>
      </w:r>
      <w:r w:rsidR="001D5552">
        <w:rPr>
          <w:rFonts w:ascii="Times New Roman" w:eastAsia="Calibri" w:hAnsi="Times New Roman" w:cs="Times New Roman"/>
          <w:sz w:val="24"/>
          <w:szCs w:val="24"/>
        </w:rPr>
        <w:t xml:space="preserve">önkormányzati </w:t>
      </w:r>
      <w:r w:rsidR="004B55F2">
        <w:rPr>
          <w:rFonts w:ascii="Times New Roman" w:eastAsia="Calibri" w:hAnsi="Times New Roman" w:cs="Times New Roman"/>
          <w:sz w:val="24"/>
          <w:szCs w:val="24"/>
        </w:rPr>
        <w:t>rendelet időközben bekövetkezett változásaira tekintettel a</w:t>
      </w:r>
      <w:r w:rsidR="001D5552">
        <w:rPr>
          <w:rFonts w:ascii="Times New Roman" w:eastAsia="Calibri" w:hAnsi="Times New Roman" w:cs="Times New Roman"/>
          <w:sz w:val="24"/>
          <w:szCs w:val="24"/>
        </w:rPr>
        <w:t>ktualizálni szükséges a jogszabályok</w:t>
      </w:r>
      <w:r w:rsidR="004B55F2">
        <w:rPr>
          <w:rFonts w:ascii="Times New Roman" w:eastAsia="Calibri" w:hAnsi="Times New Roman" w:cs="Times New Roman"/>
          <w:sz w:val="24"/>
          <w:szCs w:val="24"/>
        </w:rPr>
        <w:t xml:space="preserve"> közötti összhang biztosítása érdekében. Egyebekben </w:t>
      </w:r>
      <w:r w:rsidR="004B22E6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1F324A">
        <w:rPr>
          <w:rFonts w:ascii="Times New Roman" w:eastAsia="Calibri" w:hAnsi="Times New Roman" w:cs="Times New Roman"/>
          <w:sz w:val="24"/>
          <w:szCs w:val="24"/>
        </w:rPr>
        <w:t>bevezető r</w:t>
      </w:r>
      <w:r w:rsidR="00A13F23">
        <w:rPr>
          <w:rFonts w:ascii="Times New Roman" w:eastAsia="Calibri" w:hAnsi="Times New Roman" w:cs="Times New Roman"/>
          <w:sz w:val="24"/>
          <w:szCs w:val="24"/>
        </w:rPr>
        <w:t>ész</w:t>
      </w:r>
      <w:r w:rsidR="001F324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22E6">
        <w:rPr>
          <w:rFonts w:ascii="Times New Roman" w:eastAsia="Calibri" w:hAnsi="Times New Roman" w:cs="Times New Roman"/>
          <w:sz w:val="24"/>
          <w:szCs w:val="24"/>
        </w:rPr>
        <w:t>kiegészítésére</w:t>
      </w:r>
      <w:r w:rsidR="005F7DA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4B55F2">
        <w:rPr>
          <w:rFonts w:ascii="Times New Roman" w:eastAsia="Calibri" w:hAnsi="Times New Roman" w:cs="Times New Roman"/>
          <w:sz w:val="24"/>
          <w:szCs w:val="24"/>
        </w:rPr>
        <w:t xml:space="preserve">kifejezések </w:t>
      </w:r>
      <w:proofErr w:type="spellStart"/>
      <w:r w:rsidR="004B55F2">
        <w:rPr>
          <w:rFonts w:ascii="Times New Roman" w:eastAsia="Calibri" w:hAnsi="Times New Roman" w:cs="Times New Roman"/>
          <w:sz w:val="24"/>
          <w:szCs w:val="24"/>
        </w:rPr>
        <w:t>pontosítására</w:t>
      </w:r>
      <w:proofErr w:type="spellEnd"/>
      <w:r w:rsidR="004B55F2">
        <w:rPr>
          <w:rFonts w:ascii="Times New Roman" w:eastAsia="Calibri" w:hAnsi="Times New Roman" w:cs="Times New Roman"/>
          <w:sz w:val="24"/>
          <w:szCs w:val="24"/>
        </w:rPr>
        <w:t xml:space="preserve"> kerül sor. </w:t>
      </w:r>
    </w:p>
    <w:p w:rsidR="006E3924" w:rsidRPr="00243CA2" w:rsidRDefault="006E3924" w:rsidP="00243C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55F2">
        <w:rPr>
          <w:rFonts w:ascii="Times New Roman" w:eastAsia="Calibri" w:hAnsi="Times New Roman" w:cs="Times New Roman"/>
          <w:sz w:val="24"/>
          <w:szCs w:val="24"/>
        </w:rPr>
        <w:t xml:space="preserve">A jogalkotásról szóló 2010. évi CXXX. törvény (a továbbiakban: </w:t>
      </w:r>
      <w:proofErr w:type="spellStart"/>
      <w:r w:rsidRPr="004B55F2">
        <w:rPr>
          <w:rFonts w:ascii="Times New Roman" w:eastAsia="Calibri" w:hAnsi="Times New Roman" w:cs="Times New Roman"/>
          <w:sz w:val="24"/>
          <w:szCs w:val="24"/>
        </w:rPr>
        <w:t>Jat</w:t>
      </w:r>
      <w:proofErr w:type="spellEnd"/>
      <w:r w:rsidRPr="004B55F2">
        <w:rPr>
          <w:rFonts w:ascii="Times New Roman" w:eastAsia="Calibri" w:hAnsi="Times New Roman" w:cs="Times New Roman"/>
          <w:sz w:val="24"/>
          <w:szCs w:val="24"/>
        </w:rPr>
        <w:t xml:space="preserve">.) 17.§ (1) bekezdése szerint a jogszabály előkészítője előzetes hatásvizsgálat elvégzésével felméri a szabályozás várható következményeit. Az előzetes hatásvizsgálat eredményéről a közgyűlést tájékoztatni kell. A </w:t>
      </w:r>
      <w:proofErr w:type="spellStart"/>
      <w:r w:rsidRPr="004B55F2">
        <w:rPr>
          <w:rFonts w:ascii="Times New Roman" w:eastAsia="Calibri" w:hAnsi="Times New Roman" w:cs="Times New Roman"/>
          <w:sz w:val="24"/>
          <w:szCs w:val="24"/>
        </w:rPr>
        <w:t>Jat</w:t>
      </w:r>
      <w:proofErr w:type="spellEnd"/>
      <w:r w:rsidRPr="004B55F2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4B55F2">
        <w:rPr>
          <w:rFonts w:ascii="Times New Roman" w:eastAsia="Calibri" w:hAnsi="Times New Roman" w:cs="Times New Roman"/>
          <w:sz w:val="24"/>
          <w:szCs w:val="24"/>
        </w:rPr>
        <w:t>előírásainak</w:t>
      </w:r>
      <w:proofErr w:type="gramEnd"/>
      <w:r w:rsidRPr="004B55F2">
        <w:rPr>
          <w:rFonts w:ascii="Times New Roman" w:eastAsia="Calibri" w:hAnsi="Times New Roman" w:cs="Times New Roman"/>
          <w:sz w:val="24"/>
          <w:szCs w:val="24"/>
        </w:rPr>
        <w:t xml:space="preserve"> megfelelően a jogszabály előkészítője elvégezte az előzetes hatásvizsgálatot, melyet az alábbiakban mutatok be.  </w:t>
      </w:r>
    </w:p>
    <w:p w:rsidR="004B55F2" w:rsidRPr="004B55F2" w:rsidRDefault="004B55F2" w:rsidP="004B55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0528" w:rsidRDefault="00410528" w:rsidP="004B55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>Előzetes hatásvizsgálat</w:t>
      </w:r>
    </w:p>
    <w:p w:rsidR="004B55F2" w:rsidRPr="004B55F2" w:rsidRDefault="004B55F2" w:rsidP="004B55F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4B55F2">
        <w:rPr>
          <w:rFonts w:ascii="Times New Roman" w:eastAsia="Calibri" w:hAnsi="Times New Roman" w:cs="Times New Roman"/>
          <w:sz w:val="24"/>
          <w:szCs w:val="24"/>
        </w:rPr>
        <w:t>a</w:t>
      </w:r>
      <w:proofErr w:type="gramEnd"/>
      <w:r w:rsidRPr="004B55F2">
        <w:rPr>
          <w:rFonts w:ascii="Times New Roman" w:eastAsia="Calibri" w:hAnsi="Times New Roman" w:cs="Times New Roman"/>
          <w:sz w:val="24"/>
          <w:szCs w:val="24"/>
        </w:rPr>
        <w:t xml:space="preserve"> jogalkotásról szóló 2010. évi CXXX. törvény 17.§ (1) bekezdése alapján</w:t>
      </w:r>
    </w:p>
    <w:p w:rsidR="004B55F2" w:rsidRPr="004B55F2" w:rsidRDefault="004B55F2" w:rsidP="004B55F2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A rendelet-tervezet címe: </w:t>
      </w:r>
    </w:p>
    <w:p w:rsidR="004B55F2" w:rsidRPr="004B55F2" w:rsidRDefault="004B55F2" w:rsidP="004B55F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B55F2">
        <w:rPr>
          <w:rFonts w:ascii="Times New Roman" w:eastAsia="Calibri" w:hAnsi="Times New Roman" w:cs="Times New Roman"/>
          <w:i/>
          <w:sz w:val="24"/>
          <w:szCs w:val="24"/>
        </w:rPr>
        <w:t>A</w:t>
      </w:r>
      <w:r w:rsidRPr="004B55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 xml:space="preserve">Zala Megyei </w:t>
      </w:r>
      <w:proofErr w:type="gramStart"/>
      <w:r w:rsidRPr="004B55F2">
        <w:rPr>
          <w:rFonts w:ascii="Times New Roman" w:eastAsia="Calibri" w:hAnsi="Times New Roman" w:cs="Times New Roman"/>
          <w:i/>
          <w:sz w:val="24"/>
          <w:szCs w:val="24"/>
        </w:rPr>
        <w:t>Közgyűlés …</w:t>
      </w:r>
      <w:proofErr w:type="gramEnd"/>
      <w:r w:rsidRPr="004B55F2">
        <w:rPr>
          <w:rFonts w:ascii="Times New Roman" w:eastAsia="Calibri" w:hAnsi="Times New Roman" w:cs="Times New Roman"/>
          <w:i/>
          <w:sz w:val="24"/>
          <w:szCs w:val="24"/>
        </w:rPr>
        <w:t>/20</w:t>
      </w:r>
      <w:r w:rsidR="00410528">
        <w:rPr>
          <w:rFonts w:ascii="Times New Roman" w:eastAsia="Calibri" w:hAnsi="Times New Roman" w:cs="Times New Roman"/>
          <w:i/>
          <w:sz w:val="24"/>
          <w:szCs w:val="24"/>
        </w:rPr>
        <w:t>20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>. (</w:t>
      </w:r>
      <w:r w:rsidR="00410528">
        <w:rPr>
          <w:rFonts w:ascii="Times New Roman" w:eastAsia="Calibri" w:hAnsi="Times New Roman" w:cs="Times New Roman"/>
          <w:i/>
          <w:sz w:val="24"/>
          <w:szCs w:val="24"/>
        </w:rPr>
        <w:t>…..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="00A03D95">
        <w:rPr>
          <w:rFonts w:ascii="Times New Roman" w:eastAsia="Calibri" w:hAnsi="Times New Roman" w:cs="Times New Roman"/>
          <w:i/>
          <w:sz w:val="24"/>
          <w:szCs w:val="24"/>
        </w:rPr>
        <w:t>…) önkormányzati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 xml:space="preserve"> rendelete a</w:t>
      </w:r>
      <w:r w:rsidR="00410528" w:rsidRPr="00410528">
        <w:rPr>
          <w:rFonts w:ascii="Times New Roman" w:eastAsia="Calibri" w:hAnsi="Times New Roman" w:cs="Times New Roman"/>
          <w:i/>
          <w:sz w:val="24"/>
          <w:szCs w:val="24"/>
        </w:rPr>
        <w:t xml:space="preserve"> Pécsi Tudományegyetem kollégiumi férőhelyei elnyerésének rendjéről</w:t>
      </w:r>
      <w:r w:rsidR="00410528">
        <w:rPr>
          <w:rFonts w:ascii="Times New Roman" w:eastAsia="Calibri" w:hAnsi="Times New Roman" w:cs="Times New Roman"/>
          <w:i/>
          <w:sz w:val="24"/>
          <w:szCs w:val="24"/>
        </w:rPr>
        <w:t xml:space="preserve"> szóló </w:t>
      </w:r>
      <w:r w:rsidR="00410528" w:rsidRPr="00410528">
        <w:rPr>
          <w:rFonts w:ascii="Times New Roman" w:eastAsia="Calibri" w:hAnsi="Times New Roman" w:cs="Times New Roman"/>
          <w:i/>
          <w:sz w:val="24"/>
          <w:szCs w:val="24"/>
        </w:rPr>
        <w:t>9/20</w:t>
      </w:r>
      <w:r w:rsidR="00410528">
        <w:rPr>
          <w:rFonts w:ascii="Times New Roman" w:eastAsia="Calibri" w:hAnsi="Times New Roman" w:cs="Times New Roman"/>
          <w:i/>
          <w:sz w:val="24"/>
          <w:szCs w:val="24"/>
        </w:rPr>
        <w:t xml:space="preserve">00. (IV.18.) KR. </w:t>
      </w:r>
      <w:proofErr w:type="gramStart"/>
      <w:r w:rsidR="00410528">
        <w:rPr>
          <w:rFonts w:ascii="Times New Roman" w:eastAsia="Calibri" w:hAnsi="Times New Roman" w:cs="Times New Roman"/>
          <w:i/>
          <w:sz w:val="24"/>
          <w:szCs w:val="24"/>
        </w:rPr>
        <w:t>számú</w:t>
      </w:r>
      <w:proofErr w:type="gramEnd"/>
      <w:r w:rsidR="00410528">
        <w:rPr>
          <w:rFonts w:ascii="Times New Roman" w:eastAsia="Calibri" w:hAnsi="Times New Roman" w:cs="Times New Roman"/>
          <w:i/>
          <w:sz w:val="24"/>
          <w:szCs w:val="24"/>
        </w:rPr>
        <w:t xml:space="preserve"> rendelet</w:t>
      </w:r>
      <w:r w:rsidR="00410528" w:rsidRPr="0041052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>módosításáról</w:t>
      </w: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Társadalmi-gazdasági hatása: </w:t>
      </w:r>
    </w:p>
    <w:p w:rsidR="004B55F2" w:rsidRPr="004B55F2" w:rsidRDefault="00410528" w:rsidP="004B5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A módosításnak társadalmi-gazdasági hatása nincs.</w:t>
      </w: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55F2" w:rsidRDefault="004B55F2" w:rsidP="004B55F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Költségvetési hatása: </w:t>
      </w:r>
    </w:p>
    <w:p w:rsidR="00410528" w:rsidRPr="004B55F2" w:rsidRDefault="00410528" w:rsidP="004B55F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A módosításnak költségvetési hatása nincs.</w:t>
      </w: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>Környe</w:t>
      </w:r>
      <w:r w:rsidR="00410528">
        <w:rPr>
          <w:rFonts w:ascii="Times New Roman" w:eastAsia="Calibri" w:hAnsi="Times New Roman" w:cs="Times New Roman"/>
          <w:b/>
          <w:sz w:val="24"/>
          <w:szCs w:val="24"/>
        </w:rPr>
        <w:t>zeti, egészségi következményei:</w:t>
      </w:r>
    </w:p>
    <w:p w:rsidR="00410528" w:rsidRPr="004B55F2" w:rsidRDefault="00410528" w:rsidP="004B55F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A módosításnak környezeti, egészségi következménye nincs.</w:t>
      </w: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10528" w:rsidRDefault="004B55F2" w:rsidP="004B5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Adminisztratív terheket befolyásoló hatása: </w:t>
      </w:r>
    </w:p>
    <w:p w:rsidR="004B55F2" w:rsidRPr="004B55F2" w:rsidRDefault="00410528" w:rsidP="004B5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A módosításnak adminisztratív terheket befolyásoló hatása nincs.</w:t>
      </w: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55F2" w:rsidRDefault="004B55F2" w:rsidP="004B55F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Egyéb hatása: 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>Nincs.</w:t>
      </w:r>
    </w:p>
    <w:p w:rsidR="00410528" w:rsidRPr="004B55F2" w:rsidRDefault="00410528" w:rsidP="004B55F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A rendelet megalkotásának szükségessége: 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 xml:space="preserve">A </w:t>
      </w:r>
      <w:r w:rsidR="00DC1B01">
        <w:rPr>
          <w:rFonts w:ascii="Times New Roman" w:eastAsia="Calibri" w:hAnsi="Times New Roman" w:cs="Times New Roman"/>
          <w:i/>
          <w:sz w:val="24"/>
          <w:szCs w:val="24"/>
        </w:rPr>
        <w:t>kapcsolódó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 xml:space="preserve"> jogszabályokkal az összhang így biztosítható.</w:t>
      </w:r>
    </w:p>
    <w:p w:rsidR="004B55F2" w:rsidRPr="004B55F2" w:rsidRDefault="004B55F2" w:rsidP="004B55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A rendelet megalkotása elmaradása esetén várható következmények: </w:t>
      </w:r>
      <w:r w:rsidRPr="001D5552">
        <w:rPr>
          <w:rFonts w:ascii="Times New Roman" w:eastAsia="Calibri" w:hAnsi="Times New Roman" w:cs="Times New Roman"/>
          <w:i/>
          <w:sz w:val="24"/>
          <w:szCs w:val="24"/>
        </w:rPr>
        <w:t>törvényességi észrevétel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>A rendelet alkalmazásához szükséges feltételek:</w:t>
      </w: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- személyi: 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4B55F2" w:rsidRPr="004B55F2" w:rsidRDefault="004B55F2" w:rsidP="004B55F2">
      <w:pPr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ind w:left="2685"/>
        <w:rPr>
          <w:rFonts w:ascii="Times New Roman" w:eastAsia="Calibri" w:hAnsi="Times New Roman" w:cs="Times New Roman"/>
          <w:i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- szervezeti: 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4B55F2" w:rsidRPr="004B55F2" w:rsidRDefault="004B55F2" w:rsidP="004B55F2">
      <w:pPr>
        <w:spacing w:after="0" w:line="240" w:lineRule="auto"/>
        <w:ind w:left="2685"/>
        <w:rPr>
          <w:rFonts w:ascii="Times New Roman" w:eastAsia="Calibri" w:hAnsi="Times New Roman" w:cs="Times New Roman"/>
          <w:i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ind w:left="2688"/>
        <w:rPr>
          <w:rFonts w:ascii="Times New Roman" w:eastAsia="Calibri" w:hAnsi="Times New Roman" w:cs="Times New Roman"/>
          <w:i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- tárgyi: 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4B55F2" w:rsidRPr="004B55F2" w:rsidRDefault="004B55F2" w:rsidP="004B55F2">
      <w:pPr>
        <w:spacing w:after="0" w:line="240" w:lineRule="auto"/>
        <w:ind w:left="2688"/>
        <w:rPr>
          <w:rFonts w:ascii="Times New Roman" w:eastAsia="Calibri" w:hAnsi="Times New Roman" w:cs="Times New Roman"/>
          <w:i/>
          <w:sz w:val="24"/>
          <w:szCs w:val="24"/>
        </w:rPr>
      </w:pPr>
    </w:p>
    <w:p w:rsidR="004B55F2" w:rsidRPr="004B55F2" w:rsidRDefault="004B55F2" w:rsidP="004B55F2">
      <w:pPr>
        <w:spacing w:after="0" w:line="240" w:lineRule="auto"/>
        <w:ind w:left="2688"/>
        <w:rPr>
          <w:rFonts w:ascii="Times New Roman" w:eastAsia="Calibri" w:hAnsi="Times New Roman" w:cs="Times New Roman"/>
          <w:b/>
          <w:sz w:val="24"/>
          <w:szCs w:val="24"/>
        </w:rPr>
      </w:pPr>
      <w:r w:rsidRPr="004B55F2">
        <w:rPr>
          <w:rFonts w:ascii="Times New Roman" w:eastAsia="Calibri" w:hAnsi="Times New Roman" w:cs="Times New Roman"/>
          <w:b/>
          <w:sz w:val="24"/>
          <w:szCs w:val="24"/>
        </w:rPr>
        <w:t xml:space="preserve">- pénzügyi: </w:t>
      </w:r>
      <w:r w:rsidRPr="004B55F2">
        <w:rPr>
          <w:rFonts w:ascii="Times New Roman" w:eastAsia="Calibri" w:hAnsi="Times New Roman" w:cs="Times New Roman"/>
          <w:i/>
          <w:sz w:val="24"/>
          <w:szCs w:val="24"/>
        </w:rPr>
        <w:t>biztosítva</w:t>
      </w:r>
    </w:p>
    <w:p w:rsidR="004B55F2" w:rsidRDefault="004B55F2" w:rsidP="00243C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3CA2" w:rsidRDefault="004B55F2" w:rsidP="00243CA2">
      <w:pPr>
        <w:spacing w:after="20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fentiekre tekintettel k</w:t>
      </w:r>
      <w:r w:rsidR="00243CA2" w:rsidRPr="00243C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érem a Tisztelt Közgyűlést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rendelet-tervezet</w:t>
      </w:r>
      <w:r w:rsidR="00243CA2" w:rsidRPr="00243CA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elfogadására.</w:t>
      </w:r>
    </w:p>
    <w:p w:rsidR="00F50B4F" w:rsidRDefault="00F50B4F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243CA2" w:rsidRPr="00243CA2" w:rsidRDefault="00243CA2" w:rsidP="00243CA2">
      <w:pPr>
        <w:tabs>
          <w:tab w:val="left" w:pos="113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 xml:space="preserve">A Zala Megyei </w:t>
      </w:r>
      <w:proofErr w:type="gramStart"/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Köz</w:t>
      </w:r>
      <w:r w:rsidR="00A03D95">
        <w:rPr>
          <w:rFonts w:ascii="Times New Roman" w:eastAsia="Times New Roman" w:hAnsi="Times New Roman" w:cs="Times New Roman"/>
          <w:b/>
          <w:sz w:val="24"/>
          <w:szCs w:val="24"/>
        </w:rPr>
        <w:t>gyűlés …</w:t>
      </w:r>
      <w:proofErr w:type="gramEnd"/>
      <w:r w:rsidR="00A03D95">
        <w:rPr>
          <w:rFonts w:ascii="Times New Roman" w:eastAsia="Times New Roman" w:hAnsi="Times New Roman" w:cs="Times New Roman"/>
          <w:b/>
          <w:sz w:val="24"/>
          <w:szCs w:val="24"/>
        </w:rPr>
        <w:t>/2020. (…... …) önkormányzati</w:t>
      </w: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 xml:space="preserve"> rendelete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proofErr w:type="gramEnd"/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 xml:space="preserve"> Pécsi Tudományegyetem kollégiumi férőhelyei elnyerésének rendjéről szóló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 xml:space="preserve">9/2000. (IV.18.) KR. </w:t>
      </w:r>
      <w:proofErr w:type="gramStart"/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számú</w:t>
      </w:r>
      <w:proofErr w:type="gramEnd"/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 xml:space="preserve"> rendelet módosításáról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A Zala Megyei Közgyűlés az Alaptörvény 32. cikk (2) bekezdésében meghatározott eredeti jogalkotói hatáskörében, az Alaptörvény 32. cikk (1) bekezdés a) pontjában és a Magyarország helyi önkormányzatairól szóló 2011. évi CLXXXIX. törvény 10. § (2) bekezdésében meghatározott feladatkörében eljárva a Pécsi Tudományegyetem kollégiumi férőhelyei elnyerésének rendjéről szóló 9/2000. (IV.18.) KR. </w:t>
      </w:r>
      <w:proofErr w:type="gramStart"/>
      <w:r w:rsidRPr="00F50B4F">
        <w:rPr>
          <w:rFonts w:ascii="Times New Roman" w:eastAsia="Times New Roman" w:hAnsi="Times New Roman" w:cs="Times New Roman"/>
          <w:sz w:val="24"/>
          <w:szCs w:val="24"/>
        </w:rPr>
        <w:t>számú</w:t>
      </w:r>
      <w:proofErr w:type="gramEnd"/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 rendeletét az alábbiak szerint módosítja:</w:t>
      </w:r>
    </w:p>
    <w:p w:rsidR="00F50B4F" w:rsidRPr="00F50B4F" w:rsidRDefault="00F50B4F" w:rsidP="00F50B4F">
      <w:pPr>
        <w:keepNext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1. §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ind w:firstLine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A Pécsi Tudományegyetem kollégiumi férőhelyei elnyerésének rendjéről szóló 9/2000. (IV.18.) KR. </w:t>
      </w:r>
      <w:proofErr w:type="gramStart"/>
      <w:r w:rsidRPr="00F50B4F">
        <w:rPr>
          <w:rFonts w:ascii="Times New Roman" w:eastAsia="Times New Roman" w:hAnsi="Times New Roman" w:cs="Times New Roman"/>
          <w:sz w:val="24"/>
          <w:szCs w:val="24"/>
        </w:rPr>
        <w:t>számú</w:t>
      </w:r>
      <w:proofErr w:type="gramEnd"/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 rendelet (a továbbiakban: Alaprendelet) </w:t>
      </w:r>
      <w:r w:rsidR="002E0A7E">
        <w:rPr>
          <w:rFonts w:ascii="Times New Roman" w:eastAsia="Times New Roman" w:hAnsi="Times New Roman" w:cs="Times New Roman"/>
          <w:sz w:val="24"/>
          <w:szCs w:val="24"/>
        </w:rPr>
        <w:t>bevezető része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 helyébe az alábbi </w:t>
      </w:r>
      <w:r w:rsidR="002E0A7E">
        <w:rPr>
          <w:rFonts w:ascii="Times New Roman" w:eastAsia="Times New Roman" w:hAnsi="Times New Roman" w:cs="Times New Roman"/>
          <w:sz w:val="24"/>
          <w:szCs w:val="24"/>
        </w:rPr>
        <w:t>bevezető rész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 lép: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ind w:firstLine="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„A Zala Megyei Közgyűlés az Alaptörvény 32. cikk (2) bekezdésében meghatározott eredeti jogalkotói hatáskörében, az Alaptörvény 32. cikk (1) bekezdés a) pontjában és a Magyarország helyi önkormányzatairól szóló 2011. évi CLXXXIX. törvény 10. § (2) bekezdésében meghatározott feladatkörében eljárva </w:t>
      </w:r>
      <w:r w:rsidR="002E0A7E">
        <w:rPr>
          <w:rFonts w:ascii="Times New Roman" w:eastAsia="Times New Roman" w:hAnsi="Times New Roman" w:cs="Times New Roman"/>
          <w:sz w:val="24"/>
          <w:szCs w:val="24"/>
        </w:rPr>
        <w:t xml:space="preserve">a Pécsi Tudományegyetem Zala Megyei Közgyűléssel kötött megállapodása alapján rendelkezésre álló 50 kollégiumi férőhely odaítélése rendjének megállapítására 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>az alábbi rendeletet alkotja.</w:t>
      </w:r>
      <w:r w:rsidR="002E0A7E"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ind w:left="705" w:hanging="70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2. §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Az Alaprendelet 1. § a.) pontjában az „állandó lakhellyel” szövegrész helyébe a „lakóhellyel” szövegrész lép. </w:t>
      </w:r>
    </w:p>
    <w:p w:rsidR="00F50B4F" w:rsidRDefault="00F50B4F" w:rsidP="00F50B4F">
      <w:pPr>
        <w:autoSpaceDE w:val="0"/>
        <w:autoSpaceDN w:val="0"/>
        <w:spacing w:before="18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3. §</w:t>
      </w:r>
    </w:p>
    <w:p w:rsidR="001712EA" w:rsidRPr="00F50B4F" w:rsidRDefault="001712EA" w:rsidP="001712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30F0" w:rsidRDefault="00F50B4F" w:rsidP="00E230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>Az Alaprendelet 1</w:t>
      </w:r>
      <w:r w:rsidR="00E230F0">
        <w:rPr>
          <w:rFonts w:ascii="Times New Roman" w:eastAsia="Times New Roman" w:hAnsi="Times New Roman" w:cs="Times New Roman"/>
          <w:sz w:val="24"/>
          <w:szCs w:val="24"/>
        </w:rPr>
        <w:t>. § b.) pontja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 hel</w:t>
      </w:r>
      <w:r w:rsidR="00E230F0">
        <w:rPr>
          <w:rFonts w:ascii="Times New Roman" w:eastAsia="Times New Roman" w:hAnsi="Times New Roman" w:cs="Times New Roman"/>
          <w:sz w:val="24"/>
          <w:szCs w:val="24"/>
        </w:rPr>
        <w:t>yébe a következő szövegrész lép:</w:t>
      </w:r>
    </w:p>
    <w:p w:rsidR="00F50B4F" w:rsidRPr="00F50B4F" w:rsidRDefault="00E230F0" w:rsidP="00E230F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„</w:t>
      </w:r>
      <w:r w:rsidR="00F50B4F" w:rsidRPr="00E230F0">
        <w:rPr>
          <w:rFonts w:ascii="Times New Roman" w:eastAsia="Times New Roman" w:hAnsi="Times New Roman" w:cs="Times New Roman"/>
          <w:sz w:val="24"/>
          <w:szCs w:val="24"/>
        </w:rPr>
        <w:t xml:space="preserve">tanulmányait valamelyik pécsi, államilag elismert felsőoktatási intézmény nappali tagozatán folytatja az első diploma megszerzése érdekében főiskolai vagy egyetemi szintű alapképzésben, illetve </w:t>
      </w:r>
      <w:proofErr w:type="spellStart"/>
      <w:r w:rsidR="00F50B4F" w:rsidRPr="00E230F0">
        <w:rPr>
          <w:rFonts w:ascii="Times New Roman" w:eastAsia="Times New Roman" w:hAnsi="Times New Roman" w:cs="Times New Roman"/>
          <w:sz w:val="24"/>
          <w:szCs w:val="24"/>
        </w:rPr>
        <w:t>BSc</w:t>
      </w:r>
      <w:proofErr w:type="spellEnd"/>
      <w:r w:rsidR="00F50B4F" w:rsidRPr="00E230F0">
        <w:rPr>
          <w:rFonts w:ascii="Times New Roman" w:eastAsia="Times New Roman" w:hAnsi="Times New Roman" w:cs="Times New Roman"/>
          <w:sz w:val="24"/>
          <w:szCs w:val="24"/>
        </w:rPr>
        <w:t xml:space="preserve">/BA vagy </w:t>
      </w:r>
      <w:proofErr w:type="spellStart"/>
      <w:r w:rsidR="00F50B4F" w:rsidRPr="00E230F0">
        <w:rPr>
          <w:rFonts w:ascii="Times New Roman" w:eastAsia="Times New Roman" w:hAnsi="Times New Roman" w:cs="Times New Roman"/>
          <w:sz w:val="24"/>
          <w:szCs w:val="24"/>
        </w:rPr>
        <w:t>MSc</w:t>
      </w:r>
      <w:proofErr w:type="spellEnd"/>
      <w:r w:rsidR="00F50B4F" w:rsidRPr="00E230F0">
        <w:rPr>
          <w:rFonts w:ascii="Times New Roman" w:eastAsia="Times New Roman" w:hAnsi="Times New Roman" w:cs="Times New Roman"/>
          <w:sz w:val="24"/>
          <w:szCs w:val="24"/>
        </w:rPr>
        <w:t>/MA képzésben vesz részt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F50B4F" w:rsidRPr="00E230F0">
        <w:rPr>
          <w:rFonts w:ascii="Times New Roman" w:eastAsia="Times New Roman" w:hAnsi="Times New Roman" w:cs="Times New Roman"/>
          <w:sz w:val="24"/>
          <w:szCs w:val="24"/>
        </w:rPr>
        <w:t xml:space="preserve"> vagy a képzésre felvételt nyert és halasztással nem élt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528A8">
        <w:rPr>
          <w:rFonts w:ascii="Times New Roman" w:eastAsia="Times New Roman" w:hAnsi="Times New Roman" w:cs="Times New Roman"/>
          <w:sz w:val="24"/>
          <w:szCs w:val="24"/>
        </w:rPr>
        <w:t xml:space="preserve"> és megfelel azon intézmény kollégiumi férőhely elbírálási szempontjainak,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</w:p>
    <w:p w:rsidR="00F50B4F" w:rsidRPr="00F50B4F" w:rsidRDefault="00F50B4F" w:rsidP="00F50B4F">
      <w:pPr>
        <w:keepNext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4. §</w:t>
      </w:r>
    </w:p>
    <w:p w:rsidR="00F50B4F" w:rsidRPr="00F50B4F" w:rsidRDefault="00F50B4F" w:rsidP="00E01165">
      <w:pPr>
        <w:tabs>
          <w:tab w:val="left" w:pos="142"/>
        </w:tabs>
        <w:autoSpaceDE w:val="0"/>
        <w:autoSpaceDN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Az Alaprendelet 2. § (2) bekezdésének szövege </w:t>
      </w:r>
      <w:r w:rsidR="00E01165">
        <w:rPr>
          <w:rFonts w:ascii="Times New Roman" w:eastAsia="Times New Roman" w:hAnsi="Times New Roman" w:cs="Times New Roman"/>
          <w:sz w:val="24"/>
          <w:szCs w:val="24"/>
        </w:rPr>
        <w:t xml:space="preserve">helyébe </w:t>
      </w:r>
      <w:r w:rsidR="00E230F0">
        <w:rPr>
          <w:rFonts w:ascii="Times New Roman" w:eastAsia="Times New Roman" w:hAnsi="Times New Roman" w:cs="Times New Roman"/>
          <w:sz w:val="24"/>
          <w:szCs w:val="24"/>
        </w:rPr>
        <w:t xml:space="preserve">„A férőhelyek odaítélésénél 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elsőbbséget élveznek a megyei </w:t>
      </w:r>
      <w:r w:rsidR="00E230F0">
        <w:rPr>
          <w:rFonts w:ascii="Times New Roman" w:eastAsia="Times New Roman" w:hAnsi="Times New Roman" w:cs="Times New Roman"/>
          <w:sz w:val="24"/>
          <w:szCs w:val="24"/>
        </w:rPr>
        <w:t>jogú városok területén kívül lakóhellyel rendelkező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 hallgatók.”</w:t>
      </w:r>
      <w:r w:rsidR="00E01165">
        <w:rPr>
          <w:rFonts w:ascii="Times New Roman" w:eastAsia="Times New Roman" w:hAnsi="Times New Roman" w:cs="Times New Roman"/>
          <w:sz w:val="24"/>
          <w:szCs w:val="24"/>
        </w:rPr>
        <w:t xml:space="preserve"> szövegrész lép.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5. §</w:t>
      </w:r>
    </w:p>
    <w:p w:rsidR="00F50B4F" w:rsidRPr="00F50B4F" w:rsidRDefault="00F50B4F" w:rsidP="00F50B4F">
      <w:pPr>
        <w:tabs>
          <w:tab w:val="left" w:pos="425"/>
        </w:tabs>
        <w:autoSpaceDE w:val="0"/>
        <w:autoSpaceDN w:val="0"/>
        <w:spacing w:before="18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>Az Alaprendelet 2. § (3) bekezdése hatályát veszti.</w:t>
      </w:r>
    </w:p>
    <w:p w:rsidR="00F50B4F" w:rsidRPr="00F50B4F" w:rsidRDefault="00F50B4F" w:rsidP="00F50B4F">
      <w:pPr>
        <w:keepNext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6. §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>Az Al</w:t>
      </w:r>
      <w:r w:rsidR="00E230F0">
        <w:rPr>
          <w:rFonts w:ascii="Times New Roman" w:eastAsia="Times New Roman" w:hAnsi="Times New Roman" w:cs="Times New Roman"/>
          <w:sz w:val="24"/>
          <w:szCs w:val="24"/>
        </w:rPr>
        <w:t>aprendelet 3. § (4) bekezdésé</w:t>
      </w:r>
      <w:r w:rsidR="00E01165">
        <w:rPr>
          <w:rFonts w:ascii="Times New Roman" w:eastAsia="Times New Roman" w:hAnsi="Times New Roman" w:cs="Times New Roman"/>
          <w:sz w:val="24"/>
          <w:szCs w:val="24"/>
        </w:rPr>
        <w:t xml:space="preserve">ben 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a „postafordultával” kifejezés </w:t>
      </w:r>
      <w:r w:rsidR="00E230F0">
        <w:rPr>
          <w:rFonts w:ascii="Times New Roman" w:eastAsia="Times New Roman" w:hAnsi="Times New Roman" w:cs="Times New Roman"/>
          <w:sz w:val="24"/>
          <w:szCs w:val="24"/>
        </w:rPr>
        <w:t>helyébe a „haladéktalanul, elektronikus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 úton” kifejezés lép. </w:t>
      </w:r>
    </w:p>
    <w:p w:rsidR="00F50B4F" w:rsidRPr="00F50B4F" w:rsidRDefault="00F50B4F" w:rsidP="00F50B4F">
      <w:pPr>
        <w:keepNext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7. §</w:t>
      </w:r>
    </w:p>
    <w:p w:rsidR="00F50B4F" w:rsidRPr="00F50B4F" w:rsidRDefault="00F50B4F" w:rsidP="00F50B4F">
      <w:pPr>
        <w:tabs>
          <w:tab w:val="left" w:pos="425"/>
        </w:tabs>
        <w:autoSpaceDE w:val="0"/>
        <w:autoSpaceDN w:val="0"/>
        <w:spacing w:before="18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>Az Alaprendelet 5. § (2) bekezdése hatályát veszti.</w:t>
      </w:r>
    </w:p>
    <w:p w:rsidR="00F50B4F" w:rsidRPr="00F50B4F" w:rsidRDefault="00F50B4F" w:rsidP="00F50B4F">
      <w:pPr>
        <w:tabs>
          <w:tab w:val="left" w:pos="425"/>
        </w:tabs>
        <w:autoSpaceDE w:val="0"/>
        <w:autoSpaceDN w:val="0"/>
        <w:spacing w:before="180" w:after="0" w:line="240" w:lineRule="auto"/>
        <w:ind w:left="425" w:hanging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8. §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>Az Al</w:t>
      </w:r>
      <w:r w:rsidR="00E230F0">
        <w:rPr>
          <w:rFonts w:ascii="Times New Roman" w:eastAsia="Times New Roman" w:hAnsi="Times New Roman" w:cs="Times New Roman"/>
          <w:sz w:val="24"/>
          <w:szCs w:val="24"/>
        </w:rPr>
        <w:t>aprendelet 5. § (3) bekezdésé</w:t>
      </w:r>
      <w:r w:rsidR="00E01165">
        <w:rPr>
          <w:rFonts w:ascii="Times New Roman" w:eastAsia="Times New Roman" w:hAnsi="Times New Roman" w:cs="Times New Roman"/>
          <w:sz w:val="24"/>
          <w:szCs w:val="24"/>
        </w:rPr>
        <w:t xml:space="preserve">ben 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>a „bizottság” kifejezés helyébe a „közgyűlés elnöke” kifejezés lép.</w:t>
      </w:r>
    </w:p>
    <w:p w:rsidR="00F50B4F" w:rsidRPr="00F50B4F" w:rsidRDefault="00F50B4F" w:rsidP="00F50B4F">
      <w:pPr>
        <w:tabs>
          <w:tab w:val="left" w:pos="425"/>
        </w:tabs>
        <w:autoSpaceDE w:val="0"/>
        <w:autoSpaceDN w:val="0"/>
        <w:spacing w:before="180" w:after="0" w:line="240" w:lineRule="auto"/>
        <w:ind w:left="425" w:hanging="425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9. §</w:t>
      </w:r>
    </w:p>
    <w:p w:rsidR="00F50B4F" w:rsidRPr="00F50B4F" w:rsidRDefault="00F50B4F" w:rsidP="00F50B4F">
      <w:pPr>
        <w:autoSpaceDE w:val="0"/>
        <w:autoSpaceDN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>Az Al</w:t>
      </w:r>
      <w:r w:rsidR="00E230F0">
        <w:rPr>
          <w:rFonts w:ascii="Times New Roman" w:eastAsia="Times New Roman" w:hAnsi="Times New Roman" w:cs="Times New Roman"/>
          <w:sz w:val="24"/>
          <w:szCs w:val="24"/>
        </w:rPr>
        <w:t>aprendelet 5. § (4) bekezdésé</w:t>
      </w:r>
      <w:r w:rsidR="00315150">
        <w:rPr>
          <w:rFonts w:ascii="Times New Roman" w:eastAsia="Times New Roman" w:hAnsi="Times New Roman" w:cs="Times New Roman"/>
          <w:sz w:val="24"/>
          <w:szCs w:val="24"/>
        </w:rPr>
        <w:t xml:space="preserve">ben </w:t>
      </w:r>
      <w:r w:rsidRPr="00F50B4F">
        <w:rPr>
          <w:rFonts w:ascii="Times New Roman" w:eastAsia="Times New Roman" w:hAnsi="Times New Roman" w:cs="Times New Roman"/>
          <w:sz w:val="24"/>
          <w:szCs w:val="24"/>
        </w:rPr>
        <w:t xml:space="preserve">a „közgyűlés döntéséről” szövegrész helyébe a „döntésről” szó lép. </w:t>
      </w:r>
    </w:p>
    <w:p w:rsidR="00F50B4F" w:rsidRPr="00F50B4F" w:rsidRDefault="00F50B4F" w:rsidP="00F50B4F">
      <w:pPr>
        <w:keepNext/>
        <w:autoSpaceDE w:val="0"/>
        <w:autoSpaceDN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/>
          <w:sz w:val="24"/>
          <w:szCs w:val="24"/>
        </w:rPr>
        <w:t>10. §</w:t>
      </w:r>
    </w:p>
    <w:p w:rsidR="00F50B4F" w:rsidRDefault="00F50B4F" w:rsidP="005D6314">
      <w:pPr>
        <w:autoSpaceDE w:val="0"/>
        <w:autoSpaceDN w:val="0"/>
        <w:spacing w:before="18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sz w:val="24"/>
          <w:szCs w:val="24"/>
        </w:rPr>
        <w:t>Ezen rendelet-módosítás a kihirdetését követő napon lép hatályba</w:t>
      </w:r>
      <w:r w:rsidR="005D631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D6314" w:rsidRPr="005D6314">
        <w:rPr>
          <w:rFonts w:ascii="Times New Roman" w:eastAsia="Times New Roman" w:hAnsi="Times New Roman" w:cs="Times New Roman"/>
          <w:sz w:val="24"/>
          <w:szCs w:val="24"/>
        </w:rPr>
        <w:t>és a hatályba lépését követő napon hatályát veszti.</w:t>
      </w:r>
    </w:p>
    <w:p w:rsidR="003A1F9B" w:rsidRPr="00F50B4F" w:rsidRDefault="003A1F9B" w:rsidP="00F50B4F">
      <w:pPr>
        <w:tabs>
          <w:tab w:val="left" w:pos="425"/>
        </w:tabs>
        <w:autoSpaceDE w:val="0"/>
        <w:autoSpaceDN w:val="0"/>
        <w:spacing w:before="180"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50B4F" w:rsidRPr="00F50B4F" w:rsidRDefault="00F50B4F" w:rsidP="00F50B4F">
      <w:pPr>
        <w:tabs>
          <w:tab w:val="center" w:pos="1701"/>
          <w:tab w:val="center" w:pos="7655"/>
        </w:tabs>
        <w:autoSpaceDE w:val="0"/>
        <w:autoSpaceDN w:val="0"/>
        <w:spacing w:before="480"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Cs/>
          <w:sz w:val="24"/>
          <w:szCs w:val="24"/>
        </w:rPr>
        <w:tab/>
      </w:r>
    </w:p>
    <w:p w:rsidR="00F50B4F" w:rsidRPr="00F50B4F" w:rsidRDefault="00F50B4F" w:rsidP="00F50B4F">
      <w:pPr>
        <w:tabs>
          <w:tab w:val="center" w:pos="1701"/>
          <w:tab w:val="center" w:pos="7655"/>
        </w:tabs>
        <w:autoSpaceDE w:val="0"/>
        <w:autoSpaceDN w:val="0"/>
        <w:spacing w:before="480"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gramStart"/>
      <w:r w:rsidRPr="00F50B4F">
        <w:rPr>
          <w:rFonts w:ascii="Times New Roman" w:eastAsia="Times New Roman" w:hAnsi="Times New Roman" w:cs="Times New Roman"/>
          <w:bCs/>
          <w:sz w:val="24"/>
          <w:szCs w:val="24"/>
        </w:rPr>
        <w:t>dr.</w:t>
      </w:r>
      <w:proofErr w:type="gramEnd"/>
      <w:r w:rsidRPr="00F50B4F">
        <w:rPr>
          <w:rFonts w:ascii="Times New Roman" w:eastAsia="Times New Roman" w:hAnsi="Times New Roman" w:cs="Times New Roman"/>
          <w:bCs/>
          <w:sz w:val="24"/>
          <w:szCs w:val="24"/>
        </w:rPr>
        <w:t xml:space="preserve"> Mester László</w:t>
      </w:r>
      <w:r w:rsidR="005D6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6314">
        <w:rPr>
          <w:rFonts w:ascii="Times New Roman" w:eastAsia="Times New Roman" w:hAnsi="Times New Roman" w:cs="Times New Roman"/>
          <w:bCs/>
          <w:sz w:val="24"/>
          <w:szCs w:val="24"/>
        </w:rPr>
        <w:t>sk</w:t>
      </w:r>
      <w:proofErr w:type="spellEnd"/>
      <w:r w:rsidR="005D631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F50B4F">
        <w:rPr>
          <w:rFonts w:ascii="Times New Roman" w:eastAsia="Times New Roman" w:hAnsi="Times New Roman" w:cs="Times New Roman"/>
          <w:bCs/>
          <w:sz w:val="24"/>
          <w:szCs w:val="24"/>
        </w:rPr>
        <w:tab/>
        <w:t>Dr. Pál Attila</w:t>
      </w:r>
      <w:r w:rsidR="005D631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D6314">
        <w:rPr>
          <w:rFonts w:ascii="Times New Roman" w:eastAsia="Times New Roman" w:hAnsi="Times New Roman" w:cs="Times New Roman"/>
          <w:bCs/>
          <w:sz w:val="24"/>
          <w:szCs w:val="24"/>
        </w:rPr>
        <w:t>sk</w:t>
      </w:r>
      <w:proofErr w:type="spellEnd"/>
      <w:r w:rsidR="005D6314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50B4F" w:rsidRDefault="00F50B4F" w:rsidP="00F50B4F">
      <w:pPr>
        <w:tabs>
          <w:tab w:val="center" w:pos="1701"/>
          <w:tab w:val="center" w:pos="7655"/>
        </w:tabs>
        <w:autoSpaceDE w:val="0"/>
        <w:autoSpaceDN w:val="0"/>
        <w:spacing w:before="480" w:after="0" w:line="240" w:lineRule="auto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50B4F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proofErr w:type="gramStart"/>
      <w:r w:rsidRPr="00F50B4F">
        <w:rPr>
          <w:rFonts w:ascii="Times New Roman" w:eastAsia="Times New Roman" w:hAnsi="Times New Roman" w:cs="Times New Roman"/>
          <w:bCs/>
          <w:sz w:val="24"/>
          <w:szCs w:val="24"/>
        </w:rPr>
        <w:t>megyei</w:t>
      </w:r>
      <w:proofErr w:type="gramEnd"/>
      <w:r w:rsidRPr="00F50B4F">
        <w:rPr>
          <w:rFonts w:ascii="Times New Roman" w:eastAsia="Times New Roman" w:hAnsi="Times New Roman" w:cs="Times New Roman"/>
          <w:bCs/>
          <w:sz w:val="24"/>
          <w:szCs w:val="24"/>
        </w:rPr>
        <w:t xml:space="preserve"> főjegyző</w:t>
      </w:r>
      <w:r w:rsidRPr="00F50B4F">
        <w:rPr>
          <w:rFonts w:ascii="Times New Roman" w:eastAsia="Times New Roman" w:hAnsi="Times New Roman" w:cs="Times New Roman"/>
          <w:bCs/>
          <w:sz w:val="24"/>
          <w:szCs w:val="24"/>
        </w:rPr>
        <w:tab/>
        <w:t>a megyei közgyűlés elnöke</w:t>
      </w:r>
    </w:p>
    <w:p w:rsidR="003A1F9B" w:rsidRDefault="003A1F9B">
      <w:pPr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br w:type="page"/>
      </w:r>
    </w:p>
    <w:p w:rsidR="00930AC1" w:rsidRPr="00930AC1" w:rsidRDefault="00930AC1" w:rsidP="00930A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30AC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INDOKOLÁS</w:t>
      </w:r>
    </w:p>
    <w:p w:rsidR="00930AC1" w:rsidRPr="00930AC1" w:rsidRDefault="00930AC1" w:rsidP="00930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0AC1" w:rsidRPr="00930AC1" w:rsidRDefault="00930AC1" w:rsidP="00930A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30AC1">
        <w:rPr>
          <w:rFonts w:ascii="Times New Roman" w:eastAsia="Calibri" w:hAnsi="Times New Roman" w:cs="Times New Roman"/>
          <w:sz w:val="24"/>
          <w:szCs w:val="24"/>
        </w:rPr>
        <w:t>1.§-hoz</w:t>
      </w:r>
    </w:p>
    <w:p w:rsidR="00930AC1" w:rsidRPr="00930AC1" w:rsidRDefault="00930AC1" w:rsidP="00930A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0AC1" w:rsidRPr="00930AC1" w:rsidRDefault="004B22E6" w:rsidP="00930A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A rendelet </w:t>
      </w:r>
      <w:r w:rsidR="001F324A">
        <w:rPr>
          <w:rFonts w:ascii="Times New Roman" w:eastAsia="Calibri" w:hAnsi="Times New Roman" w:cs="Times New Roman"/>
          <w:sz w:val="24"/>
          <w:szCs w:val="24"/>
        </w:rPr>
        <w:t>bevezető r</w:t>
      </w:r>
      <w:r w:rsidR="00A13F23">
        <w:rPr>
          <w:rFonts w:ascii="Times New Roman" w:eastAsia="Calibri" w:hAnsi="Times New Roman" w:cs="Times New Roman"/>
          <w:sz w:val="24"/>
          <w:szCs w:val="24"/>
        </w:rPr>
        <w:t>észe</w:t>
      </w:r>
      <w:r>
        <w:rPr>
          <w:rFonts w:ascii="Times New Roman" w:eastAsia="Calibri" w:hAnsi="Times New Roman" w:cs="Times New Roman"/>
          <w:sz w:val="24"/>
          <w:szCs w:val="24"/>
        </w:rPr>
        <w:t xml:space="preserve"> felhatalmazó rendelkezéssel egészül ki.</w:t>
      </w:r>
    </w:p>
    <w:p w:rsidR="00930AC1" w:rsidRPr="00930AC1" w:rsidRDefault="00930AC1" w:rsidP="00930A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0AC1" w:rsidRPr="00010921" w:rsidRDefault="003A1F9B" w:rsidP="00930A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0921">
        <w:rPr>
          <w:rFonts w:ascii="Times New Roman" w:eastAsia="Calibri" w:hAnsi="Times New Roman" w:cs="Times New Roman"/>
          <w:sz w:val="24"/>
          <w:szCs w:val="24"/>
        </w:rPr>
        <w:t>2-4</w:t>
      </w:r>
      <w:r w:rsidR="00930AC1" w:rsidRPr="00010921">
        <w:rPr>
          <w:rFonts w:ascii="Times New Roman" w:eastAsia="Calibri" w:hAnsi="Times New Roman" w:cs="Times New Roman"/>
          <w:sz w:val="24"/>
          <w:szCs w:val="24"/>
        </w:rPr>
        <w:t>.§</w:t>
      </w:r>
      <w:r w:rsidRPr="00010921">
        <w:rPr>
          <w:rFonts w:ascii="Times New Roman" w:eastAsia="Calibri" w:hAnsi="Times New Roman" w:cs="Times New Roman"/>
          <w:sz w:val="24"/>
          <w:szCs w:val="24"/>
        </w:rPr>
        <w:t>, 6.§, 8-9.§</w:t>
      </w:r>
      <w:r w:rsidR="00930AC1" w:rsidRPr="00010921">
        <w:rPr>
          <w:rFonts w:ascii="Times New Roman" w:eastAsia="Calibri" w:hAnsi="Times New Roman" w:cs="Times New Roman"/>
          <w:sz w:val="24"/>
          <w:szCs w:val="24"/>
        </w:rPr>
        <w:t>-okhoz</w:t>
      </w:r>
    </w:p>
    <w:p w:rsidR="00930AC1" w:rsidRPr="00010921" w:rsidRDefault="00930AC1" w:rsidP="00930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30AC1" w:rsidRPr="00010921" w:rsidRDefault="00010921" w:rsidP="00930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10921">
        <w:rPr>
          <w:rFonts w:ascii="Times New Roman" w:eastAsia="Calibri" w:hAnsi="Times New Roman" w:cs="Times New Roman"/>
          <w:sz w:val="24"/>
          <w:szCs w:val="24"/>
        </w:rPr>
        <w:t>A rendelet szövegezését aktualizáló módosítás.</w:t>
      </w:r>
    </w:p>
    <w:p w:rsidR="00010921" w:rsidRPr="00010921" w:rsidRDefault="00010921" w:rsidP="00930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010921" w:rsidRDefault="00010921" w:rsidP="000109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5.§ és 7.§-hoz</w:t>
      </w:r>
    </w:p>
    <w:p w:rsidR="00010921" w:rsidRDefault="00010921" w:rsidP="000109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930AC1" w:rsidRPr="00010921" w:rsidRDefault="00010921" w:rsidP="00930AC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Hatályon kívül helyező rendelkezések.</w:t>
      </w:r>
    </w:p>
    <w:p w:rsidR="00930AC1" w:rsidRPr="00010921" w:rsidRDefault="00930AC1" w:rsidP="00930AC1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0AC1" w:rsidRPr="00010921" w:rsidRDefault="00010921" w:rsidP="00930AC1">
      <w:pPr>
        <w:spacing w:after="20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10921">
        <w:rPr>
          <w:rFonts w:ascii="Times New Roman" w:eastAsia="Calibri" w:hAnsi="Times New Roman" w:cs="Times New Roman"/>
          <w:sz w:val="24"/>
          <w:szCs w:val="24"/>
        </w:rPr>
        <w:t>10</w:t>
      </w:r>
      <w:r w:rsidR="00930AC1" w:rsidRPr="00010921">
        <w:rPr>
          <w:rFonts w:ascii="Times New Roman" w:eastAsia="Calibri" w:hAnsi="Times New Roman" w:cs="Times New Roman"/>
          <w:sz w:val="24"/>
          <w:szCs w:val="24"/>
        </w:rPr>
        <w:t>.§-hoz</w:t>
      </w:r>
    </w:p>
    <w:p w:rsidR="00930AC1" w:rsidRPr="00930AC1" w:rsidRDefault="00930AC1" w:rsidP="00930AC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921">
        <w:rPr>
          <w:rFonts w:ascii="Times New Roman" w:eastAsia="Calibri" w:hAnsi="Times New Roman" w:cs="Times New Roman"/>
          <w:sz w:val="24"/>
          <w:szCs w:val="24"/>
        </w:rPr>
        <w:t>Hatályba léptető rendelkezés.</w:t>
      </w:r>
    </w:p>
    <w:p w:rsidR="00930AC1" w:rsidRPr="00930AC1" w:rsidRDefault="00930AC1" w:rsidP="00930AC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0AC1" w:rsidRPr="00930AC1" w:rsidRDefault="00930AC1" w:rsidP="00930AC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30AC1">
        <w:rPr>
          <w:rFonts w:ascii="Times New Roman" w:eastAsia="Calibri" w:hAnsi="Times New Roman" w:cs="Times New Roman"/>
          <w:sz w:val="24"/>
          <w:szCs w:val="24"/>
        </w:rPr>
        <w:t>Jelen rendelet indokolásának közzétételére nem kerül sor.</w:t>
      </w:r>
    </w:p>
    <w:p w:rsidR="00930AC1" w:rsidRPr="00930AC1" w:rsidRDefault="00930AC1" w:rsidP="00930AC1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0AC1" w:rsidRDefault="00930AC1"/>
    <w:sectPr w:rsidR="00930A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CA2"/>
    <w:rsid w:val="00010921"/>
    <w:rsid w:val="00160794"/>
    <w:rsid w:val="001712EA"/>
    <w:rsid w:val="001B3BBE"/>
    <w:rsid w:val="001D528F"/>
    <w:rsid w:val="001D5552"/>
    <w:rsid w:val="001F324A"/>
    <w:rsid w:val="00243CA2"/>
    <w:rsid w:val="002528A8"/>
    <w:rsid w:val="002E00BE"/>
    <w:rsid w:val="002E0A7E"/>
    <w:rsid w:val="0030741D"/>
    <w:rsid w:val="00315150"/>
    <w:rsid w:val="003A1F9B"/>
    <w:rsid w:val="00410528"/>
    <w:rsid w:val="004B22E6"/>
    <w:rsid w:val="004B55F2"/>
    <w:rsid w:val="005D6314"/>
    <w:rsid w:val="005F7DA0"/>
    <w:rsid w:val="00690C65"/>
    <w:rsid w:val="006C7E33"/>
    <w:rsid w:val="006E3924"/>
    <w:rsid w:val="007115E7"/>
    <w:rsid w:val="00724729"/>
    <w:rsid w:val="00930AC1"/>
    <w:rsid w:val="00A03D95"/>
    <w:rsid w:val="00A13F23"/>
    <w:rsid w:val="00AB5039"/>
    <w:rsid w:val="00B81850"/>
    <w:rsid w:val="00D029F4"/>
    <w:rsid w:val="00D32FF5"/>
    <w:rsid w:val="00DC1B01"/>
    <w:rsid w:val="00E01165"/>
    <w:rsid w:val="00E230F0"/>
    <w:rsid w:val="00E952CD"/>
    <w:rsid w:val="00F5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79439"/>
  <w15:chartTrackingRefBased/>
  <w15:docId w15:val="{49153278-0887-495F-A846-6E23F691C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742</Words>
  <Characters>5120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Pál-Harmath Judit</dc:creator>
  <cp:keywords/>
  <dc:description/>
  <cp:lastModifiedBy>Porkoláb Judit</cp:lastModifiedBy>
  <cp:revision>4</cp:revision>
  <dcterms:created xsi:type="dcterms:W3CDTF">2020-10-27T08:51:00Z</dcterms:created>
  <dcterms:modified xsi:type="dcterms:W3CDTF">2020-10-27T09:40:00Z</dcterms:modified>
</cp:coreProperties>
</file>