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5528"/>
        <w:gridCol w:w="1276"/>
        <w:gridCol w:w="1559"/>
        <w:gridCol w:w="1559"/>
        <w:gridCol w:w="1785"/>
      </w:tblGrid>
      <w:tr w:rsidR="00F10D47" w:rsidRPr="00F10D47" w:rsidTr="00F10D47">
        <w:trPr>
          <w:trHeight w:val="90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Projekt azonosítója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Projekt címe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Főpályázó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Igényelt támogatás (Ft)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Beadás</w:t>
            </w:r>
          </w:p>
        </w:tc>
        <w:tc>
          <w:tcPr>
            <w:tcW w:w="1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Státusz</w:t>
            </w:r>
          </w:p>
        </w:tc>
      </w:tr>
      <w:tr w:rsidR="00F10D47" w:rsidRPr="00F10D47" w:rsidTr="00F10D47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EFOP-2.2.19-17-2017-00028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hu-HU"/>
              </w:rPr>
              <w:t>A Rendelőintézetben működő járóbeteg szolgáltatások fejlesztése a Zala Megyei Szent Rafael Kórházban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ZMSzRK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300 000 000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2017-05-16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Tartaléklistára helyezve</w:t>
            </w:r>
          </w:p>
        </w:tc>
      </w:tr>
      <w:tr w:rsidR="00F10D47" w:rsidRPr="00F10D47" w:rsidTr="00F10D47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KEHOP-5.2.11-16-2017-00175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Fotovoltaikus rendszer kialakítása a Zala Megyei Szent Rafael Kórház Pózvai telephelyén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ZMSzRK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104 001 668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2017.12.15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Tartaléklistára helyezve</w:t>
            </w:r>
          </w:p>
        </w:tc>
      </w:tr>
      <w:tr w:rsidR="00F10D47" w:rsidRPr="00F10D47" w:rsidTr="00F10D47">
        <w:trPr>
          <w:trHeight w:val="178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CSBSZ 2018 Családbarát, családközpontú szülészeti és koraszülött intenzív ellátás infrastrukturális feltételeinek fejlesztése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CSBSZ 2018 Családbarát, családközpontú szülészeti és koraszülött intenzív ellátás infrastrukturális feltételeinek fejlesztése a Zala Megyei Szent Rafael Kórházban - szülészet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ZMSzRK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2018.10.15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D47" w:rsidRPr="00F10D47" w:rsidRDefault="00F10D47" w:rsidP="00F1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F10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Beadva</w:t>
            </w:r>
          </w:p>
        </w:tc>
      </w:tr>
    </w:tbl>
    <w:p w:rsidR="00640200" w:rsidRDefault="001F626D"/>
    <w:sectPr w:rsidR="00640200" w:rsidSect="00F10D47">
      <w:headerReference w:type="default" r:id="rId6"/>
      <w:pgSz w:w="16838" w:h="11906" w:orient="landscape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D47" w:rsidRDefault="00F10D47" w:rsidP="00F10D47">
      <w:pPr>
        <w:spacing w:after="0" w:line="240" w:lineRule="auto"/>
      </w:pPr>
      <w:r>
        <w:separator/>
      </w:r>
    </w:p>
  </w:endnote>
  <w:endnote w:type="continuationSeparator" w:id="0">
    <w:p w:rsidR="00F10D47" w:rsidRDefault="00F10D47" w:rsidP="00F10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D47" w:rsidRDefault="00F10D47" w:rsidP="00F10D47">
      <w:pPr>
        <w:spacing w:after="0" w:line="240" w:lineRule="auto"/>
      </w:pPr>
      <w:r>
        <w:separator/>
      </w:r>
    </w:p>
  </w:footnote>
  <w:footnote w:type="continuationSeparator" w:id="0">
    <w:p w:rsidR="00F10D47" w:rsidRDefault="00F10D47" w:rsidP="00F10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47" w:rsidRPr="00F10D47" w:rsidRDefault="00F10D47" w:rsidP="00F10D47">
    <w:pPr>
      <w:pStyle w:val="lfej"/>
      <w:tabs>
        <w:tab w:val="clear" w:pos="4536"/>
        <w:tab w:val="clear" w:pos="9072"/>
        <w:tab w:val="right" w:pos="14742"/>
      </w:tabs>
      <w:rPr>
        <w:b/>
      </w:rPr>
    </w:pPr>
    <w:r w:rsidRPr="00F10D47">
      <w:rPr>
        <w:b/>
        <w:sz w:val="28"/>
      </w:rPr>
      <w:t>Beadott projektek</w:t>
    </w:r>
    <w:r w:rsidRPr="00F10D47">
      <w:rPr>
        <w:b/>
      </w:rPr>
      <w:tab/>
      <w:t>2. sz. melléklet</w:t>
    </w:r>
  </w:p>
  <w:p w:rsidR="00F10D47" w:rsidRDefault="00F10D4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D47"/>
    <w:rsid w:val="001F626D"/>
    <w:rsid w:val="00371A39"/>
    <w:rsid w:val="00F0515E"/>
    <w:rsid w:val="00F1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81339-1739-4C20-93DC-DAF690C6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10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10D47"/>
  </w:style>
  <w:style w:type="paragraph" w:styleId="llb">
    <w:name w:val="footer"/>
    <w:basedOn w:val="Norml"/>
    <w:link w:val="llbChar"/>
    <w:uiPriority w:val="99"/>
    <w:unhideWhenUsed/>
    <w:rsid w:val="00F10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</dc:creator>
  <cp:keywords/>
  <dc:description/>
  <cp:lastModifiedBy>Simonné Nagy Margit</cp:lastModifiedBy>
  <cp:revision>2</cp:revision>
  <dcterms:created xsi:type="dcterms:W3CDTF">2018-12-04T09:45:00Z</dcterms:created>
  <dcterms:modified xsi:type="dcterms:W3CDTF">2018-12-04T09:45:00Z</dcterms:modified>
</cp:coreProperties>
</file>