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DC" w:rsidRPr="000E60DD" w:rsidRDefault="000E60DD" w:rsidP="000E60DD">
      <w:pPr>
        <w:jc w:val="center"/>
        <w:rPr>
          <w:b/>
          <w:sz w:val="32"/>
          <w:szCs w:val="32"/>
        </w:rPr>
      </w:pPr>
      <w:bookmarkStart w:id="0" w:name="_GoBack"/>
      <w:bookmarkEnd w:id="0"/>
      <w:r>
        <w:rPr>
          <w:b/>
          <w:sz w:val="32"/>
          <w:szCs w:val="32"/>
        </w:rPr>
        <w:t>JEGYZŐKÖNYV</w:t>
      </w:r>
    </w:p>
    <w:p w:rsidR="009A4ED8" w:rsidRPr="000E60DD" w:rsidRDefault="009A4ED8" w:rsidP="000E60DD">
      <w:pPr>
        <w:jc w:val="center"/>
        <w:rPr>
          <w:b/>
          <w:szCs w:val="24"/>
          <w:u w:val="single"/>
        </w:rPr>
      </w:pPr>
    </w:p>
    <w:p w:rsidR="009A4ED8" w:rsidRPr="000E60DD" w:rsidRDefault="00B661B7" w:rsidP="000E60DD">
      <w:pPr>
        <w:jc w:val="center"/>
        <w:rPr>
          <w:b/>
          <w:sz w:val="28"/>
          <w:szCs w:val="28"/>
        </w:rPr>
      </w:pPr>
      <w:r w:rsidRPr="000E60DD">
        <w:rPr>
          <w:b/>
          <w:sz w:val="28"/>
          <w:szCs w:val="28"/>
        </w:rPr>
        <w:t>a Zala Megyei Közgyűlés 2012</w:t>
      </w:r>
      <w:r w:rsidR="009A4ED8" w:rsidRPr="000E60DD">
        <w:rPr>
          <w:b/>
          <w:sz w:val="28"/>
          <w:szCs w:val="28"/>
        </w:rPr>
        <w:t xml:space="preserve">. </w:t>
      </w:r>
      <w:r w:rsidRPr="000E60DD">
        <w:rPr>
          <w:b/>
          <w:sz w:val="28"/>
          <w:szCs w:val="28"/>
        </w:rPr>
        <w:t>február 7</w:t>
      </w:r>
      <w:r w:rsidR="009A4ED8" w:rsidRPr="000E60DD">
        <w:rPr>
          <w:b/>
          <w:sz w:val="28"/>
          <w:szCs w:val="28"/>
        </w:rPr>
        <w:t>-</w:t>
      </w:r>
      <w:r w:rsidR="000E60DD">
        <w:rPr>
          <w:b/>
          <w:sz w:val="28"/>
          <w:szCs w:val="28"/>
        </w:rPr>
        <w:t>e</w:t>
      </w:r>
      <w:r w:rsidR="009A4ED8" w:rsidRPr="000E60DD">
        <w:rPr>
          <w:b/>
          <w:sz w:val="28"/>
          <w:szCs w:val="28"/>
        </w:rPr>
        <w:t>i ülésér</w:t>
      </w:r>
      <w:r w:rsidR="000E60DD">
        <w:rPr>
          <w:b/>
          <w:sz w:val="28"/>
          <w:szCs w:val="28"/>
        </w:rPr>
        <w:t>ől</w:t>
      </w:r>
    </w:p>
    <w:p w:rsidR="009A4ED8" w:rsidRPr="000E60DD" w:rsidRDefault="009A4ED8" w:rsidP="000E60DD">
      <w:pPr>
        <w:jc w:val="center"/>
        <w:rPr>
          <w:b/>
          <w:szCs w:val="24"/>
        </w:rPr>
      </w:pPr>
    </w:p>
    <w:p w:rsidR="009A4ED8" w:rsidRDefault="009A4ED8" w:rsidP="000E60DD">
      <w:pPr>
        <w:jc w:val="both"/>
        <w:rPr>
          <w:b/>
          <w:szCs w:val="24"/>
        </w:rPr>
      </w:pPr>
    </w:p>
    <w:p w:rsidR="000E60DD" w:rsidRPr="000E60DD" w:rsidRDefault="000E60DD" w:rsidP="000E60DD">
      <w:pPr>
        <w:jc w:val="both"/>
        <w:rPr>
          <w:b/>
          <w:szCs w:val="24"/>
        </w:rPr>
      </w:pPr>
    </w:p>
    <w:p w:rsidR="000E60DD" w:rsidRPr="00AC3DE4" w:rsidRDefault="000E60DD" w:rsidP="000E60DD">
      <w:pPr>
        <w:tabs>
          <w:tab w:val="left" w:pos="1980"/>
        </w:tabs>
        <w:jc w:val="both"/>
      </w:pPr>
      <w:r w:rsidRPr="00AC3DE4">
        <w:rPr>
          <w:b/>
        </w:rPr>
        <w:t>Az ülés helye</w:t>
      </w:r>
      <w:r w:rsidRPr="00AC3DE4">
        <w:t>:</w:t>
      </w:r>
      <w:r w:rsidRPr="00AC3DE4">
        <w:tab/>
        <w:t>Megyeháza Deák Ferenc terme</w:t>
      </w:r>
    </w:p>
    <w:p w:rsidR="000E60DD" w:rsidRPr="00AC3DE4" w:rsidRDefault="000E60DD" w:rsidP="000E60DD">
      <w:pPr>
        <w:jc w:val="both"/>
      </w:pPr>
    </w:p>
    <w:p w:rsidR="000E60DD" w:rsidRPr="00AC3DE4" w:rsidRDefault="000E60DD" w:rsidP="000E60DD">
      <w:pPr>
        <w:ind w:left="1985" w:hanging="1985"/>
        <w:jc w:val="both"/>
      </w:pPr>
      <w:r w:rsidRPr="00AC3DE4">
        <w:rPr>
          <w:b/>
        </w:rPr>
        <w:t>Jelen vannak</w:t>
      </w:r>
      <w:r w:rsidRPr="00AC3DE4">
        <w:t>:</w:t>
      </w:r>
      <w:r w:rsidRPr="00AC3DE4">
        <w:tab/>
        <w:t xml:space="preserve">Dr. Fekete Zoltán, Fodor Márk, Góra Balázs, Horváth Zoltán, Lelkó Tamás, Manninger Jenő, </w:t>
      </w:r>
      <w:smartTag w:uri="urn:schemas-microsoft-com:office:smarttags" w:element="PersonName">
        <w:smartTagPr>
          <w:attr w:name="ProductID" w:val="P￡csonyi Imre"/>
        </w:smartTagPr>
        <w:r w:rsidRPr="00AC3DE4">
          <w:t>Pácsonyi Imre</w:t>
        </w:r>
      </w:smartTag>
      <w:r w:rsidRPr="00AC3DE4">
        <w:t xml:space="preserve">, Dr. Pál Attila, Pálinkás Róbert, Vajda László, Veér Miklós, Völgyi Zoltán, Zsuppányi Gábor, a közgyűlés tagjai, Dr. Mester László főjegyző, </w:t>
      </w:r>
      <w:r>
        <w:t xml:space="preserve">Dr. Györke Gyöngyi aljegyző, </w:t>
      </w:r>
      <w:r w:rsidRPr="00AC3DE4">
        <w:t>Bottlik Barbara jegyzőkönyvvezető</w:t>
      </w:r>
    </w:p>
    <w:p w:rsidR="00FE4BCE" w:rsidRPr="000E60DD" w:rsidRDefault="00FE4BCE" w:rsidP="000E60DD">
      <w:pPr>
        <w:jc w:val="both"/>
        <w:rPr>
          <w:szCs w:val="24"/>
        </w:rPr>
      </w:pPr>
    </w:p>
    <w:p w:rsidR="00F20B18" w:rsidRPr="00DC4F1D" w:rsidRDefault="00F20B18" w:rsidP="000E60DD">
      <w:pPr>
        <w:jc w:val="both"/>
        <w:rPr>
          <w:szCs w:val="24"/>
        </w:rPr>
      </w:pPr>
    </w:p>
    <w:p w:rsidR="001553DE" w:rsidRPr="000E60DD" w:rsidRDefault="001553DE" w:rsidP="000E60DD">
      <w:pPr>
        <w:suppressAutoHyphens/>
        <w:jc w:val="both"/>
        <w:rPr>
          <w:szCs w:val="24"/>
        </w:rPr>
      </w:pPr>
      <w:r w:rsidRPr="000E60DD">
        <w:rPr>
          <w:b/>
          <w:szCs w:val="24"/>
          <w:u w:val="single"/>
        </w:rPr>
        <w:t>Manninger Jenő</w:t>
      </w:r>
      <w:r w:rsidR="000D6BB4">
        <w:rPr>
          <w:szCs w:val="24"/>
        </w:rPr>
        <w:t>,</w:t>
      </w:r>
      <w:r w:rsidRPr="000E60DD">
        <w:rPr>
          <w:szCs w:val="24"/>
        </w:rPr>
        <w:t xml:space="preserve"> </w:t>
      </w:r>
      <w:r w:rsidR="000D6BB4" w:rsidRPr="00AC3DE4">
        <w:rPr>
          <w:szCs w:val="24"/>
        </w:rPr>
        <w:t>a közgyűlés elnöke köszönti a Zala Megyei Közgyűlés ülésén megjelenteket, képviselőket, megh</w:t>
      </w:r>
      <w:r w:rsidR="000D6BB4">
        <w:rPr>
          <w:szCs w:val="24"/>
        </w:rPr>
        <w:t>ívottakat és a sajtó munkatársait.</w:t>
      </w:r>
      <w:r w:rsidR="000419BC">
        <w:rPr>
          <w:szCs w:val="24"/>
        </w:rPr>
        <w:t xml:space="preserve"> </w:t>
      </w:r>
      <w:r w:rsidR="000D6BB4" w:rsidRPr="00AC3DE4">
        <w:rPr>
          <w:szCs w:val="24"/>
        </w:rPr>
        <w:t xml:space="preserve">Az ülést </w:t>
      </w:r>
      <w:r w:rsidR="000D6BB4">
        <w:rPr>
          <w:szCs w:val="24"/>
        </w:rPr>
        <w:t>14</w:t>
      </w:r>
      <w:r w:rsidR="000D6BB4" w:rsidRPr="00AC3DE4">
        <w:rPr>
          <w:szCs w:val="24"/>
        </w:rPr>
        <w:t>,</w:t>
      </w:r>
      <w:r w:rsidR="000D6BB4">
        <w:rPr>
          <w:szCs w:val="24"/>
        </w:rPr>
        <w:t>11</w:t>
      </w:r>
      <w:r w:rsidR="000D6BB4" w:rsidRPr="00AC3DE4">
        <w:rPr>
          <w:szCs w:val="24"/>
        </w:rPr>
        <w:t xml:space="preserve"> órakor megnyitja. Megállapítja, hogy az ülés határozatképes, mivel a megválasztott 15 közgyűlési képviselőből a jelenléti ív szerint 1</w:t>
      </w:r>
      <w:r w:rsidR="000D6BB4">
        <w:rPr>
          <w:szCs w:val="24"/>
        </w:rPr>
        <w:t>3</w:t>
      </w:r>
      <w:r w:rsidR="000D6BB4" w:rsidRPr="00AC3DE4">
        <w:rPr>
          <w:szCs w:val="24"/>
        </w:rPr>
        <w:t xml:space="preserve"> f</w:t>
      </w:r>
      <w:r w:rsidR="000D6BB4">
        <w:rPr>
          <w:szCs w:val="24"/>
        </w:rPr>
        <w:t xml:space="preserve">ő jelen van. </w:t>
      </w:r>
      <w:r w:rsidRPr="000E60DD">
        <w:rPr>
          <w:szCs w:val="24"/>
        </w:rPr>
        <w:t>Távolmarad</w:t>
      </w:r>
      <w:r w:rsidR="007B3E00" w:rsidRPr="000E60DD">
        <w:rPr>
          <w:szCs w:val="24"/>
        </w:rPr>
        <w:t xml:space="preserve">ását előzetesen jelezte </w:t>
      </w:r>
      <w:r w:rsidR="000D6BB4">
        <w:rPr>
          <w:szCs w:val="24"/>
        </w:rPr>
        <w:t>Péntek László és Sáringer-Kenyeres Tamás.</w:t>
      </w:r>
    </w:p>
    <w:p w:rsidR="000D6BB4" w:rsidRDefault="00EE343C" w:rsidP="0030164E">
      <w:pPr>
        <w:suppressAutoHyphens/>
        <w:jc w:val="both"/>
        <w:rPr>
          <w:iCs/>
          <w:szCs w:val="24"/>
        </w:rPr>
      </w:pPr>
      <w:r w:rsidRPr="000E60DD">
        <w:rPr>
          <w:iCs/>
          <w:szCs w:val="24"/>
        </w:rPr>
        <w:t>A közgyűlés napirendjeit tartalmazó írásos meghívót és előterjesztése</w:t>
      </w:r>
      <w:r w:rsidR="000419BC">
        <w:rPr>
          <w:iCs/>
          <w:szCs w:val="24"/>
        </w:rPr>
        <w:t>ket valamennyien kézhez kapták.</w:t>
      </w:r>
      <w:r w:rsidR="0030164E">
        <w:rPr>
          <w:iCs/>
          <w:szCs w:val="24"/>
        </w:rPr>
        <w:t xml:space="preserve"> </w:t>
      </w:r>
      <w:r w:rsidR="00AE10C2" w:rsidRPr="000E60DD">
        <w:rPr>
          <w:szCs w:val="24"/>
        </w:rPr>
        <w:t>Javaslatot tesz újabb napirendi pont felvételére aképpen, hogy a meghívóban szereplő 12. napirendi pont megtárgyalását követően a Közgyűlés „A Pannon Novum Nyugat-dunántúli Regionális Innovációs Nonprofit Kft. társasági szerződésének módosítása” című előterjesztést tárgyalja a 13. napirendi pontban. Az ezt követő napirendi pontok számozása értelemszerűen v</w:t>
      </w:r>
      <w:r w:rsidR="000419BC">
        <w:rPr>
          <w:szCs w:val="24"/>
        </w:rPr>
        <w:t xml:space="preserve">áltozik. </w:t>
      </w:r>
      <w:r w:rsidR="00AE10C2" w:rsidRPr="000E60DD">
        <w:rPr>
          <w:iCs/>
          <w:szCs w:val="24"/>
        </w:rPr>
        <w:t>Kérdez</w:t>
      </w:r>
      <w:r w:rsidR="000D6BB4">
        <w:rPr>
          <w:iCs/>
          <w:szCs w:val="24"/>
        </w:rPr>
        <w:t>i, van-e képviselőknek bármilyen javaslata a napirendi pontok megváltoztatására, vag</w:t>
      </w:r>
      <w:r w:rsidR="00C3413B">
        <w:rPr>
          <w:iCs/>
          <w:szCs w:val="24"/>
        </w:rPr>
        <w:t>y új napirendi pont felvételére?</w:t>
      </w:r>
    </w:p>
    <w:p w:rsidR="00C3413B" w:rsidRDefault="00C3413B" w:rsidP="000E60DD">
      <w:pPr>
        <w:suppressAutoHyphens/>
        <w:jc w:val="both"/>
        <w:rPr>
          <w:iCs/>
          <w:szCs w:val="24"/>
        </w:rPr>
      </w:pPr>
    </w:p>
    <w:p w:rsidR="00AE10C2" w:rsidRPr="000E60DD" w:rsidRDefault="00C3413B" w:rsidP="000E60DD">
      <w:pPr>
        <w:suppressAutoHyphens/>
        <w:jc w:val="both"/>
        <w:rPr>
          <w:iCs/>
          <w:szCs w:val="24"/>
        </w:rPr>
      </w:pPr>
      <w:r>
        <w:rPr>
          <w:iCs/>
          <w:szCs w:val="24"/>
        </w:rPr>
        <w:t>Ilyen javaslat nem volt.</w:t>
      </w:r>
    </w:p>
    <w:p w:rsidR="00AE10C2" w:rsidRPr="000E60DD" w:rsidRDefault="00AE10C2" w:rsidP="000E60DD">
      <w:pPr>
        <w:suppressAutoHyphens/>
        <w:jc w:val="both"/>
        <w:rPr>
          <w:iCs/>
          <w:szCs w:val="24"/>
        </w:rPr>
      </w:pPr>
    </w:p>
    <w:p w:rsidR="00AE10C2" w:rsidRPr="000E60DD" w:rsidRDefault="00AE10C2" w:rsidP="000E60DD">
      <w:pPr>
        <w:suppressAutoHyphens/>
        <w:jc w:val="both"/>
        <w:rPr>
          <w:i/>
          <w:iCs/>
          <w:szCs w:val="24"/>
        </w:rPr>
      </w:pPr>
      <w:r w:rsidRPr="000E60DD">
        <w:rPr>
          <w:iCs/>
          <w:szCs w:val="24"/>
        </w:rPr>
        <w:t>Kér</w:t>
      </w:r>
      <w:r w:rsidR="000D6BB4">
        <w:rPr>
          <w:iCs/>
          <w:szCs w:val="24"/>
        </w:rPr>
        <w:t>i</w:t>
      </w:r>
      <w:r w:rsidRPr="000E60DD">
        <w:rPr>
          <w:iCs/>
          <w:szCs w:val="24"/>
        </w:rPr>
        <w:t xml:space="preserve"> szavazz</w:t>
      </w:r>
      <w:r w:rsidR="000D6BB4">
        <w:rPr>
          <w:iCs/>
          <w:szCs w:val="24"/>
        </w:rPr>
        <w:t>a</w:t>
      </w:r>
      <w:r w:rsidRPr="000E60DD">
        <w:rPr>
          <w:iCs/>
          <w:szCs w:val="24"/>
        </w:rPr>
        <w:t>n</w:t>
      </w:r>
      <w:r w:rsidR="000D6BB4">
        <w:rPr>
          <w:iCs/>
          <w:szCs w:val="24"/>
        </w:rPr>
        <w:t>a</w:t>
      </w:r>
      <w:r w:rsidRPr="000E60DD">
        <w:rPr>
          <w:iCs/>
          <w:szCs w:val="24"/>
        </w:rPr>
        <w:t>k az előbb említett, a meghívóban nem szereplő napirendi javaslat napirendre vételéről és ennek megfelelően a módosít</w:t>
      </w:r>
      <w:r w:rsidR="000419BC">
        <w:rPr>
          <w:iCs/>
          <w:szCs w:val="24"/>
        </w:rPr>
        <w:t>ott tárgysorozat elfogadásáról.</w:t>
      </w:r>
    </w:p>
    <w:p w:rsidR="00AE10C2" w:rsidRPr="000E60DD" w:rsidRDefault="00AE10C2" w:rsidP="000E60DD">
      <w:pPr>
        <w:suppressAutoHyphens/>
        <w:jc w:val="both"/>
        <w:rPr>
          <w:i/>
          <w:iCs/>
          <w:szCs w:val="24"/>
        </w:rPr>
      </w:pPr>
    </w:p>
    <w:p w:rsidR="00AE10C2" w:rsidRPr="000D6BB4" w:rsidRDefault="00AE10C2" w:rsidP="000D6BB4">
      <w:pPr>
        <w:suppressAutoHyphens/>
        <w:jc w:val="both"/>
        <w:rPr>
          <w:rFonts w:eastAsia="Calibri"/>
          <w:b/>
          <w:szCs w:val="24"/>
        </w:rPr>
      </w:pPr>
      <w:r w:rsidRPr="000D6BB4">
        <w:rPr>
          <w:rFonts w:eastAsia="Calibri"/>
          <w:b/>
          <w:szCs w:val="24"/>
        </w:rPr>
        <w:t>Kér</w:t>
      </w:r>
      <w:r w:rsidR="000D6BB4" w:rsidRPr="000D6BB4">
        <w:rPr>
          <w:rFonts w:eastAsia="Calibri"/>
          <w:b/>
          <w:szCs w:val="24"/>
        </w:rPr>
        <w:t>i</w:t>
      </w:r>
      <w:r w:rsidRPr="000D6BB4">
        <w:rPr>
          <w:rFonts w:eastAsia="Calibri"/>
          <w:b/>
          <w:szCs w:val="24"/>
        </w:rPr>
        <w:t xml:space="preserve">, </w:t>
      </w:r>
      <w:r w:rsidR="000D6BB4" w:rsidRPr="000D6BB4">
        <w:rPr>
          <w:rFonts w:eastAsia="Calibri"/>
          <w:b/>
          <w:szCs w:val="24"/>
        </w:rPr>
        <w:t>először szavazzanak a</w:t>
      </w:r>
      <w:r w:rsidRPr="000D6BB4">
        <w:rPr>
          <w:rFonts w:eastAsia="Calibri"/>
          <w:b/>
          <w:szCs w:val="24"/>
        </w:rPr>
        <w:t xml:space="preserve"> napirendre vételr</w:t>
      </w:r>
      <w:r w:rsidR="000D6BB4" w:rsidRPr="000D6BB4">
        <w:rPr>
          <w:rFonts w:eastAsia="Calibri"/>
          <w:b/>
          <w:szCs w:val="24"/>
        </w:rPr>
        <w:t>ől</w:t>
      </w:r>
      <w:r w:rsidRPr="000D6BB4">
        <w:rPr>
          <w:rFonts w:eastAsia="Calibri"/>
          <w:b/>
          <w:szCs w:val="24"/>
        </w:rPr>
        <w:t>.</w:t>
      </w:r>
      <w:r w:rsidR="000D6BB4">
        <w:rPr>
          <w:rFonts w:eastAsia="Calibri"/>
          <w:b/>
          <w:szCs w:val="24"/>
        </w:rPr>
        <w:t xml:space="preserve"> Aki egyetért, kéri, igennel szavazzon.</w:t>
      </w:r>
    </w:p>
    <w:p w:rsidR="00AE10C2" w:rsidRPr="000E60DD" w:rsidRDefault="00AE10C2" w:rsidP="000E60DD">
      <w:pPr>
        <w:suppressAutoHyphens/>
        <w:jc w:val="both"/>
        <w:rPr>
          <w:szCs w:val="24"/>
        </w:rPr>
      </w:pPr>
    </w:p>
    <w:p w:rsidR="00AE10C2" w:rsidRPr="000D6BB4" w:rsidRDefault="000D6BB4" w:rsidP="000E60DD">
      <w:pPr>
        <w:suppressAutoHyphens/>
        <w:jc w:val="both"/>
        <w:rPr>
          <w:b/>
          <w:i/>
          <w:szCs w:val="24"/>
        </w:rPr>
      </w:pPr>
      <w:r w:rsidRPr="000D6BB4">
        <w:rPr>
          <w:b/>
          <w:i/>
          <w:szCs w:val="24"/>
        </w:rPr>
        <w:t>Megállapítja</w:t>
      </w:r>
      <w:r w:rsidR="00AE10C2" w:rsidRPr="000D6BB4">
        <w:rPr>
          <w:b/>
          <w:i/>
          <w:szCs w:val="24"/>
        </w:rPr>
        <w:t xml:space="preserve">, hogy a közgyűlés az előterjesztés napirendre vételére irányuló javaslatot </w:t>
      </w:r>
      <w:r w:rsidRPr="000D6BB4">
        <w:rPr>
          <w:b/>
          <w:i/>
          <w:szCs w:val="24"/>
        </w:rPr>
        <w:t>13</w:t>
      </w:r>
      <w:r w:rsidR="00AE10C2" w:rsidRPr="000D6BB4">
        <w:rPr>
          <w:b/>
          <w:i/>
          <w:szCs w:val="24"/>
        </w:rPr>
        <w:t xml:space="preserve"> igen szavazattal </w:t>
      </w:r>
      <w:r w:rsidRPr="000D6BB4">
        <w:rPr>
          <w:b/>
          <w:i/>
          <w:szCs w:val="24"/>
        </w:rPr>
        <w:t xml:space="preserve">egyhangúlag </w:t>
      </w:r>
      <w:r w:rsidR="00AE10C2" w:rsidRPr="000D6BB4">
        <w:rPr>
          <w:b/>
          <w:i/>
          <w:szCs w:val="24"/>
        </w:rPr>
        <w:t>elfogadta</w:t>
      </w:r>
      <w:r w:rsidRPr="000D6BB4">
        <w:rPr>
          <w:b/>
          <w:i/>
          <w:szCs w:val="24"/>
        </w:rPr>
        <w:t>.</w:t>
      </w:r>
    </w:p>
    <w:p w:rsidR="00AE10C2" w:rsidRPr="000E60DD" w:rsidRDefault="00AE10C2" w:rsidP="000E60DD">
      <w:pPr>
        <w:suppressAutoHyphens/>
        <w:jc w:val="both"/>
        <w:rPr>
          <w:szCs w:val="24"/>
        </w:rPr>
      </w:pPr>
    </w:p>
    <w:p w:rsidR="00AE10C2" w:rsidRPr="000D6BB4" w:rsidRDefault="00AE10C2" w:rsidP="000D6BB4">
      <w:pPr>
        <w:suppressAutoHyphens/>
        <w:jc w:val="both"/>
        <w:rPr>
          <w:b/>
          <w:iCs/>
          <w:szCs w:val="24"/>
        </w:rPr>
      </w:pPr>
      <w:r w:rsidRPr="000D6BB4">
        <w:rPr>
          <w:b/>
          <w:iCs/>
          <w:szCs w:val="24"/>
        </w:rPr>
        <w:t>Kérem, szavazzunk a mai ülés módosított tárgysorozatának elfogadásáról.</w:t>
      </w:r>
      <w:r w:rsidR="00186D62" w:rsidRPr="00186D62">
        <w:rPr>
          <w:rFonts w:eastAsia="Calibri"/>
          <w:b/>
          <w:szCs w:val="24"/>
        </w:rPr>
        <w:t xml:space="preserve"> </w:t>
      </w:r>
      <w:r w:rsidR="00186D62">
        <w:rPr>
          <w:rFonts w:eastAsia="Calibri"/>
          <w:b/>
          <w:szCs w:val="24"/>
        </w:rPr>
        <w:t>Aki egyetért, kéri, igennel szavazzon.</w:t>
      </w:r>
    </w:p>
    <w:p w:rsidR="00AE10C2" w:rsidRPr="000E60DD" w:rsidRDefault="00AE10C2" w:rsidP="000E60DD">
      <w:pPr>
        <w:suppressAutoHyphens/>
        <w:jc w:val="both"/>
        <w:rPr>
          <w:szCs w:val="24"/>
        </w:rPr>
      </w:pPr>
    </w:p>
    <w:p w:rsidR="00AE10C2" w:rsidRPr="00186D62" w:rsidRDefault="00AE10C2" w:rsidP="000E60DD">
      <w:pPr>
        <w:suppressAutoHyphens/>
        <w:jc w:val="both"/>
        <w:rPr>
          <w:b/>
          <w:i/>
          <w:szCs w:val="24"/>
        </w:rPr>
      </w:pPr>
      <w:r w:rsidRPr="00186D62">
        <w:rPr>
          <w:b/>
          <w:i/>
          <w:szCs w:val="24"/>
        </w:rPr>
        <w:t>Megállapít</w:t>
      </w:r>
      <w:r w:rsidR="00186D62" w:rsidRPr="00186D62">
        <w:rPr>
          <w:b/>
          <w:i/>
          <w:szCs w:val="24"/>
        </w:rPr>
        <w:t>ja</w:t>
      </w:r>
      <w:r w:rsidRPr="00186D62">
        <w:rPr>
          <w:b/>
          <w:i/>
          <w:szCs w:val="24"/>
        </w:rPr>
        <w:t xml:space="preserve">, hogy a közgyűlés a mai ülésének napirendi pontjait és azok tárgyalási sorrendjét </w:t>
      </w:r>
      <w:r w:rsidR="00186D62" w:rsidRPr="00186D62">
        <w:rPr>
          <w:b/>
          <w:i/>
          <w:szCs w:val="24"/>
        </w:rPr>
        <w:t>13</w:t>
      </w:r>
      <w:r w:rsidRPr="00186D62">
        <w:rPr>
          <w:b/>
          <w:i/>
          <w:szCs w:val="24"/>
        </w:rPr>
        <w:t xml:space="preserve"> igen szavazattal </w:t>
      </w:r>
      <w:r w:rsidR="00186D62" w:rsidRPr="00186D62">
        <w:rPr>
          <w:b/>
          <w:i/>
          <w:szCs w:val="24"/>
        </w:rPr>
        <w:t xml:space="preserve">egyhangúlag </w:t>
      </w:r>
      <w:r w:rsidRPr="00186D62">
        <w:rPr>
          <w:b/>
          <w:i/>
          <w:szCs w:val="24"/>
        </w:rPr>
        <w:t>elfogadta</w:t>
      </w:r>
      <w:r w:rsidR="008C53B8">
        <w:rPr>
          <w:b/>
          <w:i/>
          <w:szCs w:val="24"/>
        </w:rPr>
        <w:t>, és az alábbi határozatot hozta:</w:t>
      </w:r>
    </w:p>
    <w:p w:rsidR="00C3413B" w:rsidRDefault="00C3413B" w:rsidP="000E60DD">
      <w:pPr>
        <w:suppressAutoHyphens/>
        <w:jc w:val="both"/>
        <w:rPr>
          <w:iCs/>
          <w:szCs w:val="24"/>
        </w:rPr>
      </w:pPr>
    </w:p>
    <w:p w:rsidR="008C53B8" w:rsidRDefault="008C53B8" w:rsidP="008C53B8">
      <w:pPr>
        <w:ind w:left="709"/>
        <w:jc w:val="both"/>
        <w:rPr>
          <w:b/>
          <w:u w:val="single"/>
        </w:rPr>
      </w:pPr>
      <w:r>
        <w:rPr>
          <w:b/>
          <w:u w:val="single"/>
        </w:rPr>
        <w:t>5/2012. (II.7.) KH</w:t>
      </w:r>
    </w:p>
    <w:p w:rsidR="008C53B8" w:rsidRDefault="008C53B8" w:rsidP="008C53B8">
      <w:pPr>
        <w:ind w:left="709"/>
        <w:jc w:val="both"/>
        <w:rPr>
          <w:b/>
          <w:u w:val="single"/>
        </w:rPr>
      </w:pPr>
    </w:p>
    <w:p w:rsidR="0030164E" w:rsidRDefault="008C53B8" w:rsidP="0030164E">
      <w:pPr>
        <w:ind w:left="709"/>
        <w:jc w:val="both"/>
      </w:pPr>
      <w:r w:rsidRPr="00057CB4">
        <w:t>A Zala Megyei Közgyűlés az elnök által előterjesztett napirendet elfogadja</w:t>
      </w:r>
      <w:r>
        <w:t xml:space="preserve"> azzal, hogy 13. napirendi pontként napirendjére tűzi „</w:t>
      </w:r>
      <w:r w:rsidRPr="0032709B">
        <w:t>A Pannon Novum Nyugat-dunántúli Regionális Innovációs Nonprofit Kft. társasági szerződésének módosítása</w:t>
      </w:r>
      <w:r>
        <w:t>” című előterjesztést.</w:t>
      </w:r>
      <w:r w:rsidR="0030164E">
        <w:br w:type="page"/>
      </w:r>
    </w:p>
    <w:p w:rsidR="00635FDC" w:rsidRPr="000E60DD" w:rsidRDefault="00635FDC" w:rsidP="00186D62">
      <w:pPr>
        <w:pStyle w:val="Alapbehzott"/>
        <w:numPr>
          <w:ilvl w:val="0"/>
          <w:numId w:val="1"/>
        </w:numPr>
        <w:ind w:left="426" w:hanging="426"/>
        <w:jc w:val="both"/>
        <w:rPr>
          <w:b/>
          <w:i w:val="0"/>
          <w:szCs w:val="24"/>
        </w:rPr>
      </w:pPr>
      <w:r w:rsidRPr="000E60DD">
        <w:rPr>
          <w:b/>
          <w:i w:val="0"/>
          <w:caps/>
          <w:szCs w:val="24"/>
        </w:rPr>
        <w:lastRenderedPageBreak/>
        <w:t>Elnöki beszámoló. Jelentés a lejárt határidejű határozatokról</w:t>
      </w:r>
    </w:p>
    <w:p w:rsidR="00635FDC" w:rsidRPr="000E60DD" w:rsidRDefault="00635FDC" w:rsidP="000E60DD">
      <w:pPr>
        <w:pStyle w:val="Szvegtrzs"/>
        <w:rPr>
          <w:szCs w:val="24"/>
        </w:rPr>
      </w:pPr>
    </w:p>
    <w:p w:rsidR="007437DB" w:rsidRPr="000E60DD" w:rsidRDefault="007437DB" w:rsidP="000E60DD">
      <w:pPr>
        <w:pStyle w:val="Szvegtrzs"/>
        <w:rPr>
          <w:szCs w:val="24"/>
        </w:rPr>
      </w:pPr>
    </w:p>
    <w:p w:rsidR="005D0A68" w:rsidRPr="000E60DD" w:rsidRDefault="005D0A68" w:rsidP="000E60DD">
      <w:pPr>
        <w:pStyle w:val="Szvegtrzs2"/>
        <w:spacing w:after="0" w:line="240" w:lineRule="auto"/>
        <w:jc w:val="both"/>
        <w:rPr>
          <w:szCs w:val="24"/>
        </w:rPr>
      </w:pPr>
      <w:r w:rsidRPr="000E60DD">
        <w:rPr>
          <w:b/>
          <w:szCs w:val="24"/>
          <w:u w:val="single"/>
        </w:rPr>
        <w:t>Manninger Jenő</w:t>
      </w:r>
      <w:r w:rsidR="00186D62">
        <w:rPr>
          <w:szCs w:val="24"/>
        </w:rPr>
        <w:t xml:space="preserve">: </w:t>
      </w:r>
      <w:r w:rsidRPr="000E60DD">
        <w:rPr>
          <w:szCs w:val="24"/>
        </w:rPr>
        <w:t>Az előterjeszt</w:t>
      </w:r>
      <w:r w:rsidR="00186D62">
        <w:rPr>
          <w:szCs w:val="24"/>
        </w:rPr>
        <w:t>ést valamennyien kézhez kapták.</w:t>
      </w:r>
      <w:r w:rsidR="00C3413B">
        <w:rPr>
          <w:szCs w:val="24"/>
        </w:rPr>
        <w:t xml:space="preserve"> </w:t>
      </w:r>
      <w:r w:rsidRPr="000E60DD">
        <w:rPr>
          <w:szCs w:val="24"/>
        </w:rPr>
        <w:t>Kérdez</w:t>
      </w:r>
      <w:r w:rsidR="00186D62">
        <w:rPr>
          <w:szCs w:val="24"/>
        </w:rPr>
        <w:t>i</w:t>
      </w:r>
      <w:r w:rsidRPr="000E60DD">
        <w:rPr>
          <w:szCs w:val="24"/>
        </w:rPr>
        <w:t xml:space="preserve"> a képviselőcsoportok vezetőit, </w:t>
      </w:r>
      <w:r w:rsidR="00186D62">
        <w:rPr>
          <w:szCs w:val="24"/>
        </w:rPr>
        <w:t xml:space="preserve">képviselőket, </w:t>
      </w:r>
      <w:r w:rsidRPr="000E60DD">
        <w:rPr>
          <w:szCs w:val="24"/>
        </w:rPr>
        <w:t>kívánnak</w:t>
      </w:r>
      <w:r w:rsidR="00C3413B">
        <w:rPr>
          <w:szCs w:val="24"/>
        </w:rPr>
        <w:t>-e hozzászólni?</w:t>
      </w:r>
    </w:p>
    <w:p w:rsidR="005D0A68" w:rsidRDefault="005D0A68" w:rsidP="000E60DD">
      <w:pPr>
        <w:pStyle w:val="Szvegtrzs2"/>
        <w:spacing w:after="0" w:line="240" w:lineRule="auto"/>
        <w:jc w:val="both"/>
        <w:rPr>
          <w:szCs w:val="24"/>
        </w:rPr>
      </w:pPr>
    </w:p>
    <w:p w:rsidR="00186D62" w:rsidRDefault="00186D62" w:rsidP="000E60DD">
      <w:pPr>
        <w:pStyle w:val="Szvegtrzs2"/>
        <w:spacing w:after="0" w:line="240" w:lineRule="auto"/>
        <w:jc w:val="both"/>
        <w:rPr>
          <w:szCs w:val="24"/>
        </w:rPr>
      </w:pPr>
      <w:r>
        <w:rPr>
          <w:szCs w:val="24"/>
        </w:rPr>
        <w:t>Nem kívánt hozzászólni senki.</w:t>
      </w:r>
    </w:p>
    <w:p w:rsidR="00186D62" w:rsidRPr="000E60DD" w:rsidRDefault="00186D62" w:rsidP="000E60DD">
      <w:pPr>
        <w:pStyle w:val="Szvegtrzs2"/>
        <w:spacing w:after="0" w:line="240" w:lineRule="auto"/>
        <w:jc w:val="both"/>
        <w:rPr>
          <w:szCs w:val="24"/>
        </w:rPr>
      </w:pPr>
    </w:p>
    <w:p w:rsidR="005D0A68" w:rsidRPr="00186D62" w:rsidRDefault="00186D62" w:rsidP="00186D62">
      <w:pPr>
        <w:jc w:val="both"/>
        <w:rPr>
          <w:b/>
          <w:szCs w:val="24"/>
        </w:rPr>
      </w:pPr>
      <w:r>
        <w:rPr>
          <w:b/>
          <w:szCs w:val="24"/>
        </w:rPr>
        <w:t>Kéri</w:t>
      </w:r>
      <w:r w:rsidR="005D0A68" w:rsidRPr="00186D62">
        <w:rPr>
          <w:b/>
          <w:szCs w:val="24"/>
        </w:rPr>
        <w:t>, szavazz</w:t>
      </w:r>
      <w:r>
        <w:rPr>
          <w:b/>
          <w:szCs w:val="24"/>
        </w:rPr>
        <w:t>a</w:t>
      </w:r>
      <w:r w:rsidR="005D0A68" w:rsidRPr="00186D62">
        <w:rPr>
          <w:b/>
          <w:szCs w:val="24"/>
        </w:rPr>
        <w:t>n</w:t>
      </w:r>
      <w:r>
        <w:rPr>
          <w:b/>
          <w:szCs w:val="24"/>
        </w:rPr>
        <w:t>a</w:t>
      </w:r>
      <w:r w:rsidR="005D0A68" w:rsidRPr="00186D62">
        <w:rPr>
          <w:b/>
          <w:szCs w:val="24"/>
        </w:rPr>
        <w:t>k a határozati javaslat elfogadásáról.</w:t>
      </w:r>
      <w:r>
        <w:rPr>
          <w:b/>
          <w:szCs w:val="24"/>
        </w:rPr>
        <w:t xml:space="preserve"> Aki egyetért, kéri, igennel szavazzon.</w:t>
      </w:r>
    </w:p>
    <w:p w:rsidR="005D0A68" w:rsidRPr="000E60DD" w:rsidRDefault="005D0A68" w:rsidP="000E60DD">
      <w:pPr>
        <w:jc w:val="both"/>
        <w:rPr>
          <w:szCs w:val="24"/>
        </w:rPr>
      </w:pPr>
    </w:p>
    <w:p w:rsidR="005D0A68" w:rsidRDefault="00186D62" w:rsidP="000E60DD">
      <w:pPr>
        <w:ind w:right="72"/>
        <w:jc w:val="both"/>
        <w:rPr>
          <w:b/>
          <w:i/>
          <w:szCs w:val="24"/>
        </w:rPr>
      </w:pPr>
      <w:r w:rsidRPr="008C53B8">
        <w:rPr>
          <w:b/>
          <w:i/>
          <w:szCs w:val="24"/>
        </w:rPr>
        <w:t>Megállapítja</w:t>
      </w:r>
      <w:r w:rsidR="005D0A68" w:rsidRPr="008C53B8">
        <w:rPr>
          <w:b/>
          <w:i/>
          <w:szCs w:val="24"/>
        </w:rPr>
        <w:t xml:space="preserve">, hogy a közgyűlés a határozati javaslatot </w:t>
      </w:r>
      <w:r w:rsidRPr="008C53B8">
        <w:rPr>
          <w:b/>
          <w:i/>
          <w:szCs w:val="24"/>
        </w:rPr>
        <w:t>13</w:t>
      </w:r>
      <w:r w:rsidR="005D0A68" w:rsidRPr="008C53B8">
        <w:rPr>
          <w:b/>
          <w:i/>
          <w:szCs w:val="24"/>
        </w:rPr>
        <w:t xml:space="preserve"> igen szavazattal </w:t>
      </w:r>
      <w:r w:rsidRPr="008C53B8">
        <w:rPr>
          <w:b/>
          <w:i/>
          <w:szCs w:val="24"/>
        </w:rPr>
        <w:t xml:space="preserve">egyhangúlag </w:t>
      </w:r>
      <w:r w:rsidR="005D0A68" w:rsidRPr="008C53B8">
        <w:rPr>
          <w:b/>
          <w:i/>
          <w:szCs w:val="24"/>
        </w:rPr>
        <w:t>elfogadta</w:t>
      </w:r>
      <w:r w:rsidR="008C53B8">
        <w:rPr>
          <w:b/>
          <w:i/>
          <w:szCs w:val="24"/>
        </w:rPr>
        <w:t>, és a következő határozatot hozta:</w:t>
      </w:r>
    </w:p>
    <w:p w:rsidR="008C53B8" w:rsidRPr="008C53B8" w:rsidRDefault="008C53B8" w:rsidP="000E60DD">
      <w:pPr>
        <w:ind w:right="72"/>
        <w:jc w:val="both"/>
        <w:rPr>
          <w:szCs w:val="24"/>
        </w:rPr>
      </w:pPr>
    </w:p>
    <w:p w:rsidR="008C53B8" w:rsidRDefault="008C53B8" w:rsidP="008C53B8">
      <w:pPr>
        <w:ind w:left="709"/>
        <w:jc w:val="both"/>
        <w:rPr>
          <w:b/>
          <w:u w:val="single"/>
        </w:rPr>
      </w:pPr>
      <w:r>
        <w:rPr>
          <w:b/>
          <w:u w:val="single"/>
        </w:rPr>
        <w:t>6/2012. (II.7.) KH</w:t>
      </w:r>
    </w:p>
    <w:p w:rsidR="008C53B8" w:rsidRDefault="008C53B8" w:rsidP="008C53B8">
      <w:pPr>
        <w:ind w:left="709"/>
        <w:jc w:val="both"/>
        <w:rPr>
          <w:b/>
          <w:u w:val="single"/>
        </w:rPr>
      </w:pPr>
    </w:p>
    <w:p w:rsidR="008C53B8" w:rsidRPr="006122FC" w:rsidRDefault="008C53B8" w:rsidP="008C53B8">
      <w:pPr>
        <w:ind w:left="709"/>
        <w:jc w:val="both"/>
        <w:rPr>
          <w:szCs w:val="24"/>
        </w:rPr>
      </w:pPr>
      <w:r w:rsidRPr="006122FC">
        <w:rPr>
          <w:szCs w:val="24"/>
        </w:rPr>
        <w:t>A Zala Megyei Közgyűlés az elnöki beszámolót és a lejárt határidejű határozatokról szóló jelentést elfogadja.</w:t>
      </w:r>
    </w:p>
    <w:p w:rsidR="008C53B8" w:rsidRPr="006122FC" w:rsidRDefault="008C53B8" w:rsidP="008C53B8">
      <w:pPr>
        <w:ind w:left="709"/>
        <w:jc w:val="both"/>
        <w:rPr>
          <w:szCs w:val="24"/>
        </w:rPr>
      </w:pPr>
    </w:p>
    <w:p w:rsidR="008C53B8" w:rsidRPr="006122FC" w:rsidRDefault="008C53B8" w:rsidP="008C53B8">
      <w:pPr>
        <w:tabs>
          <w:tab w:val="left" w:pos="1701"/>
        </w:tabs>
        <w:ind w:left="709"/>
        <w:jc w:val="both"/>
        <w:rPr>
          <w:szCs w:val="24"/>
        </w:rPr>
      </w:pPr>
      <w:r w:rsidRPr="006122FC">
        <w:rPr>
          <w:szCs w:val="24"/>
          <w:u w:val="single"/>
        </w:rPr>
        <w:t>Határidő:</w:t>
      </w:r>
      <w:r>
        <w:rPr>
          <w:szCs w:val="24"/>
        </w:rPr>
        <w:tab/>
      </w:r>
      <w:r w:rsidRPr="006122FC">
        <w:rPr>
          <w:szCs w:val="24"/>
        </w:rPr>
        <w:t>azonnal</w:t>
      </w:r>
    </w:p>
    <w:p w:rsidR="008C53B8" w:rsidRPr="006122FC" w:rsidRDefault="008C53B8" w:rsidP="008C53B8">
      <w:pPr>
        <w:tabs>
          <w:tab w:val="left" w:pos="1701"/>
        </w:tabs>
        <w:ind w:left="709"/>
        <w:jc w:val="both"/>
        <w:rPr>
          <w:szCs w:val="24"/>
        </w:rPr>
      </w:pPr>
      <w:r w:rsidRPr="006122FC">
        <w:rPr>
          <w:szCs w:val="24"/>
          <w:u w:val="single"/>
        </w:rPr>
        <w:t>Felelős:</w:t>
      </w:r>
      <w:r>
        <w:rPr>
          <w:szCs w:val="24"/>
        </w:rPr>
        <w:tab/>
      </w:r>
      <w:r w:rsidRPr="006122FC">
        <w:rPr>
          <w:szCs w:val="24"/>
        </w:rPr>
        <w:t>Manninger Jenő, a közgyűlés elnöke</w:t>
      </w:r>
    </w:p>
    <w:p w:rsidR="005D0A68" w:rsidRPr="008C53B8" w:rsidRDefault="005D0A68" w:rsidP="000E60DD">
      <w:pPr>
        <w:pStyle w:val="Szvegtrzs"/>
        <w:rPr>
          <w:b w:val="0"/>
          <w:szCs w:val="24"/>
        </w:rPr>
      </w:pPr>
    </w:p>
    <w:p w:rsidR="007437DB" w:rsidRPr="008C53B8" w:rsidRDefault="007437DB" w:rsidP="000E60DD">
      <w:pPr>
        <w:pStyle w:val="Szvegtrzs"/>
        <w:rPr>
          <w:b w:val="0"/>
          <w:szCs w:val="24"/>
        </w:rPr>
      </w:pPr>
    </w:p>
    <w:p w:rsidR="005D0A68" w:rsidRPr="008C53B8" w:rsidRDefault="005D0A68" w:rsidP="000E60DD">
      <w:pPr>
        <w:pStyle w:val="Szvegtrzs"/>
        <w:rPr>
          <w:b w:val="0"/>
          <w:szCs w:val="24"/>
        </w:rPr>
      </w:pPr>
    </w:p>
    <w:p w:rsidR="00635FDC" w:rsidRPr="000E60DD" w:rsidRDefault="00635FDC" w:rsidP="008C53B8">
      <w:pPr>
        <w:pStyle w:val="Szvegtrzs"/>
        <w:numPr>
          <w:ilvl w:val="0"/>
          <w:numId w:val="1"/>
        </w:numPr>
        <w:ind w:left="426" w:hanging="426"/>
        <w:rPr>
          <w:szCs w:val="24"/>
        </w:rPr>
      </w:pPr>
      <w:r w:rsidRPr="000E60DD">
        <w:rPr>
          <w:caps/>
          <w:szCs w:val="24"/>
        </w:rPr>
        <w:t>Beszámoló a bizottságok átruházott hatáskörben hozott döntéseiről</w:t>
      </w:r>
    </w:p>
    <w:p w:rsidR="00635FDC" w:rsidRPr="008C53B8" w:rsidRDefault="00635FDC" w:rsidP="008C53B8">
      <w:pPr>
        <w:pStyle w:val="Alapbehzott"/>
        <w:ind w:left="0"/>
        <w:rPr>
          <w:i w:val="0"/>
          <w:szCs w:val="24"/>
        </w:rPr>
      </w:pPr>
    </w:p>
    <w:p w:rsidR="009A4ED8" w:rsidRPr="008C53B8" w:rsidRDefault="009A4ED8" w:rsidP="008C53B8">
      <w:pPr>
        <w:pStyle w:val="Alapbehzott"/>
        <w:ind w:left="0"/>
        <w:rPr>
          <w:i w:val="0"/>
          <w:szCs w:val="24"/>
        </w:rPr>
      </w:pPr>
    </w:p>
    <w:p w:rsidR="00F6480F" w:rsidRDefault="00A47A65" w:rsidP="000E60DD">
      <w:pPr>
        <w:pStyle w:val="Szvegtrzs2"/>
        <w:spacing w:after="0" w:line="240" w:lineRule="auto"/>
        <w:jc w:val="both"/>
        <w:rPr>
          <w:szCs w:val="24"/>
          <w:lang w:eastAsia="x-none"/>
        </w:rPr>
      </w:pPr>
      <w:r w:rsidRPr="000E60DD">
        <w:rPr>
          <w:b/>
          <w:szCs w:val="24"/>
          <w:u w:val="single"/>
        </w:rPr>
        <w:t>Manninger Jenő</w:t>
      </w:r>
      <w:r w:rsidR="00A9078C" w:rsidRPr="000E60DD">
        <w:rPr>
          <w:szCs w:val="24"/>
        </w:rPr>
        <w:t xml:space="preserve">: </w:t>
      </w:r>
      <w:r w:rsidRPr="000E60DD">
        <w:rPr>
          <w:bCs/>
          <w:szCs w:val="24"/>
        </w:rPr>
        <w:t xml:space="preserve">Az előterjesztést valamennyien kézhez kapták. </w:t>
      </w:r>
      <w:r w:rsidR="00CA0321" w:rsidRPr="000E60DD">
        <w:rPr>
          <w:bCs/>
          <w:szCs w:val="24"/>
          <w:lang w:val="x-none" w:eastAsia="x-none"/>
        </w:rPr>
        <w:t xml:space="preserve">A tegnapi napon a szakbizottságok ülésein </w:t>
      </w:r>
      <w:r w:rsidR="00CA0321" w:rsidRPr="000E60DD">
        <w:rPr>
          <w:bCs/>
          <w:szCs w:val="24"/>
          <w:lang w:eastAsia="x-none"/>
        </w:rPr>
        <w:t xml:space="preserve">újabb </w:t>
      </w:r>
      <w:r w:rsidR="00CA0321" w:rsidRPr="000E60DD">
        <w:rPr>
          <w:bCs/>
          <w:szCs w:val="24"/>
          <w:lang w:val="x-none" w:eastAsia="x-none"/>
        </w:rPr>
        <w:t>átruházott hatáskörben hozott döntések s</w:t>
      </w:r>
      <w:r w:rsidR="00CA0321" w:rsidRPr="000E60DD">
        <w:rPr>
          <w:bCs/>
          <w:szCs w:val="24"/>
          <w:lang w:eastAsia="x-none"/>
        </w:rPr>
        <w:t>zülettek</w:t>
      </w:r>
      <w:r w:rsidR="00CA0321" w:rsidRPr="000E60DD">
        <w:rPr>
          <w:bCs/>
          <w:szCs w:val="24"/>
          <w:lang w:val="x-none" w:eastAsia="x-none"/>
        </w:rPr>
        <w:t>, vagyis a már megküldött előterjesztés kiegészítésre került</w:t>
      </w:r>
      <w:r w:rsidR="00CA0321" w:rsidRPr="000E60DD">
        <w:rPr>
          <w:bCs/>
          <w:szCs w:val="24"/>
          <w:lang w:eastAsia="x-none"/>
        </w:rPr>
        <w:t>, mely kiegészítés a közgyűlést megelőzően kiosztásra került</w:t>
      </w:r>
      <w:r w:rsidR="00CA0321" w:rsidRPr="000E60DD">
        <w:rPr>
          <w:bCs/>
          <w:szCs w:val="24"/>
          <w:lang w:val="x-none" w:eastAsia="x-none"/>
        </w:rPr>
        <w:t xml:space="preserve">. </w:t>
      </w:r>
      <w:r w:rsidR="00CA0321" w:rsidRPr="000E60DD">
        <w:rPr>
          <w:szCs w:val="24"/>
          <w:lang w:eastAsia="x-none"/>
        </w:rPr>
        <w:t>A kiegészítés a hatá</w:t>
      </w:r>
      <w:r w:rsidR="00C3413B">
        <w:rPr>
          <w:szCs w:val="24"/>
          <w:lang w:eastAsia="x-none"/>
        </w:rPr>
        <w:t xml:space="preserve">rozati javaslatot is módosítja. </w:t>
      </w:r>
      <w:r w:rsidRPr="000E60DD">
        <w:rPr>
          <w:szCs w:val="24"/>
        </w:rPr>
        <w:t xml:space="preserve">A vitát az </w:t>
      </w:r>
      <w:r w:rsidR="00930EA4" w:rsidRPr="000E60DD">
        <w:rPr>
          <w:szCs w:val="24"/>
        </w:rPr>
        <w:t>előterjesztés felett megnyit</w:t>
      </w:r>
      <w:r w:rsidR="00F6480F">
        <w:rPr>
          <w:szCs w:val="24"/>
        </w:rPr>
        <w:t>ja</w:t>
      </w:r>
      <w:r w:rsidR="00930EA4" w:rsidRPr="000E60DD">
        <w:rPr>
          <w:szCs w:val="24"/>
        </w:rPr>
        <w:t>.</w:t>
      </w:r>
      <w:r w:rsidR="00C3413B">
        <w:rPr>
          <w:szCs w:val="24"/>
          <w:lang w:eastAsia="x-none"/>
        </w:rPr>
        <w:t xml:space="preserve"> </w:t>
      </w:r>
      <w:r w:rsidRPr="000E60DD">
        <w:rPr>
          <w:szCs w:val="24"/>
        </w:rPr>
        <w:t>Kérdez</w:t>
      </w:r>
      <w:r w:rsidR="00C3413B">
        <w:rPr>
          <w:szCs w:val="24"/>
        </w:rPr>
        <w:t>i, van-e hozzászólás?</w:t>
      </w:r>
    </w:p>
    <w:p w:rsidR="00C3413B" w:rsidRDefault="00C3413B" w:rsidP="000E60DD">
      <w:pPr>
        <w:pStyle w:val="Szvegtrzs2"/>
        <w:spacing w:after="0" w:line="240" w:lineRule="auto"/>
        <w:jc w:val="both"/>
        <w:rPr>
          <w:szCs w:val="24"/>
        </w:rPr>
      </w:pPr>
    </w:p>
    <w:p w:rsidR="00F6480F" w:rsidRDefault="00F6480F" w:rsidP="000E60DD">
      <w:pPr>
        <w:pStyle w:val="Szvegtrzs2"/>
        <w:spacing w:after="0" w:line="240" w:lineRule="auto"/>
        <w:jc w:val="both"/>
        <w:rPr>
          <w:szCs w:val="24"/>
        </w:rPr>
      </w:pPr>
      <w:r>
        <w:rPr>
          <w:szCs w:val="24"/>
        </w:rPr>
        <w:t>Hozzászólás nem volt.</w:t>
      </w:r>
    </w:p>
    <w:p w:rsidR="00A47A65" w:rsidRPr="000E60DD" w:rsidRDefault="00A47A65" w:rsidP="000E60DD">
      <w:pPr>
        <w:jc w:val="both"/>
        <w:rPr>
          <w:szCs w:val="24"/>
        </w:rPr>
      </w:pPr>
    </w:p>
    <w:p w:rsidR="00C3413B" w:rsidRDefault="00A47A65" w:rsidP="00C3413B">
      <w:pPr>
        <w:jc w:val="both"/>
        <w:rPr>
          <w:b/>
          <w:szCs w:val="24"/>
        </w:rPr>
      </w:pPr>
      <w:r w:rsidRPr="00F6480F">
        <w:rPr>
          <w:b/>
          <w:szCs w:val="24"/>
        </w:rPr>
        <w:t>Kér</w:t>
      </w:r>
      <w:r w:rsidR="00F6480F" w:rsidRPr="00F6480F">
        <w:rPr>
          <w:b/>
          <w:szCs w:val="24"/>
        </w:rPr>
        <w:t>i</w:t>
      </w:r>
      <w:r w:rsidRPr="00F6480F">
        <w:rPr>
          <w:b/>
          <w:szCs w:val="24"/>
        </w:rPr>
        <w:t>, szavazz</w:t>
      </w:r>
      <w:r w:rsidR="00F6480F" w:rsidRPr="00F6480F">
        <w:rPr>
          <w:b/>
          <w:szCs w:val="24"/>
        </w:rPr>
        <w:t>a</w:t>
      </w:r>
      <w:r w:rsidRPr="00F6480F">
        <w:rPr>
          <w:b/>
          <w:szCs w:val="24"/>
        </w:rPr>
        <w:t>n</w:t>
      </w:r>
      <w:r w:rsidR="00F6480F" w:rsidRPr="00F6480F">
        <w:rPr>
          <w:b/>
          <w:szCs w:val="24"/>
        </w:rPr>
        <w:t>a</w:t>
      </w:r>
      <w:r w:rsidRPr="00F6480F">
        <w:rPr>
          <w:b/>
          <w:szCs w:val="24"/>
        </w:rPr>
        <w:t>k a</w:t>
      </w:r>
      <w:r w:rsidR="001232E9" w:rsidRPr="00F6480F">
        <w:rPr>
          <w:b/>
          <w:szCs w:val="24"/>
        </w:rPr>
        <w:t xml:space="preserve"> </w:t>
      </w:r>
      <w:r w:rsidR="00CA0321" w:rsidRPr="00F6480F">
        <w:rPr>
          <w:b/>
          <w:szCs w:val="24"/>
        </w:rPr>
        <w:t>kiegészített előterjesztésben szereplő határozati javaslat elfogadásáról.</w:t>
      </w:r>
      <w:r w:rsidR="00F6480F" w:rsidRPr="00F6480F">
        <w:rPr>
          <w:b/>
          <w:szCs w:val="24"/>
        </w:rPr>
        <w:t xml:space="preserve"> </w:t>
      </w:r>
      <w:r w:rsidR="00F6480F">
        <w:rPr>
          <w:b/>
          <w:szCs w:val="24"/>
        </w:rPr>
        <w:t>Aki egyetért, kéri, igennel szavazzon.</w:t>
      </w:r>
    </w:p>
    <w:p w:rsidR="0030164E" w:rsidRPr="00C3413B" w:rsidRDefault="0030164E" w:rsidP="00C3413B">
      <w:pPr>
        <w:jc w:val="both"/>
        <w:rPr>
          <w:b/>
          <w:szCs w:val="24"/>
        </w:rPr>
      </w:pPr>
    </w:p>
    <w:p w:rsidR="00CA0321" w:rsidRDefault="00CA0321" w:rsidP="000E60DD">
      <w:pPr>
        <w:ind w:right="72"/>
        <w:jc w:val="both"/>
        <w:rPr>
          <w:b/>
          <w:i/>
          <w:szCs w:val="24"/>
        </w:rPr>
      </w:pPr>
      <w:r w:rsidRPr="00F6480F">
        <w:rPr>
          <w:b/>
          <w:i/>
          <w:szCs w:val="24"/>
        </w:rPr>
        <w:t>Megállapít</w:t>
      </w:r>
      <w:r w:rsidR="00F6480F" w:rsidRPr="00F6480F">
        <w:rPr>
          <w:b/>
          <w:i/>
          <w:szCs w:val="24"/>
        </w:rPr>
        <w:t>ja</w:t>
      </w:r>
      <w:r w:rsidRPr="00F6480F">
        <w:rPr>
          <w:b/>
          <w:i/>
          <w:szCs w:val="24"/>
        </w:rPr>
        <w:t xml:space="preserve">, hogy a közgyűlés a kiegészített előterjesztésben szereplő határozati javaslatot </w:t>
      </w:r>
      <w:r w:rsidR="00F6480F" w:rsidRPr="00F6480F">
        <w:rPr>
          <w:b/>
          <w:i/>
          <w:szCs w:val="24"/>
        </w:rPr>
        <w:t>13</w:t>
      </w:r>
      <w:r w:rsidRPr="00F6480F">
        <w:rPr>
          <w:b/>
          <w:i/>
          <w:szCs w:val="24"/>
        </w:rPr>
        <w:t xml:space="preserve"> igen szavazattal </w:t>
      </w:r>
      <w:r w:rsidR="00F6480F" w:rsidRPr="00F6480F">
        <w:rPr>
          <w:b/>
          <w:i/>
          <w:szCs w:val="24"/>
        </w:rPr>
        <w:t xml:space="preserve">egyhangúlag </w:t>
      </w:r>
      <w:r w:rsidRPr="00F6480F">
        <w:rPr>
          <w:b/>
          <w:i/>
          <w:szCs w:val="24"/>
        </w:rPr>
        <w:t>elfogadta</w:t>
      </w:r>
      <w:r w:rsidR="00F6480F">
        <w:rPr>
          <w:b/>
          <w:i/>
          <w:szCs w:val="24"/>
        </w:rPr>
        <w:t>, és az alábbi határozatot hozta:</w:t>
      </w:r>
    </w:p>
    <w:p w:rsidR="00F6480F" w:rsidRPr="00F6480F" w:rsidRDefault="00F6480F" w:rsidP="000E60DD">
      <w:pPr>
        <w:ind w:right="72"/>
        <w:jc w:val="both"/>
        <w:rPr>
          <w:szCs w:val="24"/>
        </w:rPr>
      </w:pPr>
    </w:p>
    <w:p w:rsidR="00F6480F" w:rsidRDefault="00F6480F" w:rsidP="00F6480F">
      <w:pPr>
        <w:ind w:left="709"/>
        <w:jc w:val="both"/>
        <w:rPr>
          <w:b/>
          <w:u w:val="single"/>
        </w:rPr>
      </w:pPr>
      <w:r>
        <w:rPr>
          <w:b/>
          <w:u w:val="single"/>
        </w:rPr>
        <w:t>7/2012. (II.7.) KH</w:t>
      </w:r>
    </w:p>
    <w:p w:rsidR="00F6480F" w:rsidRDefault="00F6480F" w:rsidP="00F6480F">
      <w:pPr>
        <w:ind w:left="709"/>
        <w:jc w:val="both"/>
        <w:rPr>
          <w:b/>
          <w:u w:val="single"/>
        </w:rPr>
      </w:pPr>
    </w:p>
    <w:p w:rsidR="00F6480F" w:rsidRPr="00C93416" w:rsidRDefault="00F6480F" w:rsidP="00F6480F">
      <w:pPr>
        <w:ind w:left="709"/>
        <w:jc w:val="both"/>
        <w:rPr>
          <w:szCs w:val="24"/>
        </w:rPr>
      </w:pPr>
      <w:r w:rsidRPr="00C93416">
        <w:rPr>
          <w:szCs w:val="24"/>
        </w:rPr>
        <w:t>A Zala Megyei Közgyűlés a</w:t>
      </w:r>
      <w:r>
        <w:rPr>
          <w:szCs w:val="24"/>
        </w:rPr>
        <w:t xml:space="preserve"> b</w:t>
      </w:r>
      <w:r w:rsidRPr="00C93416">
        <w:rPr>
          <w:szCs w:val="24"/>
        </w:rPr>
        <w:t>izottság</w:t>
      </w:r>
      <w:r>
        <w:rPr>
          <w:szCs w:val="24"/>
        </w:rPr>
        <w:t>ok</w:t>
      </w:r>
      <w:r w:rsidRPr="00C93416">
        <w:rPr>
          <w:szCs w:val="24"/>
        </w:rPr>
        <w:t xml:space="preserve"> átruházott hatáskörben hozott döntés</w:t>
      </w:r>
      <w:r>
        <w:rPr>
          <w:szCs w:val="24"/>
        </w:rPr>
        <w:t>eiről</w:t>
      </w:r>
      <w:r w:rsidRPr="00C93416">
        <w:rPr>
          <w:szCs w:val="24"/>
        </w:rPr>
        <w:t xml:space="preserve"> szóló beszámolót elfogadja. </w:t>
      </w:r>
    </w:p>
    <w:p w:rsidR="00F6480F" w:rsidRPr="00C93416" w:rsidRDefault="00F6480F" w:rsidP="00C3413B">
      <w:pPr>
        <w:tabs>
          <w:tab w:val="left" w:pos="1701"/>
          <w:tab w:val="left" w:pos="6263"/>
        </w:tabs>
        <w:spacing w:before="120"/>
        <w:ind w:left="709"/>
        <w:jc w:val="both"/>
        <w:rPr>
          <w:szCs w:val="24"/>
        </w:rPr>
      </w:pPr>
      <w:r w:rsidRPr="00C93416">
        <w:rPr>
          <w:szCs w:val="24"/>
          <w:u w:val="single"/>
        </w:rPr>
        <w:t>Határidő</w:t>
      </w:r>
      <w:r w:rsidRPr="00C93416">
        <w:rPr>
          <w:szCs w:val="24"/>
        </w:rPr>
        <w:t>:</w:t>
      </w:r>
      <w:r w:rsidRPr="00C93416">
        <w:rPr>
          <w:szCs w:val="24"/>
        </w:rPr>
        <w:tab/>
        <w:t>azonnal</w:t>
      </w:r>
    </w:p>
    <w:p w:rsidR="00F6480F" w:rsidRPr="00C93416" w:rsidRDefault="00F6480F" w:rsidP="00F6480F">
      <w:pPr>
        <w:tabs>
          <w:tab w:val="left" w:pos="1701"/>
        </w:tabs>
        <w:ind w:left="709"/>
        <w:jc w:val="both"/>
        <w:rPr>
          <w:szCs w:val="24"/>
        </w:rPr>
      </w:pPr>
      <w:r w:rsidRPr="00C93416">
        <w:rPr>
          <w:szCs w:val="24"/>
          <w:u w:val="single"/>
        </w:rPr>
        <w:t>Felelős:</w:t>
      </w:r>
      <w:r w:rsidRPr="00C93416">
        <w:rPr>
          <w:szCs w:val="24"/>
        </w:rPr>
        <w:t xml:space="preserve"> </w:t>
      </w:r>
      <w:r w:rsidRPr="00C93416">
        <w:rPr>
          <w:szCs w:val="24"/>
        </w:rPr>
        <w:tab/>
        <w:t>Manninger Jenő, a közgyűlés elnök</w:t>
      </w:r>
    </w:p>
    <w:p w:rsidR="00743ACC" w:rsidRDefault="00743ACC" w:rsidP="00F6480F">
      <w:pPr>
        <w:jc w:val="both"/>
        <w:rPr>
          <w:szCs w:val="24"/>
        </w:rPr>
      </w:pPr>
    </w:p>
    <w:p w:rsidR="00F6480F" w:rsidRDefault="00DD2A61" w:rsidP="00F6480F">
      <w:pPr>
        <w:pStyle w:val="Listaszerbekezds"/>
        <w:numPr>
          <w:ilvl w:val="0"/>
          <w:numId w:val="1"/>
        </w:numPr>
        <w:ind w:left="426" w:right="72" w:hanging="426"/>
        <w:jc w:val="both"/>
        <w:rPr>
          <w:b/>
          <w:szCs w:val="24"/>
        </w:rPr>
      </w:pPr>
      <w:r w:rsidRPr="000E60DD">
        <w:rPr>
          <w:b/>
          <w:szCs w:val="24"/>
        </w:rPr>
        <w:lastRenderedPageBreak/>
        <w:t>RENDELET-TERVEZET A ZALA MEGYEI ÖNKORMÁNYZAT 2011. ÉVI KÖLTSÉGVETÉSÉNEK MÓDOSÍTÁSÁRA</w:t>
      </w:r>
    </w:p>
    <w:p w:rsidR="00F6480F" w:rsidRDefault="00F6480F" w:rsidP="00F6480F">
      <w:pPr>
        <w:ind w:right="72"/>
        <w:jc w:val="both"/>
        <w:rPr>
          <w:szCs w:val="24"/>
          <w:u w:val="single"/>
        </w:rPr>
      </w:pPr>
    </w:p>
    <w:p w:rsidR="00F6480F" w:rsidRDefault="00F6480F" w:rsidP="00F6480F">
      <w:pPr>
        <w:ind w:right="72"/>
        <w:jc w:val="both"/>
        <w:rPr>
          <w:szCs w:val="24"/>
          <w:u w:val="single"/>
        </w:rPr>
      </w:pPr>
    </w:p>
    <w:p w:rsidR="00F6480F" w:rsidRDefault="008220E6" w:rsidP="00C3413B">
      <w:pPr>
        <w:ind w:right="72"/>
        <w:jc w:val="both"/>
        <w:rPr>
          <w:szCs w:val="24"/>
        </w:rPr>
      </w:pPr>
      <w:r w:rsidRPr="00F6480F">
        <w:rPr>
          <w:b/>
          <w:szCs w:val="24"/>
          <w:u w:val="single"/>
        </w:rPr>
        <w:t>Manninger Jenő:</w:t>
      </w:r>
      <w:r w:rsidRPr="00F6480F">
        <w:rPr>
          <w:szCs w:val="24"/>
        </w:rPr>
        <w:t xml:space="preserve"> </w:t>
      </w:r>
      <w:r w:rsidR="008F4D25" w:rsidRPr="00F6480F">
        <w:rPr>
          <w:szCs w:val="24"/>
        </w:rPr>
        <w:t xml:space="preserve">Az előterjesztést a bizottságok megtárgyalták és a rendelet-tervezetet </w:t>
      </w:r>
      <w:r w:rsidR="00F6480F">
        <w:rPr>
          <w:szCs w:val="24"/>
        </w:rPr>
        <w:t>elfogadásra javasolták.</w:t>
      </w:r>
      <w:r w:rsidR="00C3413B">
        <w:rPr>
          <w:szCs w:val="24"/>
        </w:rPr>
        <w:t xml:space="preserve"> </w:t>
      </w:r>
      <w:r w:rsidR="008F4D25" w:rsidRPr="000E60DD">
        <w:rPr>
          <w:szCs w:val="24"/>
        </w:rPr>
        <w:t>A könyvvizsgáló a rendeletmódosítással egyetért.</w:t>
      </w:r>
      <w:r w:rsidR="00C3413B">
        <w:rPr>
          <w:szCs w:val="24"/>
        </w:rPr>
        <w:t xml:space="preserve"> </w:t>
      </w:r>
      <w:r w:rsidR="008F4D25" w:rsidRPr="000E60DD">
        <w:rPr>
          <w:szCs w:val="24"/>
        </w:rPr>
        <w:t>A vitát az előterjesztés felett megnyit</w:t>
      </w:r>
      <w:r w:rsidR="00F6480F">
        <w:rPr>
          <w:szCs w:val="24"/>
        </w:rPr>
        <w:t>ja</w:t>
      </w:r>
      <w:r w:rsidR="008F4D25" w:rsidRPr="000E60DD">
        <w:rPr>
          <w:szCs w:val="24"/>
        </w:rPr>
        <w:t>.</w:t>
      </w:r>
      <w:r w:rsidR="00C3413B">
        <w:rPr>
          <w:szCs w:val="24"/>
        </w:rPr>
        <w:t xml:space="preserve"> </w:t>
      </w:r>
      <w:r w:rsidR="008F4D25" w:rsidRPr="000E60DD">
        <w:rPr>
          <w:szCs w:val="24"/>
        </w:rPr>
        <w:t>Kérdez</w:t>
      </w:r>
      <w:r w:rsidR="00F6480F">
        <w:rPr>
          <w:szCs w:val="24"/>
        </w:rPr>
        <w:t xml:space="preserve">i, van-e </w:t>
      </w:r>
      <w:r w:rsidR="00C3413B">
        <w:rPr>
          <w:szCs w:val="24"/>
        </w:rPr>
        <w:t>hozzászólás?</w:t>
      </w:r>
    </w:p>
    <w:p w:rsidR="00C3413B" w:rsidRPr="00C3413B" w:rsidRDefault="00C3413B" w:rsidP="00C3413B">
      <w:pPr>
        <w:ind w:right="72"/>
        <w:jc w:val="both"/>
        <w:rPr>
          <w:b/>
          <w:szCs w:val="24"/>
        </w:rPr>
      </w:pPr>
    </w:p>
    <w:p w:rsidR="00F6480F" w:rsidRDefault="00F6480F" w:rsidP="00F6480F">
      <w:pPr>
        <w:pStyle w:val="Szvegtrzs2"/>
        <w:spacing w:after="0" w:line="240" w:lineRule="auto"/>
        <w:jc w:val="both"/>
        <w:rPr>
          <w:szCs w:val="24"/>
        </w:rPr>
      </w:pPr>
      <w:r>
        <w:rPr>
          <w:szCs w:val="24"/>
        </w:rPr>
        <w:t>Hozzászólás nem volt.</w:t>
      </w:r>
    </w:p>
    <w:p w:rsidR="00F6480F" w:rsidRDefault="00F6480F" w:rsidP="00F6480F">
      <w:pPr>
        <w:pStyle w:val="Szvegtrzs2"/>
        <w:spacing w:after="0" w:line="240" w:lineRule="auto"/>
        <w:jc w:val="both"/>
        <w:rPr>
          <w:szCs w:val="24"/>
        </w:rPr>
      </w:pPr>
    </w:p>
    <w:p w:rsidR="003B1E7F" w:rsidRPr="00F6480F" w:rsidRDefault="003B1E7F" w:rsidP="00F6480F">
      <w:pPr>
        <w:pStyle w:val="Szvegtrzs2"/>
        <w:spacing w:after="0" w:line="240" w:lineRule="auto"/>
        <w:jc w:val="both"/>
        <w:rPr>
          <w:b/>
          <w:szCs w:val="24"/>
        </w:rPr>
      </w:pPr>
      <w:r w:rsidRPr="00F6480F">
        <w:rPr>
          <w:b/>
          <w:szCs w:val="24"/>
        </w:rPr>
        <w:t>Kér</w:t>
      </w:r>
      <w:r w:rsidR="00F6480F" w:rsidRPr="00F6480F">
        <w:rPr>
          <w:b/>
          <w:szCs w:val="24"/>
        </w:rPr>
        <w:t>i</w:t>
      </w:r>
      <w:r w:rsidRPr="00F6480F">
        <w:rPr>
          <w:b/>
          <w:szCs w:val="24"/>
        </w:rPr>
        <w:t>, szavazz</w:t>
      </w:r>
      <w:r w:rsidR="00F6480F" w:rsidRPr="00F6480F">
        <w:rPr>
          <w:b/>
          <w:szCs w:val="24"/>
        </w:rPr>
        <w:t>a</w:t>
      </w:r>
      <w:r w:rsidRPr="00F6480F">
        <w:rPr>
          <w:b/>
          <w:szCs w:val="24"/>
        </w:rPr>
        <w:t>n</w:t>
      </w:r>
      <w:r w:rsidR="00F6480F" w:rsidRPr="00F6480F">
        <w:rPr>
          <w:b/>
          <w:szCs w:val="24"/>
        </w:rPr>
        <w:t>a</w:t>
      </w:r>
      <w:r w:rsidRPr="00F6480F">
        <w:rPr>
          <w:b/>
          <w:szCs w:val="24"/>
        </w:rPr>
        <w:t>k a rendelet-tervezet elfogadásáról.</w:t>
      </w:r>
      <w:r w:rsidR="00F6480F">
        <w:rPr>
          <w:b/>
          <w:szCs w:val="24"/>
        </w:rPr>
        <w:t xml:space="preserve"> Aki egyetért, kéri, igennel szavazzon.</w:t>
      </w:r>
    </w:p>
    <w:p w:rsidR="003B1E7F" w:rsidRPr="000E60DD" w:rsidRDefault="003B1E7F" w:rsidP="000E60DD">
      <w:pPr>
        <w:jc w:val="both"/>
        <w:rPr>
          <w:szCs w:val="24"/>
        </w:rPr>
      </w:pPr>
    </w:p>
    <w:p w:rsidR="00F6480F" w:rsidRDefault="003B1E7F" w:rsidP="00F6480F">
      <w:pPr>
        <w:ind w:right="72"/>
        <w:jc w:val="both"/>
        <w:rPr>
          <w:b/>
          <w:i/>
          <w:szCs w:val="24"/>
        </w:rPr>
      </w:pPr>
      <w:r w:rsidRPr="00F6480F">
        <w:rPr>
          <w:b/>
          <w:i/>
          <w:szCs w:val="24"/>
        </w:rPr>
        <w:t>Megállapít</w:t>
      </w:r>
      <w:r w:rsidR="00F6480F" w:rsidRPr="00F6480F">
        <w:rPr>
          <w:b/>
          <w:i/>
          <w:szCs w:val="24"/>
        </w:rPr>
        <w:t>ja</w:t>
      </w:r>
      <w:r w:rsidRPr="00F6480F">
        <w:rPr>
          <w:b/>
          <w:i/>
          <w:szCs w:val="24"/>
        </w:rPr>
        <w:t xml:space="preserve">, hogy a közgyűlés a rendelet-tervezetet </w:t>
      </w:r>
      <w:r w:rsidR="00F6480F" w:rsidRPr="00F6480F">
        <w:rPr>
          <w:b/>
          <w:i/>
          <w:szCs w:val="24"/>
        </w:rPr>
        <w:t>10</w:t>
      </w:r>
      <w:r w:rsidRPr="00F6480F">
        <w:rPr>
          <w:b/>
          <w:i/>
          <w:szCs w:val="24"/>
        </w:rPr>
        <w:t xml:space="preserve"> igen, </w:t>
      </w:r>
      <w:r w:rsidR="00F6480F" w:rsidRPr="00F6480F">
        <w:rPr>
          <w:b/>
          <w:i/>
          <w:szCs w:val="24"/>
        </w:rPr>
        <w:t>2</w:t>
      </w:r>
      <w:r w:rsidRPr="00F6480F">
        <w:rPr>
          <w:b/>
          <w:i/>
          <w:szCs w:val="24"/>
        </w:rPr>
        <w:t xml:space="preserve"> nem, </w:t>
      </w:r>
      <w:r w:rsidR="00F6480F" w:rsidRPr="00F6480F">
        <w:rPr>
          <w:b/>
          <w:i/>
          <w:szCs w:val="24"/>
        </w:rPr>
        <w:t>1</w:t>
      </w:r>
      <w:r w:rsidRPr="00F6480F">
        <w:rPr>
          <w:b/>
          <w:i/>
          <w:szCs w:val="24"/>
        </w:rPr>
        <w:t xml:space="preserve"> tartózkodó szavazattal elfogadta</w:t>
      </w:r>
      <w:r w:rsidR="00F6480F">
        <w:rPr>
          <w:b/>
          <w:i/>
          <w:szCs w:val="24"/>
        </w:rPr>
        <w:t>, és a következő rendeletet hozta:</w:t>
      </w:r>
    </w:p>
    <w:p w:rsidR="00F6480F" w:rsidRPr="00F6480F" w:rsidRDefault="00F6480F" w:rsidP="00F6480F">
      <w:pPr>
        <w:ind w:right="72"/>
        <w:jc w:val="both"/>
        <w:rPr>
          <w:szCs w:val="24"/>
        </w:rPr>
      </w:pPr>
    </w:p>
    <w:p w:rsidR="00F6480F" w:rsidRPr="00F6480F" w:rsidRDefault="00F6480F" w:rsidP="00C3413B">
      <w:pPr>
        <w:ind w:left="709" w:right="72"/>
        <w:jc w:val="both"/>
        <w:rPr>
          <w:b/>
          <w:i/>
          <w:szCs w:val="24"/>
        </w:rPr>
      </w:pPr>
      <w:r>
        <w:rPr>
          <w:rFonts w:eastAsia="Calibri"/>
          <w:b/>
          <w:szCs w:val="24"/>
          <w:u w:val="single"/>
        </w:rPr>
        <w:t>2/2012. (II.8.) ÖR</w:t>
      </w:r>
    </w:p>
    <w:p w:rsidR="008220E6" w:rsidRPr="00F6480F" w:rsidRDefault="008220E6" w:rsidP="000E60DD">
      <w:pPr>
        <w:pStyle w:val="Napirend"/>
        <w:tabs>
          <w:tab w:val="clear" w:pos="360"/>
          <w:tab w:val="left" w:pos="540"/>
          <w:tab w:val="num" w:pos="720"/>
        </w:tabs>
        <w:ind w:left="0" w:firstLine="0"/>
        <w:rPr>
          <w:b w:val="0"/>
          <w:szCs w:val="24"/>
        </w:rPr>
      </w:pPr>
    </w:p>
    <w:p w:rsidR="00BE144B" w:rsidRPr="00F6480F" w:rsidRDefault="00BE144B" w:rsidP="00F6480F">
      <w:pPr>
        <w:pStyle w:val="Napirend"/>
        <w:tabs>
          <w:tab w:val="clear" w:pos="360"/>
          <w:tab w:val="left" w:pos="540"/>
        </w:tabs>
        <w:ind w:left="0" w:firstLine="0"/>
        <w:rPr>
          <w:b w:val="0"/>
          <w:szCs w:val="24"/>
        </w:rPr>
      </w:pPr>
    </w:p>
    <w:p w:rsidR="00F6480F" w:rsidRPr="00F6480F" w:rsidRDefault="00F6480F" w:rsidP="00F6480F">
      <w:pPr>
        <w:pStyle w:val="Napirend"/>
        <w:tabs>
          <w:tab w:val="clear" w:pos="360"/>
          <w:tab w:val="left" w:pos="540"/>
        </w:tabs>
        <w:ind w:left="0" w:firstLine="0"/>
        <w:rPr>
          <w:b w:val="0"/>
          <w:szCs w:val="24"/>
        </w:rPr>
      </w:pPr>
    </w:p>
    <w:p w:rsidR="00F6480F" w:rsidRDefault="00985277" w:rsidP="00F6480F">
      <w:pPr>
        <w:pStyle w:val="Napirend"/>
        <w:numPr>
          <w:ilvl w:val="0"/>
          <w:numId w:val="1"/>
        </w:numPr>
        <w:tabs>
          <w:tab w:val="clear" w:pos="567"/>
        </w:tabs>
        <w:ind w:left="426" w:hanging="426"/>
        <w:rPr>
          <w:szCs w:val="24"/>
        </w:rPr>
      </w:pPr>
      <w:r w:rsidRPr="000E60DD">
        <w:rPr>
          <w:szCs w:val="24"/>
        </w:rPr>
        <w:t>RENDELET-TERVEZET A ZALA MEGYEI ÖNKORMÁNYZAT 2012. ÉVI KÖLTSÉGVETÉSÉRŐL</w:t>
      </w:r>
    </w:p>
    <w:p w:rsidR="00F6480F" w:rsidRPr="00F6480F" w:rsidRDefault="00F6480F" w:rsidP="00F6480F">
      <w:pPr>
        <w:pStyle w:val="Napirend"/>
        <w:tabs>
          <w:tab w:val="clear" w:pos="360"/>
          <w:tab w:val="clear" w:pos="567"/>
        </w:tabs>
        <w:ind w:left="0" w:firstLine="0"/>
        <w:rPr>
          <w:b w:val="0"/>
          <w:szCs w:val="24"/>
        </w:rPr>
      </w:pPr>
    </w:p>
    <w:p w:rsidR="00F6480F" w:rsidRPr="00F6480F" w:rsidRDefault="00F6480F" w:rsidP="00F6480F">
      <w:pPr>
        <w:pStyle w:val="Napirend"/>
        <w:tabs>
          <w:tab w:val="clear" w:pos="360"/>
          <w:tab w:val="clear" w:pos="567"/>
        </w:tabs>
        <w:ind w:left="0" w:firstLine="0"/>
        <w:rPr>
          <w:b w:val="0"/>
          <w:szCs w:val="24"/>
        </w:rPr>
      </w:pPr>
    </w:p>
    <w:p w:rsidR="00F6480F" w:rsidRPr="00C3413B" w:rsidRDefault="00985277" w:rsidP="00C3413B">
      <w:pPr>
        <w:pStyle w:val="Napirend"/>
        <w:tabs>
          <w:tab w:val="clear" w:pos="360"/>
          <w:tab w:val="clear" w:pos="567"/>
        </w:tabs>
        <w:ind w:left="0" w:firstLine="0"/>
        <w:rPr>
          <w:b w:val="0"/>
          <w:szCs w:val="24"/>
        </w:rPr>
      </w:pPr>
      <w:r w:rsidRPr="00F6480F">
        <w:rPr>
          <w:szCs w:val="24"/>
          <w:u w:val="single"/>
        </w:rPr>
        <w:t>Manninger Jenő</w:t>
      </w:r>
      <w:r w:rsidRPr="00F6480F">
        <w:rPr>
          <w:szCs w:val="24"/>
        </w:rPr>
        <w:t xml:space="preserve">: </w:t>
      </w:r>
      <w:r w:rsidRPr="00F6480F">
        <w:rPr>
          <w:b w:val="0"/>
          <w:szCs w:val="24"/>
        </w:rPr>
        <w:t xml:space="preserve">Az előterjesztést a bizottságok megtárgyalták és a rendelet-tervezetet </w:t>
      </w:r>
      <w:r w:rsidR="00F6480F">
        <w:rPr>
          <w:b w:val="0"/>
          <w:szCs w:val="24"/>
        </w:rPr>
        <w:t>elfogadásra javasolták.</w:t>
      </w:r>
      <w:r w:rsidR="00C3413B">
        <w:rPr>
          <w:b w:val="0"/>
          <w:szCs w:val="24"/>
        </w:rPr>
        <w:t xml:space="preserve"> </w:t>
      </w:r>
      <w:r w:rsidR="00B84AAD" w:rsidRPr="00C3413B">
        <w:rPr>
          <w:b w:val="0"/>
          <w:szCs w:val="24"/>
        </w:rPr>
        <w:t xml:space="preserve">A rendelet-tervezetet a két </w:t>
      </w:r>
      <w:r w:rsidR="008267AF" w:rsidRPr="00C3413B">
        <w:rPr>
          <w:b w:val="0"/>
          <w:szCs w:val="24"/>
        </w:rPr>
        <w:t xml:space="preserve">megyei </w:t>
      </w:r>
      <w:r w:rsidR="00B84AAD" w:rsidRPr="00C3413B">
        <w:rPr>
          <w:b w:val="0"/>
          <w:szCs w:val="24"/>
        </w:rPr>
        <w:t>nemzetiségi önkormányzat is véleményezte.</w:t>
      </w:r>
      <w:r w:rsidR="00C3413B" w:rsidRPr="00C3413B">
        <w:rPr>
          <w:b w:val="0"/>
          <w:szCs w:val="24"/>
        </w:rPr>
        <w:t xml:space="preserve"> </w:t>
      </w:r>
      <w:r w:rsidR="00C418F5" w:rsidRPr="00C3413B">
        <w:rPr>
          <w:b w:val="0"/>
          <w:szCs w:val="24"/>
        </w:rPr>
        <w:t>A könyvvizsgálói vélemény a testületi ülést megelőzően kiosztásra került</w:t>
      </w:r>
      <w:r w:rsidRPr="00C3413B">
        <w:rPr>
          <w:b w:val="0"/>
          <w:szCs w:val="24"/>
        </w:rPr>
        <w:t>.</w:t>
      </w:r>
      <w:r w:rsidR="00C3413B" w:rsidRPr="00C3413B">
        <w:rPr>
          <w:b w:val="0"/>
          <w:szCs w:val="24"/>
        </w:rPr>
        <w:t xml:space="preserve"> </w:t>
      </w:r>
      <w:r w:rsidRPr="00C3413B">
        <w:rPr>
          <w:b w:val="0"/>
          <w:szCs w:val="24"/>
        </w:rPr>
        <w:t>A vitát az előterjesztés felett megnyitom.</w:t>
      </w:r>
      <w:r w:rsidR="00C3413B" w:rsidRPr="00C3413B">
        <w:rPr>
          <w:b w:val="0"/>
          <w:szCs w:val="24"/>
        </w:rPr>
        <w:t xml:space="preserve"> </w:t>
      </w:r>
      <w:r w:rsidRPr="00C3413B">
        <w:rPr>
          <w:b w:val="0"/>
          <w:szCs w:val="24"/>
        </w:rPr>
        <w:t>Kérdez</w:t>
      </w:r>
      <w:r w:rsidR="00C3413B" w:rsidRPr="00C3413B">
        <w:rPr>
          <w:b w:val="0"/>
          <w:szCs w:val="24"/>
        </w:rPr>
        <w:t>i, van-e hozzászólás?</w:t>
      </w:r>
    </w:p>
    <w:p w:rsidR="008E53B5" w:rsidRDefault="008E53B5" w:rsidP="000E60DD">
      <w:pPr>
        <w:pStyle w:val="Szvegtrzs2"/>
        <w:spacing w:after="0" w:line="240" w:lineRule="auto"/>
        <w:jc w:val="both"/>
        <w:rPr>
          <w:szCs w:val="24"/>
        </w:rPr>
      </w:pPr>
    </w:p>
    <w:p w:rsidR="00224F91" w:rsidRDefault="00985277" w:rsidP="000E60DD">
      <w:pPr>
        <w:jc w:val="both"/>
        <w:rPr>
          <w:szCs w:val="24"/>
        </w:rPr>
      </w:pPr>
      <w:r w:rsidRPr="000E60DD">
        <w:rPr>
          <w:b/>
          <w:szCs w:val="24"/>
          <w:u w:val="single"/>
        </w:rPr>
        <w:t>Manninger Jenő</w:t>
      </w:r>
      <w:r w:rsidRPr="000E60DD">
        <w:rPr>
          <w:szCs w:val="24"/>
        </w:rPr>
        <w:t xml:space="preserve">: </w:t>
      </w:r>
      <w:r w:rsidR="008E53B5">
        <w:rPr>
          <w:szCs w:val="24"/>
        </w:rPr>
        <w:t>Amíg gondolkodnak, tájékoztatja a 2012-es költségvetésről a teremben jelenlévőket. Ettől az évtől a megyei önkormányzat költségvetése teljesen más szerkezetben valósul meg, hiszen mások a feladatok. Nagyságrendileg kisebb az összeg, mint az látható, melynek oka, hogy nem tartoznak bele azok az intézményi költségvetési kiadások, melyek a korábbi években</w:t>
      </w:r>
      <w:r w:rsidR="001C225E">
        <w:rPr>
          <w:szCs w:val="24"/>
        </w:rPr>
        <w:t xml:space="preserve"> (oktatási, szociális, egészségügyi és egyéb más szektor)</w:t>
      </w:r>
      <w:r w:rsidR="008E53B5">
        <w:rPr>
          <w:szCs w:val="24"/>
        </w:rPr>
        <w:t>. A parlamenti költségvetésből részesedtek a megyei önkormányzatok, mely részben a megyék közti nagyság</w:t>
      </w:r>
      <w:r w:rsidR="00C3413B">
        <w:rPr>
          <w:szCs w:val="24"/>
        </w:rPr>
        <w:t xml:space="preserve"> alapján</w:t>
      </w:r>
      <w:r w:rsidR="008E53B5">
        <w:rPr>
          <w:szCs w:val="24"/>
        </w:rPr>
        <w:t>, részben egyenes arányban került elosztásra a megyék között, így 221 millió forintot kap a megyei önkormányzat az országgyűlés költségvetéséből. A további beszámolókban is olvasható, az átalakítás megtörtént. Ez az összeg képes fedezni a köztisztviselő dolgozók bérét, a közgyűlések költségeit</w:t>
      </w:r>
      <w:r w:rsidR="00BF313B">
        <w:rPr>
          <w:szCs w:val="24"/>
        </w:rPr>
        <w:t xml:space="preserve"> és a közvetlen dologi kiadásokat. Ugyanakkor a megyei önkormányzat várható feladatainak ellátása</w:t>
      </w:r>
      <w:r w:rsidR="001C225E">
        <w:rPr>
          <w:szCs w:val="24"/>
        </w:rPr>
        <w:t>, elkészítése</w:t>
      </w:r>
      <w:r w:rsidR="00BF313B">
        <w:rPr>
          <w:szCs w:val="24"/>
        </w:rPr>
        <w:t xml:space="preserve"> – úgy mint, megyei területfejlesztési koncepció elkészítése, hulladékgazdálkodási, környezetvédelmi koncepciót is beleértve, melyeket egy másik napirendi pontban tárgyalunk – több pénzt igényelnek. Bár ebben részt vesznek a hivatalban dolgozó szakemberek is, ezek nyilván külső erőforrásokat is igényelnek, hiszen nem reális elvárás egy köztisztviselőtől, hogy saját maga készítsen el egy hulladékgazdálkodási tervet, melyet arra szakosodott cégek szoktak elvégezni. Itt az önkormányzatoknak együtt kell működni, tehát van esély arra, hogy ezekhez a forrás</w:t>
      </w:r>
      <w:r w:rsidR="001C225E">
        <w:rPr>
          <w:szCs w:val="24"/>
        </w:rPr>
        <w:t>ai</w:t>
      </w:r>
      <w:r w:rsidR="00BF313B">
        <w:rPr>
          <w:szCs w:val="24"/>
        </w:rPr>
        <w:t xml:space="preserve">t is közös pályázatokból teremtsük meg, illetve a tartalékban képzett összegekből. Azért kellett a tartalékban jelentős összegeket megjeleníteni, mert ezeknek a sorsa néhány tételnél még nem teljesen lezárt, hiszen itt az átalakítás során lévő tételekről, különböző projektek előfinanszírozásáról </w:t>
      </w:r>
      <w:r w:rsidR="001C225E">
        <w:rPr>
          <w:szCs w:val="24"/>
        </w:rPr>
        <w:t>van szó</w:t>
      </w:r>
      <w:r w:rsidR="00BF313B">
        <w:rPr>
          <w:szCs w:val="24"/>
        </w:rPr>
        <w:t xml:space="preserve">. </w:t>
      </w:r>
      <w:r w:rsidR="001C225E">
        <w:rPr>
          <w:szCs w:val="24"/>
        </w:rPr>
        <w:t xml:space="preserve">Ha megszületnek az ezzel kapcsolatos döntések, akkor tudják </w:t>
      </w:r>
      <w:r w:rsidR="001C225E">
        <w:rPr>
          <w:szCs w:val="24"/>
        </w:rPr>
        <w:lastRenderedPageBreak/>
        <w:t>véglegesíteni, ezért a tartalékra nem terveztek feladatot. Azokra az egyéb összegekre, melyek térségfejlesztésre folynak be, feltétlenül számolniuk kell, hogy a feladatokat megvalósítsák. Rendkívül takarékosan működik az önkormányzat, részben a köztisztviselői gárda kialakítása, részben a bizottságok számának csökkentése eredményeképpen, valamint, hogy az önkormányzat</w:t>
      </w:r>
      <w:r w:rsidR="00224F91">
        <w:rPr>
          <w:szCs w:val="24"/>
        </w:rPr>
        <w:t>on belül a kötelezően, azaz törvény által meghatározott vezetői szinteken kívül egyéb vezetői szint nem került meghatározásra. E</w:t>
      </w:r>
      <w:r w:rsidR="00C3413B">
        <w:rPr>
          <w:szCs w:val="24"/>
        </w:rPr>
        <w:t>zzel</w:t>
      </w:r>
      <w:r w:rsidR="00224F91">
        <w:rPr>
          <w:szCs w:val="24"/>
        </w:rPr>
        <w:t xml:space="preserve"> béroldalról tudn</w:t>
      </w:r>
      <w:r w:rsidR="00C3413B">
        <w:rPr>
          <w:szCs w:val="24"/>
        </w:rPr>
        <w:t>a</w:t>
      </w:r>
      <w:r w:rsidR="00224F91">
        <w:rPr>
          <w:szCs w:val="24"/>
        </w:rPr>
        <w:t xml:space="preserve">k elérni megtakarításokat, vagyis, hogy a meglévő vezetők – elnök, alelnök, főjegyző, aljegyző tisztségviselők – egyben az osztályvezetői feladatokat is ellátják. </w:t>
      </w:r>
      <w:r w:rsidR="00C3413B">
        <w:rPr>
          <w:szCs w:val="24"/>
        </w:rPr>
        <w:t>E</w:t>
      </w:r>
      <w:r w:rsidR="00224F91">
        <w:rPr>
          <w:szCs w:val="24"/>
        </w:rPr>
        <w:t>z így ésszerű is, mivel a létszám ezt lehetővé teszi. Ezekkel a megtakarításokkal van lehetőség a dologi költségek finanszírozására. Amennyiben a jövőben a várható feladatok növekednek, egyéb forrásokra is szükség lesz, de ez később valószínűsíthető. A jelenlegi feladatainkat – melyek részben a jogutódlásokból (Regionális Fejlesztési Tanács, Zala Megyei Területfejlesztési Tanács) is áll – el tudják végezni. A decentralizált alapoknak a 2006 után</w:t>
      </w:r>
      <w:r w:rsidR="00C3413B">
        <w:rPr>
          <w:szCs w:val="24"/>
        </w:rPr>
        <w:t>i</w:t>
      </w:r>
      <w:r w:rsidR="00224F91">
        <w:rPr>
          <w:szCs w:val="24"/>
        </w:rPr>
        <w:t xml:space="preserve"> bírálatát és munkáját továbbra is a Regionális Fejlesztési Ügynökség végzi, mely egy igen komoly munka</w:t>
      </w:r>
      <w:r w:rsidR="008868C3">
        <w:rPr>
          <w:szCs w:val="24"/>
        </w:rPr>
        <w:t>.</w:t>
      </w:r>
      <w:r w:rsidR="00224F91">
        <w:rPr>
          <w:szCs w:val="24"/>
        </w:rPr>
        <w:t xml:space="preserve"> </w:t>
      </w:r>
      <w:r w:rsidR="008868C3">
        <w:rPr>
          <w:szCs w:val="24"/>
        </w:rPr>
        <w:t>A</w:t>
      </w:r>
      <w:r w:rsidR="00224F91">
        <w:rPr>
          <w:szCs w:val="24"/>
        </w:rPr>
        <w:t>mennyiben ezt is a hivatalnak kellene ellátnia, itt is bérköltség jelentkezne. A szerződésmódosításokat a megfelelő rend szerint a megyei önkormányzat fogja megtárgyalni.</w:t>
      </w:r>
      <w:r w:rsidR="008868C3">
        <w:rPr>
          <w:szCs w:val="24"/>
        </w:rPr>
        <w:t xml:space="preserve"> </w:t>
      </w:r>
      <w:r w:rsidR="00224F91">
        <w:rPr>
          <w:szCs w:val="24"/>
        </w:rPr>
        <w:t>Kérdezi, van-e hozzászólás, vélemény?</w:t>
      </w:r>
    </w:p>
    <w:p w:rsidR="00224F91" w:rsidRDefault="00224F91" w:rsidP="000E60DD">
      <w:pPr>
        <w:jc w:val="both"/>
        <w:rPr>
          <w:szCs w:val="24"/>
        </w:rPr>
      </w:pPr>
    </w:p>
    <w:p w:rsidR="00224F91" w:rsidRDefault="00224F91" w:rsidP="000E60DD">
      <w:pPr>
        <w:jc w:val="both"/>
        <w:rPr>
          <w:szCs w:val="24"/>
        </w:rPr>
      </w:pPr>
      <w:r>
        <w:rPr>
          <w:szCs w:val="24"/>
        </w:rPr>
        <w:t>Hozzászólás nem volt.</w:t>
      </w:r>
    </w:p>
    <w:p w:rsidR="00224F91" w:rsidRDefault="00224F91" w:rsidP="000E60DD">
      <w:pPr>
        <w:jc w:val="both"/>
        <w:rPr>
          <w:szCs w:val="24"/>
        </w:rPr>
      </w:pPr>
    </w:p>
    <w:p w:rsidR="00985277" w:rsidRPr="00224F91" w:rsidRDefault="00224F91" w:rsidP="00224F91">
      <w:pPr>
        <w:jc w:val="both"/>
        <w:rPr>
          <w:b/>
          <w:szCs w:val="24"/>
        </w:rPr>
      </w:pPr>
      <w:r>
        <w:rPr>
          <w:b/>
          <w:szCs w:val="24"/>
        </w:rPr>
        <w:t>Kéri</w:t>
      </w:r>
      <w:r w:rsidR="00985277" w:rsidRPr="00224F91">
        <w:rPr>
          <w:b/>
          <w:szCs w:val="24"/>
        </w:rPr>
        <w:t>, szavazz</w:t>
      </w:r>
      <w:r>
        <w:rPr>
          <w:b/>
          <w:szCs w:val="24"/>
        </w:rPr>
        <w:t>a</w:t>
      </w:r>
      <w:r w:rsidR="00985277" w:rsidRPr="00224F91">
        <w:rPr>
          <w:b/>
          <w:szCs w:val="24"/>
        </w:rPr>
        <w:t>n</w:t>
      </w:r>
      <w:r>
        <w:rPr>
          <w:b/>
          <w:szCs w:val="24"/>
        </w:rPr>
        <w:t>a</w:t>
      </w:r>
      <w:r w:rsidR="00985277" w:rsidRPr="00224F91">
        <w:rPr>
          <w:b/>
          <w:szCs w:val="24"/>
        </w:rPr>
        <w:t>k a rendelet-tervezet elfogadásáról.</w:t>
      </w:r>
      <w:r>
        <w:rPr>
          <w:b/>
          <w:szCs w:val="24"/>
        </w:rPr>
        <w:t xml:space="preserve"> Aki egyetért, kéri, igennel szavazzon.</w:t>
      </w:r>
    </w:p>
    <w:p w:rsidR="00985277" w:rsidRPr="000E60DD" w:rsidRDefault="00985277" w:rsidP="000E60DD">
      <w:pPr>
        <w:jc w:val="both"/>
        <w:rPr>
          <w:szCs w:val="24"/>
        </w:rPr>
      </w:pPr>
    </w:p>
    <w:p w:rsidR="00985277" w:rsidRPr="00B00B39" w:rsidRDefault="00985277" w:rsidP="000E60DD">
      <w:pPr>
        <w:ind w:right="72"/>
        <w:jc w:val="both"/>
        <w:rPr>
          <w:b/>
          <w:i/>
          <w:szCs w:val="24"/>
        </w:rPr>
      </w:pPr>
      <w:r w:rsidRPr="00B00B39">
        <w:rPr>
          <w:b/>
          <w:i/>
          <w:szCs w:val="24"/>
        </w:rPr>
        <w:t>Megállapít</w:t>
      </w:r>
      <w:r w:rsidR="00224F91" w:rsidRPr="00B00B39">
        <w:rPr>
          <w:b/>
          <w:i/>
          <w:szCs w:val="24"/>
        </w:rPr>
        <w:t>ja</w:t>
      </w:r>
      <w:r w:rsidRPr="00B00B39">
        <w:rPr>
          <w:b/>
          <w:i/>
          <w:szCs w:val="24"/>
        </w:rPr>
        <w:t xml:space="preserve">, hogy a közgyűlés a rendelet-tervezetet </w:t>
      </w:r>
      <w:r w:rsidR="00B00B39" w:rsidRPr="00B00B39">
        <w:rPr>
          <w:b/>
          <w:i/>
          <w:szCs w:val="24"/>
        </w:rPr>
        <w:t>9</w:t>
      </w:r>
      <w:r w:rsidRPr="00B00B39">
        <w:rPr>
          <w:b/>
          <w:i/>
          <w:szCs w:val="24"/>
        </w:rPr>
        <w:t xml:space="preserve"> igen</w:t>
      </w:r>
      <w:r w:rsidR="00B00B39" w:rsidRPr="00B00B39">
        <w:rPr>
          <w:b/>
          <w:i/>
          <w:szCs w:val="24"/>
        </w:rPr>
        <w:t xml:space="preserve"> és</w:t>
      </w:r>
      <w:r w:rsidRPr="00B00B39">
        <w:rPr>
          <w:b/>
          <w:i/>
          <w:szCs w:val="24"/>
        </w:rPr>
        <w:t xml:space="preserve"> </w:t>
      </w:r>
      <w:r w:rsidR="00B00B39" w:rsidRPr="00B00B39">
        <w:rPr>
          <w:b/>
          <w:i/>
          <w:szCs w:val="24"/>
        </w:rPr>
        <w:t>4</w:t>
      </w:r>
      <w:r w:rsidRPr="00B00B39">
        <w:rPr>
          <w:b/>
          <w:i/>
          <w:szCs w:val="24"/>
        </w:rPr>
        <w:t xml:space="preserve"> tartózkodó szavaza</w:t>
      </w:r>
      <w:r w:rsidR="00B00B39" w:rsidRPr="00B00B39">
        <w:rPr>
          <w:b/>
          <w:i/>
          <w:szCs w:val="24"/>
        </w:rPr>
        <w:t>ttal elfogadta, és az alábbi rendeletet hozta:</w:t>
      </w:r>
    </w:p>
    <w:p w:rsidR="00B00B39" w:rsidRPr="000E60DD" w:rsidRDefault="00B00B39" w:rsidP="000E60DD">
      <w:pPr>
        <w:ind w:right="72"/>
        <w:jc w:val="both"/>
        <w:rPr>
          <w:szCs w:val="24"/>
        </w:rPr>
      </w:pPr>
    </w:p>
    <w:p w:rsidR="0060121B" w:rsidRPr="000E60DD" w:rsidRDefault="00B00B39" w:rsidP="000E60DD">
      <w:pPr>
        <w:ind w:right="72"/>
        <w:jc w:val="both"/>
        <w:rPr>
          <w:szCs w:val="24"/>
        </w:rPr>
      </w:pPr>
      <w:r>
        <w:rPr>
          <w:rFonts w:eastAsia="Calibri"/>
          <w:b/>
          <w:szCs w:val="24"/>
          <w:u w:val="single"/>
        </w:rPr>
        <w:t>3/2012. (II.8.) ÖR</w:t>
      </w:r>
    </w:p>
    <w:p w:rsidR="00BE144B" w:rsidRDefault="00BE144B" w:rsidP="00B00B39">
      <w:pPr>
        <w:pStyle w:val="Napirend"/>
        <w:tabs>
          <w:tab w:val="clear" w:pos="360"/>
          <w:tab w:val="left" w:pos="540"/>
        </w:tabs>
        <w:rPr>
          <w:b w:val="0"/>
          <w:szCs w:val="24"/>
        </w:rPr>
      </w:pPr>
    </w:p>
    <w:p w:rsidR="00B00B39" w:rsidRDefault="00B00B39" w:rsidP="00B00B39">
      <w:pPr>
        <w:pStyle w:val="Napirend"/>
        <w:tabs>
          <w:tab w:val="clear" w:pos="360"/>
          <w:tab w:val="left" w:pos="540"/>
        </w:tabs>
        <w:rPr>
          <w:b w:val="0"/>
          <w:szCs w:val="24"/>
        </w:rPr>
      </w:pPr>
    </w:p>
    <w:p w:rsidR="00B00B39" w:rsidRDefault="00B00B39" w:rsidP="00B00B39">
      <w:pPr>
        <w:pStyle w:val="Napirend"/>
        <w:tabs>
          <w:tab w:val="clear" w:pos="360"/>
          <w:tab w:val="clear" w:pos="567"/>
        </w:tabs>
        <w:ind w:left="0" w:firstLine="0"/>
        <w:rPr>
          <w:b w:val="0"/>
          <w:szCs w:val="24"/>
        </w:rPr>
      </w:pPr>
      <w:r w:rsidRPr="00B00B39">
        <w:rPr>
          <w:szCs w:val="24"/>
          <w:u w:val="single"/>
        </w:rPr>
        <w:t>Manninger Jenő:</w:t>
      </w:r>
      <w:r>
        <w:rPr>
          <w:b w:val="0"/>
          <w:szCs w:val="24"/>
        </w:rPr>
        <w:t xml:space="preserve"> megjegyezte, hogy a tartózkodás nyilván azt jelenti, hogy az összeg kevés, de jól osztották el.</w:t>
      </w:r>
    </w:p>
    <w:p w:rsidR="008868C3" w:rsidRDefault="008868C3" w:rsidP="00B00B39">
      <w:pPr>
        <w:pStyle w:val="Napirend"/>
        <w:tabs>
          <w:tab w:val="clear" w:pos="360"/>
          <w:tab w:val="clear" w:pos="567"/>
        </w:tabs>
        <w:ind w:left="0" w:firstLine="0"/>
        <w:rPr>
          <w:b w:val="0"/>
          <w:szCs w:val="24"/>
        </w:rPr>
      </w:pPr>
    </w:p>
    <w:p w:rsidR="00B00B39" w:rsidRDefault="00B00B39" w:rsidP="00B00B39">
      <w:pPr>
        <w:pStyle w:val="Napirend"/>
        <w:tabs>
          <w:tab w:val="clear" w:pos="360"/>
          <w:tab w:val="clear" w:pos="567"/>
        </w:tabs>
        <w:ind w:left="0" w:firstLine="0"/>
        <w:rPr>
          <w:b w:val="0"/>
          <w:szCs w:val="24"/>
        </w:rPr>
      </w:pPr>
      <w:r w:rsidRPr="00B00B39">
        <w:rPr>
          <w:szCs w:val="24"/>
          <w:u w:val="single"/>
        </w:rPr>
        <w:t>Góra Balázs:</w:t>
      </w:r>
      <w:r>
        <w:rPr>
          <w:b w:val="0"/>
          <w:szCs w:val="24"/>
        </w:rPr>
        <w:t xml:space="preserve"> Honnan tudja Elnök úr, hogy </w:t>
      </w:r>
      <w:r w:rsidR="008868C3">
        <w:rPr>
          <w:b w:val="0"/>
          <w:szCs w:val="24"/>
        </w:rPr>
        <w:t>ők tartózkodta</w:t>
      </w:r>
      <w:r>
        <w:rPr>
          <w:b w:val="0"/>
          <w:szCs w:val="24"/>
        </w:rPr>
        <w:t>k?</w:t>
      </w:r>
    </w:p>
    <w:p w:rsidR="00B00B39" w:rsidRDefault="00B00B39" w:rsidP="00B00B39">
      <w:pPr>
        <w:pStyle w:val="Napirend"/>
        <w:tabs>
          <w:tab w:val="clear" w:pos="360"/>
          <w:tab w:val="clear" w:pos="567"/>
        </w:tabs>
        <w:ind w:left="0" w:firstLine="0"/>
        <w:rPr>
          <w:b w:val="0"/>
          <w:szCs w:val="24"/>
        </w:rPr>
      </w:pPr>
    </w:p>
    <w:p w:rsidR="00B00B39" w:rsidRDefault="00B00B39" w:rsidP="00B00B39">
      <w:pPr>
        <w:pStyle w:val="Napirend"/>
        <w:tabs>
          <w:tab w:val="clear" w:pos="360"/>
          <w:tab w:val="clear" w:pos="567"/>
        </w:tabs>
        <w:ind w:left="0" w:firstLine="0"/>
        <w:rPr>
          <w:b w:val="0"/>
          <w:szCs w:val="24"/>
        </w:rPr>
      </w:pPr>
      <w:r w:rsidRPr="00B00B39">
        <w:rPr>
          <w:szCs w:val="24"/>
          <w:u w:val="single"/>
        </w:rPr>
        <w:t>Manninger Jenő:</w:t>
      </w:r>
      <w:r>
        <w:rPr>
          <w:b w:val="0"/>
          <w:szCs w:val="24"/>
        </w:rPr>
        <w:t xml:space="preserve"> A szavazás nyílt volt és a kormánypárti képviselők jelezték, hogy elfogadják a költségvetést.</w:t>
      </w:r>
    </w:p>
    <w:p w:rsidR="00B00B39" w:rsidRDefault="00B00B39" w:rsidP="00B00B39">
      <w:pPr>
        <w:pStyle w:val="Napirend"/>
        <w:tabs>
          <w:tab w:val="clear" w:pos="360"/>
          <w:tab w:val="clear" w:pos="567"/>
        </w:tabs>
        <w:ind w:left="0" w:firstLine="0"/>
        <w:rPr>
          <w:b w:val="0"/>
          <w:szCs w:val="24"/>
        </w:rPr>
      </w:pPr>
    </w:p>
    <w:p w:rsidR="00B00B39" w:rsidRDefault="00B00B39" w:rsidP="00B00B39">
      <w:pPr>
        <w:pStyle w:val="Napirend"/>
        <w:tabs>
          <w:tab w:val="clear" w:pos="360"/>
          <w:tab w:val="clear" w:pos="567"/>
        </w:tabs>
        <w:ind w:left="0" w:firstLine="0"/>
        <w:rPr>
          <w:b w:val="0"/>
          <w:szCs w:val="24"/>
        </w:rPr>
      </w:pPr>
    </w:p>
    <w:p w:rsidR="00EC6CD9" w:rsidRPr="000E60DD" w:rsidRDefault="005B0617" w:rsidP="00B00B39">
      <w:pPr>
        <w:pStyle w:val="Napirend"/>
        <w:numPr>
          <w:ilvl w:val="0"/>
          <w:numId w:val="1"/>
        </w:numPr>
        <w:tabs>
          <w:tab w:val="clear" w:pos="567"/>
        </w:tabs>
        <w:ind w:left="426" w:hanging="426"/>
        <w:rPr>
          <w:szCs w:val="24"/>
        </w:rPr>
      </w:pPr>
      <w:r w:rsidRPr="000E60DD">
        <w:rPr>
          <w:szCs w:val="24"/>
        </w:rPr>
        <w:t>RENDELET-TERVEZET A ZALA MEGYEI KÖZGYŰLÉS SZERVEZETI ÉS MŰKÖDÉSI SZABÁLYZATÁNAK MÓDOSÍTÁSÁRÓL</w:t>
      </w:r>
    </w:p>
    <w:p w:rsidR="008220E6" w:rsidRDefault="008220E6" w:rsidP="000E60DD">
      <w:pPr>
        <w:pStyle w:val="Napirend"/>
        <w:tabs>
          <w:tab w:val="clear" w:pos="360"/>
          <w:tab w:val="left" w:pos="540"/>
          <w:tab w:val="num" w:pos="720"/>
        </w:tabs>
        <w:ind w:left="0" w:firstLine="0"/>
        <w:rPr>
          <w:szCs w:val="24"/>
          <w:u w:val="single"/>
        </w:rPr>
      </w:pPr>
    </w:p>
    <w:p w:rsidR="00B00B39" w:rsidRPr="000E60DD" w:rsidRDefault="00B00B39" w:rsidP="000E60DD">
      <w:pPr>
        <w:pStyle w:val="Napirend"/>
        <w:tabs>
          <w:tab w:val="clear" w:pos="360"/>
          <w:tab w:val="left" w:pos="540"/>
          <w:tab w:val="num" w:pos="720"/>
        </w:tabs>
        <w:ind w:left="0" w:firstLine="0"/>
        <w:rPr>
          <w:szCs w:val="24"/>
          <w:u w:val="single"/>
        </w:rPr>
      </w:pPr>
    </w:p>
    <w:p w:rsidR="00307CB3" w:rsidRPr="008868C3" w:rsidRDefault="008220E6" w:rsidP="008868C3">
      <w:pPr>
        <w:pStyle w:val="Napirend"/>
        <w:tabs>
          <w:tab w:val="clear" w:pos="360"/>
          <w:tab w:val="left" w:pos="540"/>
          <w:tab w:val="num" w:pos="720"/>
        </w:tabs>
        <w:ind w:left="0" w:firstLine="0"/>
        <w:rPr>
          <w:b w:val="0"/>
          <w:szCs w:val="24"/>
        </w:rPr>
      </w:pPr>
      <w:r w:rsidRPr="000E60DD">
        <w:rPr>
          <w:szCs w:val="24"/>
          <w:u w:val="single"/>
        </w:rPr>
        <w:t>Manninger Jenő</w:t>
      </w:r>
      <w:r w:rsidRPr="000E60DD">
        <w:rPr>
          <w:szCs w:val="24"/>
        </w:rPr>
        <w:t>:</w:t>
      </w:r>
      <w:r w:rsidRPr="000E60DD">
        <w:rPr>
          <w:b w:val="0"/>
          <w:szCs w:val="24"/>
        </w:rPr>
        <w:t xml:space="preserve"> </w:t>
      </w:r>
      <w:r w:rsidR="001F61A3" w:rsidRPr="000E60DD">
        <w:rPr>
          <w:b w:val="0"/>
          <w:szCs w:val="24"/>
        </w:rPr>
        <w:t>Az</w:t>
      </w:r>
      <w:r w:rsidR="001F61A3" w:rsidRPr="000E60DD">
        <w:rPr>
          <w:szCs w:val="24"/>
        </w:rPr>
        <w:t xml:space="preserve"> </w:t>
      </w:r>
      <w:r w:rsidR="00125B00" w:rsidRPr="000E60DD">
        <w:rPr>
          <w:b w:val="0"/>
          <w:szCs w:val="24"/>
        </w:rPr>
        <w:t>előterjesztést valamennyi bizottság</w:t>
      </w:r>
      <w:r w:rsidR="001F61A3" w:rsidRPr="000E60DD">
        <w:rPr>
          <w:b w:val="0"/>
          <w:szCs w:val="24"/>
        </w:rPr>
        <w:t xml:space="preserve"> megtárgyalta</w:t>
      </w:r>
      <w:r w:rsidR="00B66F90" w:rsidRPr="000E60DD">
        <w:rPr>
          <w:b w:val="0"/>
          <w:szCs w:val="24"/>
        </w:rPr>
        <w:t xml:space="preserve"> és egyhangúlag </w:t>
      </w:r>
      <w:r w:rsidR="00B66F90" w:rsidRPr="008868C3">
        <w:rPr>
          <w:b w:val="0"/>
          <w:szCs w:val="24"/>
        </w:rPr>
        <w:t>egyetértett az előterjeszté</w:t>
      </w:r>
      <w:r w:rsidR="008868C3" w:rsidRPr="008868C3">
        <w:rPr>
          <w:b w:val="0"/>
          <w:szCs w:val="24"/>
        </w:rPr>
        <w:t xml:space="preserve">s közgyűlés elé terjesztésével. </w:t>
      </w:r>
      <w:r w:rsidR="00B00B39" w:rsidRPr="008868C3">
        <w:rPr>
          <w:b w:val="0"/>
          <w:szCs w:val="24"/>
        </w:rPr>
        <w:t>A vitát megnyitom.</w:t>
      </w:r>
      <w:r w:rsidR="008868C3">
        <w:rPr>
          <w:b w:val="0"/>
          <w:szCs w:val="24"/>
        </w:rPr>
        <w:t xml:space="preserve"> </w:t>
      </w:r>
      <w:r w:rsidR="00307CB3" w:rsidRPr="008868C3">
        <w:rPr>
          <w:b w:val="0"/>
          <w:szCs w:val="24"/>
        </w:rPr>
        <w:t>Kérdez</w:t>
      </w:r>
      <w:r w:rsidR="00B00B39" w:rsidRPr="008868C3">
        <w:rPr>
          <w:b w:val="0"/>
          <w:szCs w:val="24"/>
        </w:rPr>
        <w:t>i</w:t>
      </w:r>
      <w:r w:rsidR="00307CB3" w:rsidRPr="008868C3">
        <w:rPr>
          <w:b w:val="0"/>
          <w:szCs w:val="24"/>
        </w:rPr>
        <w:t xml:space="preserve"> a képviselőcsoportok vezetőit, </w:t>
      </w:r>
      <w:r w:rsidR="00B00B39" w:rsidRPr="008868C3">
        <w:rPr>
          <w:b w:val="0"/>
          <w:szCs w:val="24"/>
        </w:rPr>
        <w:t>van</w:t>
      </w:r>
      <w:r w:rsidR="00307CB3" w:rsidRPr="008868C3">
        <w:rPr>
          <w:b w:val="0"/>
          <w:szCs w:val="24"/>
        </w:rPr>
        <w:t>-e hozzászól</w:t>
      </w:r>
      <w:r w:rsidR="00B00B39" w:rsidRPr="008868C3">
        <w:rPr>
          <w:b w:val="0"/>
          <w:szCs w:val="24"/>
        </w:rPr>
        <w:t>ás</w:t>
      </w:r>
      <w:r w:rsidR="00307CB3" w:rsidRPr="008868C3">
        <w:rPr>
          <w:b w:val="0"/>
          <w:szCs w:val="24"/>
        </w:rPr>
        <w:t>?</w:t>
      </w:r>
    </w:p>
    <w:p w:rsidR="00307CB3" w:rsidRDefault="00307CB3" w:rsidP="000E60DD">
      <w:pPr>
        <w:pStyle w:val="Szvegtrzs2"/>
        <w:spacing w:after="0" w:line="240" w:lineRule="auto"/>
        <w:jc w:val="both"/>
        <w:rPr>
          <w:szCs w:val="24"/>
        </w:rPr>
      </w:pPr>
    </w:p>
    <w:p w:rsidR="00B00B39" w:rsidRDefault="00B00B39" w:rsidP="000E60DD">
      <w:pPr>
        <w:pStyle w:val="Szvegtrzs2"/>
        <w:spacing w:after="0" w:line="240" w:lineRule="auto"/>
        <w:jc w:val="both"/>
        <w:rPr>
          <w:szCs w:val="24"/>
        </w:rPr>
      </w:pPr>
      <w:r>
        <w:rPr>
          <w:szCs w:val="24"/>
        </w:rPr>
        <w:t>Hozzászólás nem volt.</w:t>
      </w:r>
    </w:p>
    <w:p w:rsidR="00B00B39" w:rsidRPr="000E60DD" w:rsidRDefault="00B00B39" w:rsidP="000E60DD">
      <w:pPr>
        <w:pStyle w:val="Szvegtrzs2"/>
        <w:spacing w:after="0" w:line="240" w:lineRule="auto"/>
        <w:jc w:val="both"/>
        <w:rPr>
          <w:szCs w:val="24"/>
        </w:rPr>
      </w:pPr>
    </w:p>
    <w:p w:rsidR="006D0496" w:rsidRPr="000E60DD" w:rsidRDefault="00B00B39" w:rsidP="000E60DD">
      <w:pPr>
        <w:jc w:val="both"/>
        <w:rPr>
          <w:szCs w:val="24"/>
        </w:rPr>
      </w:pPr>
      <w:r w:rsidRPr="00B00B39">
        <w:rPr>
          <w:b/>
          <w:szCs w:val="24"/>
          <w:u w:val="single"/>
        </w:rPr>
        <w:t>Manninger Jenő:</w:t>
      </w:r>
      <w:r>
        <w:rPr>
          <w:szCs w:val="24"/>
        </w:rPr>
        <w:t xml:space="preserve"> </w:t>
      </w:r>
      <w:r w:rsidR="006D0496" w:rsidRPr="000E60DD">
        <w:rPr>
          <w:szCs w:val="24"/>
        </w:rPr>
        <w:t>Az előterjesztés rendelet-tervezetet és határozati javaslatot is ta</w:t>
      </w:r>
      <w:r>
        <w:rPr>
          <w:szCs w:val="24"/>
        </w:rPr>
        <w:t>rtalmaz, melyekről külön szavaz</w:t>
      </w:r>
      <w:r w:rsidR="006D0496" w:rsidRPr="000E60DD">
        <w:rPr>
          <w:szCs w:val="24"/>
        </w:rPr>
        <w:t>n</w:t>
      </w:r>
      <w:r>
        <w:rPr>
          <w:szCs w:val="24"/>
        </w:rPr>
        <w:t>a</w:t>
      </w:r>
      <w:r w:rsidR="006D0496" w:rsidRPr="000E60DD">
        <w:rPr>
          <w:szCs w:val="24"/>
        </w:rPr>
        <w:t>k.</w:t>
      </w:r>
    </w:p>
    <w:p w:rsidR="006D0496" w:rsidRPr="00B00B39" w:rsidRDefault="00B00B39" w:rsidP="00B00B39">
      <w:pPr>
        <w:jc w:val="both"/>
        <w:rPr>
          <w:b/>
          <w:szCs w:val="24"/>
        </w:rPr>
      </w:pPr>
      <w:r w:rsidRPr="00B00B39">
        <w:rPr>
          <w:b/>
          <w:szCs w:val="24"/>
        </w:rPr>
        <w:lastRenderedPageBreak/>
        <w:t>Kéri, elsőként szavazza</w:t>
      </w:r>
      <w:r w:rsidR="006D0496" w:rsidRPr="00B00B39">
        <w:rPr>
          <w:b/>
          <w:szCs w:val="24"/>
        </w:rPr>
        <w:t>n</w:t>
      </w:r>
      <w:r w:rsidRPr="00B00B39">
        <w:rPr>
          <w:b/>
          <w:szCs w:val="24"/>
        </w:rPr>
        <w:t>a</w:t>
      </w:r>
      <w:r w:rsidR="006D0496" w:rsidRPr="00B00B39">
        <w:rPr>
          <w:b/>
          <w:szCs w:val="24"/>
        </w:rPr>
        <w:t>k a rendelet-tervezet elfogadásáról.</w:t>
      </w:r>
      <w:r w:rsidR="008B24A7">
        <w:rPr>
          <w:b/>
          <w:szCs w:val="24"/>
        </w:rPr>
        <w:t xml:space="preserve"> Aki egyetért, kéri, igennel szavazzon.</w:t>
      </w:r>
    </w:p>
    <w:p w:rsidR="006D0496" w:rsidRPr="000E60DD" w:rsidRDefault="006D0496" w:rsidP="000E60DD">
      <w:pPr>
        <w:ind w:left="1080"/>
        <w:jc w:val="both"/>
        <w:rPr>
          <w:szCs w:val="24"/>
        </w:rPr>
      </w:pPr>
    </w:p>
    <w:p w:rsidR="006D0496" w:rsidRPr="00B00B39" w:rsidRDefault="006D0496" w:rsidP="000E60DD">
      <w:pPr>
        <w:jc w:val="both"/>
        <w:rPr>
          <w:b/>
          <w:i/>
          <w:szCs w:val="24"/>
        </w:rPr>
      </w:pPr>
      <w:r w:rsidRPr="00B00B39">
        <w:rPr>
          <w:b/>
          <w:i/>
          <w:szCs w:val="24"/>
        </w:rPr>
        <w:t>Megállapít</w:t>
      </w:r>
      <w:r w:rsidR="00B00B39" w:rsidRPr="00B00B39">
        <w:rPr>
          <w:b/>
          <w:i/>
          <w:szCs w:val="24"/>
        </w:rPr>
        <w:t>ja</w:t>
      </w:r>
      <w:r w:rsidRPr="00B00B39">
        <w:rPr>
          <w:b/>
          <w:i/>
          <w:szCs w:val="24"/>
        </w:rPr>
        <w:t xml:space="preserve">, hogy a közgyűlés </w:t>
      </w:r>
      <w:r w:rsidR="00B00B39" w:rsidRPr="00B00B39">
        <w:rPr>
          <w:b/>
          <w:i/>
          <w:szCs w:val="24"/>
        </w:rPr>
        <w:t>13</w:t>
      </w:r>
      <w:r w:rsidRPr="00B00B39">
        <w:rPr>
          <w:b/>
          <w:i/>
          <w:szCs w:val="24"/>
        </w:rPr>
        <w:t xml:space="preserve"> igen szavazattal a rendeletet </w:t>
      </w:r>
      <w:r w:rsidR="00B00B39" w:rsidRPr="00B00B39">
        <w:rPr>
          <w:b/>
          <w:i/>
          <w:szCs w:val="24"/>
        </w:rPr>
        <w:t xml:space="preserve">egyhangúlag </w:t>
      </w:r>
      <w:r w:rsidRPr="00B00B39">
        <w:rPr>
          <w:b/>
          <w:i/>
          <w:szCs w:val="24"/>
        </w:rPr>
        <w:t>megalkotta</w:t>
      </w:r>
      <w:r w:rsidR="00B00B39" w:rsidRPr="00B00B39">
        <w:rPr>
          <w:b/>
          <w:i/>
          <w:szCs w:val="24"/>
        </w:rPr>
        <w:t>.</w:t>
      </w:r>
    </w:p>
    <w:p w:rsidR="006D0496" w:rsidRPr="000E60DD" w:rsidRDefault="006D0496" w:rsidP="000E60DD">
      <w:pPr>
        <w:jc w:val="both"/>
        <w:rPr>
          <w:i/>
          <w:szCs w:val="24"/>
        </w:rPr>
      </w:pPr>
    </w:p>
    <w:p w:rsidR="00850B00" w:rsidRPr="008868C3" w:rsidRDefault="008868C3" w:rsidP="000E60DD">
      <w:pPr>
        <w:jc w:val="both"/>
        <w:rPr>
          <w:i/>
          <w:szCs w:val="24"/>
        </w:rPr>
      </w:pPr>
      <w:r w:rsidRPr="008868C3">
        <w:rPr>
          <w:b/>
          <w:szCs w:val="24"/>
          <w:u w:val="single"/>
        </w:rPr>
        <w:t>Manninger Jenő:</w:t>
      </w:r>
      <w:r>
        <w:rPr>
          <w:szCs w:val="24"/>
        </w:rPr>
        <w:t xml:space="preserve"> </w:t>
      </w:r>
      <w:r w:rsidR="000009FB" w:rsidRPr="000E60DD">
        <w:rPr>
          <w:szCs w:val="24"/>
        </w:rPr>
        <w:t>Ezt követően kér</w:t>
      </w:r>
      <w:r w:rsidR="00B00B39">
        <w:rPr>
          <w:szCs w:val="24"/>
        </w:rPr>
        <w:t>i</w:t>
      </w:r>
      <w:r w:rsidR="000009FB" w:rsidRPr="000E60DD">
        <w:rPr>
          <w:szCs w:val="24"/>
        </w:rPr>
        <w:t xml:space="preserve"> a közgyűlést a határozati javaslat elfogadására.</w:t>
      </w:r>
      <w:r>
        <w:rPr>
          <w:i/>
          <w:szCs w:val="24"/>
        </w:rPr>
        <w:t xml:space="preserve"> </w:t>
      </w:r>
      <w:r w:rsidR="00850B00" w:rsidRPr="000E60DD">
        <w:rPr>
          <w:szCs w:val="24"/>
        </w:rPr>
        <w:t>Az SZMSZ 33. § (6) bekezdése szerint személyi jellegű döntéseknél egyenként kell szavazni a jelöltről/jelöltekről, kivéve, ha ettől eltérő ügyrendi javaslat kerül elfogadásra.</w:t>
      </w:r>
      <w:r>
        <w:rPr>
          <w:i/>
          <w:szCs w:val="24"/>
        </w:rPr>
        <w:t xml:space="preserve"> </w:t>
      </w:r>
      <w:r w:rsidR="00850B00" w:rsidRPr="000E60DD">
        <w:rPr>
          <w:szCs w:val="24"/>
        </w:rPr>
        <w:t>Ügyrendi javaslattal él a szavazást illetően. Személyi döntésekről van szó, ezért javas</w:t>
      </w:r>
      <w:r w:rsidR="00B00B39">
        <w:rPr>
          <w:szCs w:val="24"/>
        </w:rPr>
        <w:t>olja</w:t>
      </w:r>
      <w:r w:rsidR="00850B00" w:rsidRPr="000E60DD">
        <w:rPr>
          <w:szCs w:val="24"/>
        </w:rPr>
        <w:t>, hogy a jelöltekről ne egyenként, hanem együtt szavazz</w:t>
      </w:r>
      <w:r w:rsidR="00B00B39">
        <w:rPr>
          <w:szCs w:val="24"/>
        </w:rPr>
        <w:t>a</w:t>
      </w:r>
      <w:r w:rsidR="00850B00" w:rsidRPr="000E60DD">
        <w:rPr>
          <w:szCs w:val="24"/>
        </w:rPr>
        <w:t>n</w:t>
      </w:r>
      <w:r w:rsidR="00B00B39">
        <w:rPr>
          <w:szCs w:val="24"/>
        </w:rPr>
        <w:t>a</w:t>
      </w:r>
      <w:r w:rsidR="00850B00" w:rsidRPr="000E60DD">
        <w:rPr>
          <w:szCs w:val="24"/>
        </w:rPr>
        <w:t>k.</w:t>
      </w:r>
    </w:p>
    <w:p w:rsidR="00850B00" w:rsidRPr="000E60DD" w:rsidRDefault="00850B00" w:rsidP="000E60DD">
      <w:pPr>
        <w:jc w:val="both"/>
        <w:rPr>
          <w:szCs w:val="24"/>
        </w:rPr>
      </w:pPr>
    </w:p>
    <w:p w:rsidR="00850B00" w:rsidRDefault="00850B00" w:rsidP="00B00B39">
      <w:pPr>
        <w:jc w:val="both"/>
        <w:rPr>
          <w:b/>
          <w:szCs w:val="24"/>
        </w:rPr>
      </w:pPr>
      <w:r w:rsidRPr="008B24A7">
        <w:rPr>
          <w:b/>
          <w:szCs w:val="24"/>
        </w:rPr>
        <w:t>Aki az ügyrendi javaslattal egyetért, kér</w:t>
      </w:r>
      <w:r w:rsidR="008B24A7" w:rsidRPr="008B24A7">
        <w:rPr>
          <w:b/>
          <w:szCs w:val="24"/>
        </w:rPr>
        <w:t>i</w:t>
      </w:r>
      <w:r w:rsidR="008868C3">
        <w:rPr>
          <w:b/>
          <w:szCs w:val="24"/>
        </w:rPr>
        <w:t>, igennel szavazzon.</w:t>
      </w:r>
    </w:p>
    <w:p w:rsidR="00850B00" w:rsidRPr="008B24A7" w:rsidRDefault="00850B00" w:rsidP="000E60DD">
      <w:pPr>
        <w:jc w:val="both"/>
        <w:rPr>
          <w:szCs w:val="24"/>
        </w:rPr>
      </w:pPr>
    </w:p>
    <w:p w:rsidR="00850B00" w:rsidRPr="008B24A7" w:rsidRDefault="00850B00" w:rsidP="000E60DD">
      <w:pPr>
        <w:jc w:val="both"/>
        <w:rPr>
          <w:b/>
          <w:i/>
          <w:szCs w:val="24"/>
        </w:rPr>
      </w:pPr>
      <w:r w:rsidRPr="008B24A7">
        <w:rPr>
          <w:b/>
          <w:i/>
          <w:szCs w:val="24"/>
        </w:rPr>
        <w:t>Megállapít</w:t>
      </w:r>
      <w:r w:rsidR="008B24A7" w:rsidRPr="008B24A7">
        <w:rPr>
          <w:b/>
          <w:i/>
          <w:szCs w:val="24"/>
        </w:rPr>
        <w:t>ja</w:t>
      </w:r>
      <w:r w:rsidRPr="008B24A7">
        <w:rPr>
          <w:b/>
          <w:i/>
          <w:szCs w:val="24"/>
        </w:rPr>
        <w:t xml:space="preserve">, hogy a közgyűlés </w:t>
      </w:r>
      <w:r w:rsidR="008B24A7" w:rsidRPr="008B24A7">
        <w:rPr>
          <w:b/>
          <w:i/>
          <w:szCs w:val="24"/>
        </w:rPr>
        <w:t xml:space="preserve">13 igen szavazattal egyhangúlag elfogadta, hogy </w:t>
      </w:r>
      <w:r w:rsidRPr="008B24A7">
        <w:rPr>
          <w:b/>
          <w:i/>
          <w:szCs w:val="24"/>
        </w:rPr>
        <w:t>a bizottsági tagokról együtt szavaz.</w:t>
      </w:r>
    </w:p>
    <w:p w:rsidR="00850B00" w:rsidRPr="000E60DD" w:rsidRDefault="00850B00" w:rsidP="000E60DD">
      <w:pPr>
        <w:jc w:val="both"/>
        <w:rPr>
          <w:i/>
          <w:szCs w:val="24"/>
        </w:rPr>
      </w:pPr>
    </w:p>
    <w:p w:rsidR="006D0496" w:rsidRPr="008B24A7" w:rsidRDefault="006D0496" w:rsidP="008B24A7">
      <w:pPr>
        <w:jc w:val="both"/>
        <w:rPr>
          <w:b/>
          <w:szCs w:val="24"/>
        </w:rPr>
      </w:pPr>
      <w:r w:rsidRPr="008B24A7">
        <w:rPr>
          <w:b/>
          <w:szCs w:val="24"/>
        </w:rPr>
        <w:t>Kér</w:t>
      </w:r>
      <w:r w:rsidR="008B24A7" w:rsidRPr="008B24A7">
        <w:rPr>
          <w:b/>
          <w:szCs w:val="24"/>
        </w:rPr>
        <w:t>i</w:t>
      </w:r>
      <w:r w:rsidRPr="008B24A7">
        <w:rPr>
          <w:b/>
          <w:szCs w:val="24"/>
        </w:rPr>
        <w:t>, szavazz</w:t>
      </w:r>
      <w:r w:rsidR="008B24A7" w:rsidRPr="008B24A7">
        <w:rPr>
          <w:b/>
          <w:szCs w:val="24"/>
        </w:rPr>
        <w:t>a</w:t>
      </w:r>
      <w:r w:rsidRPr="008B24A7">
        <w:rPr>
          <w:b/>
          <w:szCs w:val="24"/>
        </w:rPr>
        <w:t>n</w:t>
      </w:r>
      <w:r w:rsidR="008B24A7" w:rsidRPr="008B24A7">
        <w:rPr>
          <w:b/>
          <w:szCs w:val="24"/>
        </w:rPr>
        <w:t>a</w:t>
      </w:r>
      <w:r w:rsidRPr="008B24A7">
        <w:rPr>
          <w:b/>
          <w:szCs w:val="24"/>
        </w:rPr>
        <w:t>k a határozati javaslat elfogadásáról</w:t>
      </w:r>
      <w:r w:rsidR="00684E79" w:rsidRPr="008B24A7">
        <w:rPr>
          <w:b/>
          <w:szCs w:val="24"/>
        </w:rPr>
        <w:t>, vagyis arról, hogy a közgyűlés a Térségfejlesztési Bizottság közgyűlési tagjának Góra Balázst, nem közgyűlési tagjának Fer</w:t>
      </w:r>
      <w:r w:rsidR="008F7871" w:rsidRPr="008B24A7">
        <w:rPr>
          <w:b/>
          <w:szCs w:val="24"/>
        </w:rPr>
        <w:t>t</w:t>
      </w:r>
      <w:r w:rsidR="00684E79" w:rsidRPr="008B24A7">
        <w:rPr>
          <w:b/>
          <w:szCs w:val="24"/>
        </w:rPr>
        <w:t>ig Istvánt 2012. március 1-jei hatállyal megválasztja</w:t>
      </w:r>
      <w:r w:rsidRPr="008B24A7">
        <w:rPr>
          <w:b/>
          <w:szCs w:val="24"/>
        </w:rPr>
        <w:t>.</w:t>
      </w:r>
      <w:r w:rsidR="008B24A7" w:rsidRPr="008B24A7">
        <w:rPr>
          <w:b/>
          <w:szCs w:val="24"/>
        </w:rPr>
        <w:t xml:space="preserve"> Kéri, aki ezt támogatja, szavazzon igennel.</w:t>
      </w:r>
    </w:p>
    <w:p w:rsidR="006D0496" w:rsidRPr="000E60DD" w:rsidRDefault="006D0496" w:rsidP="000E60DD">
      <w:pPr>
        <w:jc w:val="both"/>
        <w:rPr>
          <w:szCs w:val="24"/>
        </w:rPr>
      </w:pPr>
    </w:p>
    <w:p w:rsidR="008B24A7" w:rsidRDefault="008B24A7" w:rsidP="008B24A7">
      <w:pPr>
        <w:jc w:val="both"/>
        <w:rPr>
          <w:b/>
          <w:i/>
          <w:szCs w:val="24"/>
        </w:rPr>
      </w:pPr>
      <w:r w:rsidRPr="008B24A7">
        <w:rPr>
          <w:b/>
          <w:i/>
          <w:szCs w:val="24"/>
        </w:rPr>
        <w:t>Megállapítja</w:t>
      </w:r>
      <w:r w:rsidR="006D0496" w:rsidRPr="008B24A7">
        <w:rPr>
          <w:b/>
          <w:i/>
          <w:szCs w:val="24"/>
        </w:rPr>
        <w:t xml:space="preserve">, hogy a közgyűlés </w:t>
      </w:r>
      <w:r w:rsidRPr="008B24A7">
        <w:rPr>
          <w:b/>
          <w:i/>
          <w:szCs w:val="24"/>
        </w:rPr>
        <w:t>11</w:t>
      </w:r>
      <w:r w:rsidR="006D0496" w:rsidRPr="008B24A7">
        <w:rPr>
          <w:b/>
          <w:i/>
          <w:szCs w:val="24"/>
        </w:rPr>
        <w:t xml:space="preserve"> igen s</w:t>
      </w:r>
      <w:r w:rsidRPr="008B24A7">
        <w:rPr>
          <w:b/>
          <w:i/>
          <w:szCs w:val="24"/>
        </w:rPr>
        <w:t>zavazattal és</w:t>
      </w:r>
      <w:r w:rsidR="006D0496" w:rsidRPr="008B24A7">
        <w:rPr>
          <w:b/>
          <w:i/>
          <w:szCs w:val="24"/>
        </w:rPr>
        <w:t xml:space="preserve"> </w:t>
      </w:r>
      <w:r w:rsidRPr="008B24A7">
        <w:rPr>
          <w:b/>
          <w:i/>
          <w:szCs w:val="24"/>
        </w:rPr>
        <w:t>1</w:t>
      </w:r>
      <w:r w:rsidR="006D0496" w:rsidRPr="008B24A7">
        <w:rPr>
          <w:b/>
          <w:i/>
          <w:szCs w:val="24"/>
        </w:rPr>
        <w:t xml:space="preserve"> tartózkodással a határozati javaslat</w:t>
      </w:r>
      <w:r w:rsidR="00771580" w:rsidRPr="008B24A7">
        <w:rPr>
          <w:b/>
          <w:i/>
          <w:szCs w:val="24"/>
        </w:rPr>
        <w:t xml:space="preserve">ot </w:t>
      </w:r>
      <w:r w:rsidR="006D0496" w:rsidRPr="008B24A7">
        <w:rPr>
          <w:b/>
          <w:i/>
          <w:szCs w:val="24"/>
        </w:rPr>
        <w:t>elfogadta</w:t>
      </w:r>
      <w:r>
        <w:rPr>
          <w:b/>
          <w:i/>
          <w:szCs w:val="24"/>
        </w:rPr>
        <w:t>, és az alábbi rendeletet és határozatot hozta:</w:t>
      </w:r>
    </w:p>
    <w:p w:rsidR="008B24A7" w:rsidRDefault="008B24A7" w:rsidP="008B24A7">
      <w:pPr>
        <w:ind w:left="709"/>
        <w:jc w:val="both"/>
        <w:rPr>
          <w:rFonts w:eastAsia="Calibri"/>
          <w:b/>
          <w:szCs w:val="24"/>
          <w:u w:val="single"/>
        </w:rPr>
      </w:pPr>
    </w:p>
    <w:p w:rsidR="008B24A7" w:rsidRDefault="008B24A7" w:rsidP="008B24A7">
      <w:pPr>
        <w:ind w:left="709"/>
        <w:jc w:val="both"/>
        <w:rPr>
          <w:b/>
          <w:i/>
          <w:szCs w:val="24"/>
        </w:rPr>
      </w:pPr>
      <w:r>
        <w:rPr>
          <w:rFonts w:eastAsia="Calibri"/>
          <w:b/>
          <w:szCs w:val="24"/>
          <w:u w:val="single"/>
        </w:rPr>
        <w:t>4/2012. (II.8.) ÖR</w:t>
      </w:r>
    </w:p>
    <w:p w:rsidR="008B24A7" w:rsidRDefault="008B24A7" w:rsidP="008B24A7">
      <w:pPr>
        <w:ind w:left="709"/>
        <w:jc w:val="both"/>
        <w:rPr>
          <w:b/>
          <w:i/>
          <w:szCs w:val="24"/>
        </w:rPr>
      </w:pPr>
    </w:p>
    <w:p w:rsidR="008B24A7" w:rsidRDefault="008B24A7" w:rsidP="008B24A7">
      <w:pPr>
        <w:ind w:left="709"/>
        <w:jc w:val="both"/>
        <w:rPr>
          <w:b/>
          <w:u w:val="single"/>
        </w:rPr>
      </w:pPr>
      <w:r>
        <w:rPr>
          <w:b/>
          <w:u w:val="single"/>
        </w:rPr>
        <w:t>8/2012. (II.7.) KH</w:t>
      </w:r>
    </w:p>
    <w:p w:rsidR="008B24A7" w:rsidRPr="008B24A7" w:rsidRDefault="008B24A7" w:rsidP="008B24A7">
      <w:pPr>
        <w:ind w:left="709"/>
        <w:jc w:val="both"/>
        <w:rPr>
          <w:b/>
          <w:i/>
          <w:szCs w:val="24"/>
        </w:rPr>
      </w:pPr>
    </w:p>
    <w:p w:rsidR="008B24A7" w:rsidRPr="00C93416" w:rsidRDefault="008B24A7" w:rsidP="008B24A7">
      <w:pPr>
        <w:ind w:left="709"/>
        <w:jc w:val="both"/>
        <w:rPr>
          <w:rFonts w:eastAsia="Calibri"/>
          <w:szCs w:val="24"/>
          <w:lang w:eastAsia="en-US"/>
        </w:rPr>
      </w:pPr>
      <w:r w:rsidRPr="00C93416">
        <w:rPr>
          <w:rFonts w:eastAsia="Calibri"/>
          <w:szCs w:val="24"/>
          <w:lang w:eastAsia="en-US"/>
        </w:rPr>
        <w:t xml:space="preserve">A Zala Megyei Közgyűlés </w:t>
      </w:r>
      <w:r w:rsidRPr="00C93416">
        <w:rPr>
          <w:szCs w:val="24"/>
        </w:rPr>
        <w:t xml:space="preserve">a </w:t>
      </w:r>
      <w:r w:rsidRPr="00C93416">
        <w:rPr>
          <w:rFonts w:eastAsia="Calibri"/>
          <w:b/>
          <w:szCs w:val="24"/>
          <w:lang w:eastAsia="en-US"/>
        </w:rPr>
        <w:t>Térségfejlesztési Bizottság</w:t>
      </w:r>
    </w:p>
    <w:p w:rsidR="008B24A7" w:rsidRPr="00C93416" w:rsidRDefault="008B24A7" w:rsidP="008B24A7">
      <w:pPr>
        <w:ind w:left="709"/>
        <w:jc w:val="both"/>
        <w:rPr>
          <w:rFonts w:eastAsia="Calibri"/>
          <w:szCs w:val="24"/>
          <w:lang w:eastAsia="en-US"/>
        </w:rPr>
      </w:pPr>
    </w:p>
    <w:p w:rsidR="008B24A7" w:rsidRPr="00C93416" w:rsidRDefault="008B24A7" w:rsidP="008B24A7">
      <w:pPr>
        <w:ind w:left="993"/>
        <w:jc w:val="both"/>
        <w:rPr>
          <w:rFonts w:eastAsia="Calibri"/>
          <w:szCs w:val="24"/>
          <w:lang w:eastAsia="en-US"/>
        </w:rPr>
      </w:pPr>
      <w:r w:rsidRPr="00C93416">
        <w:rPr>
          <w:rFonts w:eastAsia="Calibri"/>
          <w:szCs w:val="24"/>
          <w:lang w:eastAsia="en-US"/>
        </w:rPr>
        <w:t>a) közgyűlési tagjának Góra Balázst,</w:t>
      </w:r>
    </w:p>
    <w:p w:rsidR="008B24A7" w:rsidRPr="00C93416" w:rsidRDefault="008B24A7" w:rsidP="008B24A7">
      <w:pPr>
        <w:ind w:left="993"/>
        <w:jc w:val="both"/>
        <w:rPr>
          <w:rFonts w:eastAsia="Calibri"/>
          <w:szCs w:val="24"/>
          <w:lang w:eastAsia="en-US"/>
        </w:rPr>
      </w:pPr>
      <w:r w:rsidRPr="00C93416">
        <w:rPr>
          <w:rFonts w:eastAsia="Calibri"/>
          <w:szCs w:val="24"/>
          <w:lang w:eastAsia="en-US"/>
        </w:rPr>
        <w:t>b) nem képviselő tagjának Fertig Istvánt</w:t>
      </w:r>
    </w:p>
    <w:p w:rsidR="008B24A7" w:rsidRPr="00C93416" w:rsidRDefault="008B24A7" w:rsidP="008B24A7">
      <w:pPr>
        <w:ind w:left="709"/>
        <w:jc w:val="both"/>
        <w:rPr>
          <w:rFonts w:eastAsia="Calibri"/>
          <w:szCs w:val="24"/>
          <w:lang w:eastAsia="en-US"/>
        </w:rPr>
      </w:pPr>
    </w:p>
    <w:p w:rsidR="008B24A7" w:rsidRPr="00C93416" w:rsidRDefault="008B24A7" w:rsidP="008B24A7">
      <w:pPr>
        <w:ind w:left="709"/>
        <w:jc w:val="both"/>
        <w:rPr>
          <w:rFonts w:eastAsia="Calibri"/>
          <w:szCs w:val="24"/>
          <w:lang w:eastAsia="en-US"/>
        </w:rPr>
      </w:pPr>
      <w:r w:rsidRPr="00C93416">
        <w:rPr>
          <w:rFonts w:eastAsia="Calibri"/>
          <w:szCs w:val="24"/>
          <w:lang w:eastAsia="en-US"/>
        </w:rPr>
        <w:t>2012. március 1-i hatállyal megválasztja.</w:t>
      </w:r>
    </w:p>
    <w:p w:rsidR="008B24A7" w:rsidRPr="00C93416" w:rsidRDefault="008B24A7" w:rsidP="008B24A7">
      <w:pPr>
        <w:ind w:left="709"/>
        <w:jc w:val="both"/>
        <w:rPr>
          <w:rFonts w:eastAsia="Calibri"/>
          <w:szCs w:val="24"/>
          <w:lang w:eastAsia="en-US"/>
        </w:rPr>
      </w:pPr>
    </w:p>
    <w:p w:rsidR="008B24A7" w:rsidRPr="00C93416" w:rsidRDefault="008B24A7" w:rsidP="008B24A7">
      <w:pPr>
        <w:tabs>
          <w:tab w:val="left" w:pos="1701"/>
        </w:tabs>
        <w:ind w:left="709"/>
        <w:jc w:val="both"/>
        <w:rPr>
          <w:szCs w:val="24"/>
        </w:rPr>
      </w:pPr>
      <w:r w:rsidRPr="00C93416">
        <w:rPr>
          <w:szCs w:val="24"/>
          <w:u w:val="single"/>
        </w:rPr>
        <w:t>Határidő</w:t>
      </w:r>
      <w:r>
        <w:rPr>
          <w:szCs w:val="24"/>
        </w:rPr>
        <w:t>:</w:t>
      </w:r>
      <w:r>
        <w:rPr>
          <w:szCs w:val="24"/>
        </w:rPr>
        <w:tab/>
      </w:r>
      <w:r w:rsidRPr="00C93416">
        <w:rPr>
          <w:szCs w:val="24"/>
        </w:rPr>
        <w:t>2012. március 1.</w:t>
      </w:r>
    </w:p>
    <w:p w:rsidR="008B24A7" w:rsidRPr="00C93416" w:rsidRDefault="008B24A7" w:rsidP="008B24A7">
      <w:pPr>
        <w:tabs>
          <w:tab w:val="left" w:pos="1701"/>
        </w:tabs>
        <w:ind w:left="709"/>
        <w:jc w:val="both"/>
        <w:rPr>
          <w:szCs w:val="24"/>
        </w:rPr>
      </w:pPr>
      <w:r w:rsidRPr="00C93416">
        <w:rPr>
          <w:szCs w:val="24"/>
          <w:u w:val="single"/>
        </w:rPr>
        <w:t>Felelős</w:t>
      </w:r>
      <w:r w:rsidRPr="00C93416">
        <w:rPr>
          <w:szCs w:val="24"/>
        </w:rPr>
        <w:t>:</w:t>
      </w:r>
      <w:r>
        <w:rPr>
          <w:szCs w:val="24"/>
        </w:rPr>
        <w:tab/>
      </w:r>
      <w:r w:rsidRPr="00C93416">
        <w:rPr>
          <w:szCs w:val="24"/>
        </w:rPr>
        <w:t>Manninger Jenő, a közgyűlés elnöke</w:t>
      </w:r>
    </w:p>
    <w:p w:rsidR="0030164E" w:rsidRDefault="0030164E" w:rsidP="008B24A7">
      <w:pPr>
        <w:jc w:val="both"/>
        <w:rPr>
          <w:szCs w:val="24"/>
        </w:rPr>
      </w:pPr>
    </w:p>
    <w:p w:rsidR="00166F89" w:rsidRPr="000E60DD" w:rsidRDefault="008B24A7" w:rsidP="008B24A7">
      <w:pPr>
        <w:jc w:val="both"/>
        <w:rPr>
          <w:szCs w:val="24"/>
        </w:rPr>
      </w:pPr>
      <w:r>
        <w:rPr>
          <w:szCs w:val="24"/>
        </w:rPr>
        <w:t>Ezek után</w:t>
      </w:r>
      <w:r w:rsidR="00166F89" w:rsidRPr="000E60DD">
        <w:rPr>
          <w:szCs w:val="24"/>
        </w:rPr>
        <w:t xml:space="preserve"> a Térségfejlesztési Bizottság </w:t>
      </w:r>
      <w:r w:rsidR="00195B82" w:rsidRPr="000E60DD">
        <w:rPr>
          <w:szCs w:val="24"/>
        </w:rPr>
        <w:t>új nem képviselő tagjá</w:t>
      </w:r>
      <w:r w:rsidR="00166F89" w:rsidRPr="000E60DD">
        <w:rPr>
          <w:szCs w:val="24"/>
        </w:rPr>
        <w:t>nak eskütételére kerül sor.</w:t>
      </w:r>
    </w:p>
    <w:p w:rsidR="00166F89" w:rsidRPr="000E60DD" w:rsidRDefault="00166F89" w:rsidP="008B24A7">
      <w:pPr>
        <w:jc w:val="both"/>
        <w:rPr>
          <w:szCs w:val="24"/>
        </w:rPr>
      </w:pPr>
    </w:p>
    <w:p w:rsidR="00166F89" w:rsidRPr="000E60DD" w:rsidRDefault="008B24A7" w:rsidP="008B24A7">
      <w:pPr>
        <w:jc w:val="both"/>
        <w:rPr>
          <w:szCs w:val="24"/>
        </w:rPr>
      </w:pPr>
      <w:r w:rsidRPr="008B24A7">
        <w:rPr>
          <w:b/>
          <w:szCs w:val="24"/>
          <w:u w:val="single"/>
        </w:rPr>
        <w:t>Manninger Jenő:</w:t>
      </w:r>
      <w:r w:rsidRPr="008B24A7">
        <w:rPr>
          <w:szCs w:val="24"/>
        </w:rPr>
        <w:t xml:space="preserve"> </w:t>
      </w:r>
      <w:r>
        <w:rPr>
          <w:szCs w:val="24"/>
        </w:rPr>
        <w:t>Kéri,</w:t>
      </w:r>
      <w:r w:rsidR="00166F89" w:rsidRPr="000E60DD">
        <w:rPr>
          <w:szCs w:val="24"/>
        </w:rPr>
        <w:t xml:space="preserve"> állj</w:t>
      </w:r>
      <w:r>
        <w:rPr>
          <w:szCs w:val="24"/>
        </w:rPr>
        <w:t>a</w:t>
      </w:r>
      <w:r w:rsidR="00166F89" w:rsidRPr="000E60DD">
        <w:rPr>
          <w:szCs w:val="24"/>
        </w:rPr>
        <w:t>n</w:t>
      </w:r>
      <w:r>
        <w:rPr>
          <w:szCs w:val="24"/>
        </w:rPr>
        <w:t>a</w:t>
      </w:r>
      <w:r w:rsidR="00166F89" w:rsidRPr="000E60DD">
        <w:rPr>
          <w:szCs w:val="24"/>
        </w:rPr>
        <w:t>k fel és a megválasztot</w:t>
      </w:r>
      <w:r w:rsidR="00195B82" w:rsidRPr="000E60DD">
        <w:rPr>
          <w:szCs w:val="24"/>
        </w:rPr>
        <w:t>t nem képviselő bizottsági tag, Fertig István fáradjon a pulpitus elé</w:t>
      </w:r>
      <w:r>
        <w:rPr>
          <w:szCs w:val="24"/>
        </w:rPr>
        <w:t>,</w:t>
      </w:r>
      <w:r w:rsidR="00195B82" w:rsidRPr="000E60DD">
        <w:rPr>
          <w:szCs w:val="24"/>
        </w:rPr>
        <w:t xml:space="preserve"> és mondja</w:t>
      </w:r>
      <w:r w:rsidR="00166F89" w:rsidRPr="000E60DD">
        <w:rPr>
          <w:szCs w:val="24"/>
        </w:rPr>
        <w:t xml:space="preserve"> utána az eskü szövegét!</w:t>
      </w:r>
    </w:p>
    <w:p w:rsidR="00166F89" w:rsidRPr="000E60DD" w:rsidRDefault="00166F89" w:rsidP="000E60DD">
      <w:pPr>
        <w:jc w:val="both"/>
        <w:rPr>
          <w:szCs w:val="24"/>
        </w:rPr>
      </w:pPr>
    </w:p>
    <w:p w:rsidR="00166F89" w:rsidRPr="000E60DD" w:rsidRDefault="008B24A7" w:rsidP="000E60DD">
      <w:pPr>
        <w:jc w:val="both"/>
        <w:rPr>
          <w:szCs w:val="24"/>
        </w:rPr>
      </w:pPr>
      <w:r>
        <w:rPr>
          <w:szCs w:val="24"/>
        </w:rPr>
        <w:t>Fertig István az esküt letette.</w:t>
      </w:r>
    </w:p>
    <w:p w:rsidR="008B24A7" w:rsidRDefault="008B24A7" w:rsidP="000E60DD">
      <w:pPr>
        <w:ind w:right="72"/>
        <w:jc w:val="both"/>
        <w:rPr>
          <w:szCs w:val="24"/>
        </w:rPr>
      </w:pPr>
    </w:p>
    <w:p w:rsidR="00166F89" w:rsidRPr="000E60DD" w:rsidRDefault="008B24A7" w:rsidP="000E60DD">
      <w:pPr>
        <w:ind w:right="72"/>
        <w:jc w:val="both"/>
        <w:rPr>
          <w:szCs w:val="24"/>
        </w:rPr>
      </w:pPr>
      <w:r w:rsidRPr="008B24A7">
        <w:rPr>
          <w:b/>
          <w:szCs w:val="24"/>
          <w:u w:val="single"/>
        </w:rPr>
        <w:t>Manninger Jenő:</w:t>
      </w:r>
      <w:r>
        <w:rPr>
          <w:szCs w:val="24"/>
        </w:rPr>
        <w:t xml:space="preserve"> </w:t>
      </w:r>
      <w:r w:rsidR="00166F89" w:rsidRPr="000E60DD">
        <w:rPr>
          <w:szCs w:val="24"/>
        </w:rPr>
        <w:t>Kér</w:t>
      </w:r>
      <w:r>
        <w:rPr>
          <w:szCs w:val="24"/>
        </w:rPr>
        <w:t>i,</w:t>
      </w:r>
      <w:r w:rsidR="00166F89" w:rsidRPr="000E60DD">
        <w:rPr>
          <w:szCs w:val="24"/>
        </w:rPr>
        <w:t xml:space="preserve"> az előzetesen kioszt</w:t>
      </w:r>
      <w:r w:rsidR="00166FDC" w:rsidRPr="000E60DD">
        <w:rPr>
          <w:szCs w:val="24"/>
        </w:rPr>
        <w:t>ott esküokmányt szíveskedjen</w:t>
      </w:r>
      <w:r w:rsidR="00166F89" w:rsidRPr="000E60DD">
        <w:rPr>
          <w:szCs w:val="24"/>
        </w:rPr>
        <w:t xml:space="preserve"> </w:t>
      </w:r>
      <w:r w:rsidR="00272546" w:rsidRPr="000E60DD">
        <w:rPr>
          <w:szCs w:val="24"/>
        </w:rPr>
        <w:t>aláírni és a Hivatal munkatársá</w:t>
      </w:r>
      <w:r w:rsidR="00166F89" w:rsidRPr="000E60DD">
        <w:rPr>
          <w:szCs w:val="24"/>
        </w:rPr>
        <w:t>nak leadni!</w:t>
      </w:r>
    </w:p>
    <w:p w:rsidR="00166F89" w:rsidRPr="000E60DD" w:rsidRDefault="00166F89" w:rsidP="000E60DD">
      <w:pPr>
        <w:ind w:right="72"/>
        <w:jc w:val="both"/>
        <w:rPr>
          <w:szCs w:val="24"/>
        </w:rPr>
      </w:pPr>
    </w:p>
    <w:p w:rsidR="003D51CA" w:rsidRPr="000E60DD" w:rsidRDefault="003D51CA" w:rsidP="000E60DD">
      <w:pPr>
        <w:jc w:val="both"/>
        <w:rPr>
          <w:szCs w:val="24"/>
        </w:rPr>
      </w:pPr>
    </w:p>
    <w:p w:rsidR="00CD1F86" w:rsidRPr="000E60DD" w:rsidRDefault="00CD1F86" w:rsidP="000E60DD">
      <w:pPr>
        <w:jc w:val="both"/>
        <w:rPr>
          <w:szCs w:val="24"/>
        </w:rPr>
      </w:pPr>
    </w:p>
    <w:p w:rsidR="008220E6" w:rsidRPr="00CA6DF0" w:rsidRDefault="009A0B36" w:rsidP="008B24A7">
      <w:pPr>
        <w:pStyle w:val="Napirend"/>
        <w:numPr>
          <w:ilvl w:val="0"/>
          <w:numId w:val="1"/>
        </w:numPr>
        <w:tabs>
          <w:tab w:val="clear" w:pos="567"/>
        </w:tabs>
        <w:ind w:left="426" w:hanging="426"/>
        <w:rPr>
          <w:spacing w:val="-2"/>
          <w:szCs w:val="24"/>
        </w:rPr>
      </w:pPr>
      <w:r w:rsidRPr="00CA6DF0">
        <w:rPr>
          <w:spacing w:val="-2"/>
          <w:szCs w:val="24"/>
        </w:rPr>
        <w:lastRenderedPageBreak/>
        <w:t>TÁJÉKOZTATÓ A MEGYEI ÖNKORMÁNYZATOK KONSZOLIDÁCIÓJÁNAK VÉGREHAJTÁSÁRÓL</w:t>
      </w:r>
    </w:p>
    <w:p w:rsidR="008220E6" w:rsidRPr="000E60DD" w:rsidRDefault="008220E6" w:rsidP="000E60DD">
      <w:pPr>
        <w:pStyle w:val="Napirend"/>
        <w:tabs>
          <w:tab w:val="clear" w:pos="360"/>
          <w:tab w:val="left" w:pos="540"/>
          <w:tab w:val="num" w:pos="720"/>
        </w:tabs>
        <w:ind w:left="0" w:firstLine="0"/>
        <w:rPr>
          <w:szCs w:val="24"/>
        </w:rPr>
      </w:pPr>
    </w:p>
    <w:p w:rsidR="00515350" w:rsidRPr="000E60DD" w:rsidRDefault="00515350" w:rsidP="000E60DD">
      <w:pPr>
        <w:pStyle w:val="Napirend"/>
        <w:tabs>
          <w:tab w:val="clear" w:pos="360"/>
          <w:tab w:val="left" w:pos="540"/>
          <w:tab w:val="num" w:pos="720"/>
        </w:tabs>
        <w:ind w:left="0" w:firstLine="0"/>
        <w:rPr>
          <w:szCs w:val="24"/>
          <w:u w:val="single"/>
        </w:rPr>
      </w:pPr>
    </w:p>
    <w:p w:rsidR="00160989" w:rsidRPr="008868C3" w:rsidRDefault="008220E6" w:rsidP="008868C3">
      <w:pPr>
        <w:pStyle w:val="Napirend"/>
        <w:tabs>
          <w:tab w:val="clear" w:pos="360"/>
          <w:tab w:val="left" w:pos="540"/>
          <w:tab w:val="num" w:pos="720"/>
        </w:tabs>
        <w:ind w:left="0" w:firstLine="0"/>
        <w:rPr>
          <w:b w:val="0"/>
          <w:szCs w:val="24"/>
        </w:rPr>
      </w:pPr>
      <w:r w:rsidRPr="000E60DD">
        <w:rPr>
          <w:szCs w:val="24"/>
          <w:u w:val="single"/>
        </w:rPr>
        <w:t>Manninger Jenő</w:t>
      </w:r>
      <w:r w:rsidRPr="000E60DD">
        <w:rPr>
          <w:szCs w:val="24"/>
        </w:rPr>
        <w:t>:</w:t>
      </w:r>
      <w:r w:rsidRPr="000E60DD">
        <w:rPr>
          <w:b w:val="0"/>
          <w:szCs w:val="24"/>
        </w:rPr>
        <w:t xml:space="preserve"> </w:t>
      </w:r>
      <w:r w:rsidR="00160989" w:rsidRPr="000E60DD">
        <w:rPr>
          <w:b w:val="0"/>
          <w:szCs w:val="24"/>
        </w:rPr>
        <w:t>Az</w:t>
      </w:r>
      <w:r w:rsidR="00160989" w:rsidRPr="000E60DD">
        <w:rPr>
          <w:szCs w:val="24"/>
        </w:rPr>
        <w:t xml:space="preserve"> </w:t>
      </w:r>
      <w:r w:rsidR="00160989" w:rsidRPr="000E60DD">
        <w:rPr>
          <w:b w:val="0"/>
          <w:szCs w:val="24"/>
        </w:rPr>
        <w:t>előterjesztést valamennyi bizottság megtárgyalta és egyetértett az előterjeszté</w:t>
      </w:r>
      <w:r w:rsidR="008868C3">
        <w:rPr>
          <w:b w:val="0"/>
          <w:szCs w:val="24"/>
        </w:rPr>
        <w:t xml:space="preserve">s közgyűlés elé terjesztésével. </w:t>
      </w:r>
      <w:r w:rsidR="00160989" w:rsidRPr="008868C3">
        <w:rPr>
          <w:b w:val="0"/>
          <w:szCs w:val="24"/>
        </w:rPr>
        <w:t>Kérdez</w:t>
      </w:r>
      <w:r w:rsidR="008868C3" w:rsidRPr="008868C3">
        <w:rPr>
          <w:b w:val="0"/>
          <w:szCs w:val="24"/>
        </w:rPr>
        <w:t>i, van-e hozzászólás?</w:t>
      </w:r>
    </w:p>
    <w:p w:rsidR="00CA6DF0" w:rsidRDefault="00CA6DF0" w:rsidP="000E60DD">
      <w:pPr>
        <w:pStyle w:val="Szvegtrzs2"/>
        <w:spacing w:after="0" w:line="240" w:lineRule="auto"/>
        <w:jc w:val="both"/>
        <w:rPr>
          <w:szCs w:val="24"/>
        </w:rPr>
      </w:pPr>
    </w:p>
    <w:p w:rsidR="00CA6DF0" w:rsidRPr="000E60DD" w:rsidRDefault="00CA6DF0" w:rsidP="000E60DD">
      <w:pPr>
        <w:pStyle w:val="Szvegtrzs2"/>
        <w:spacing w:after="0" w:line="240" w:lineRule="auto"/>
        <w:jc w:val="both"/>
        <w:rPr>
          <w:szCs w:val="24"/>
        </w:rPr>
      </w:pPr>
      <w:r>
        <w:rPr>
          <w:szCs w:val="24"/>
        </w:rPr>
        <w:t>Hozzászólás nem volt.</w:t>
      </w:r>
    </w:p>
    <w:p w:rsidR="00160989" w:rsidRPr="000E60DD" w:rsidRDefault="00160989" w:rsidP="000E60DD">
      <w:pPr>
        <w:pStyle w:val="Szvegtrzs2"/>
        <w:spacing w:after="0" w:line="240" w:lineRule="auto"/>
        <w:jc w:val="both"/>
        <w:rPr>
          <w:szCs w:val="24"/>
        </w:rPr>
      </w:pPr>
    </w:p>
    <w:p w:rsidR="00983232" w:rsidRDefault="00160989" w:rsidP="000E60DD">
      <w:pPr>
        <w:jc w:val="both"/>
        <w:rPr>
          <w:szCs w:val="24"/>
        </w:rPr>
      </w:pPr>
      <w:r w:rsidRPr="000E60DD">
        <w:rPr>
          <w:b/>
          <w:szCs w:val="24"/>
          <w:u w:val="single"/>
        </w:rPr>
        <w:t>Manninger Jenő</w:t>
      </w:r>
      <w:r w:rsidRPr="000E60DD">
        <w:rPr>
          <w:szCs w:val="24"/>
        </w:rPr>
        <w:t xml:space="preserve">: </w:t>
      </w:r>
      <w:r w:rsidR="00CA6DF0" w:rsidRPr="0030164E">
        <w:rPr>
          <w:spacing w:val="-2"/>
          <w:szCs w:val="24"/>
        </w:rPr>
        <w:t xml:space="preserve">Megköszönte </w:t>
      </w:r>
      <w:r w:rsidR="008868C3" w:rsidRPr="0030164E">
        <w:rPr>
          <w:spacing w:val="-2"/>
          <w:szCs w:val="24"/>
        </w:rPr>
        <w:t>mindazok</w:t>
      </w:r>
      <w:r w:rsidR="00CA6DF0" w:rsidRPr="0030164E">
        <w:rPr>
          <w:spacing w:val="-2"/>
          <w:szCs w:val="24"/>
        </w:rPr>
        <w:t xml:space="preserve"> munkáját, akik ebben a folyamatban részt vettek, hiszen igen komoly munkáról volt szó. Elsősorban a hivatal vezetőinek és munkatársainak, de minden intézménynek, amely az elmúlt év végén részt vett ebben a folyamatban</w:t>
      </w:r>
      <w:r w:rsidR="00983232" w:rsidRPr="0030164E">
        <w:rPr>
          <w:spacing w:val="-2"/>
          <w:szCs w:val="24"/>
        </w:rPr>
        <w:t>.</w:t>
      </w:r>
      <w:r w:rsidR="00CA6DF0" w:rsidRPr="0030164E">
        <w:rPr>
          <w:spacing w:val="-2"/>
          <w:szCs w:val="24"/>
        </w:rPr>
        <w:t xml:space="preserve"> </w:t>
      </w:r>
      <w:r w:rsidR="00983232" w:rsidRPr="0030164E">
        <w:rPr>
          <w:spacing w:val="-2"/>
          <w:szCs w:val="24"/>
        </w:rPr>
        <w:t>L</w:t>
      </w:r>
      <w:r w:rsidR="00CA6DF0" w:rsidRPr="0030164E">
        <w:rPr>
          <w:spacing w:val="-2"/>
          <w:szCs w:val="24"/>
        </w:rPr>
        <w:t>ényeges, hogy sikerült megoldani, hogy az önkormányzati intézmények továbbra is működnek és – noha az elmúlt 6-8 évben olyan elvonások voltak, amelyek a működést nehezítették –</w:t>
      </w:r>
      <w:r w:rsidR="00983232" w:rsidRPr="0030164E">
        <w:rPr>
          <w:spacing w:val="-2"/>
          <w:szCs w:val="24"/>
        </w:rPr>
        <w:t xml:space="preserve"> nem</w:t>
      </w:r>
      <w:r w:rsidR="00CA6DF0" w:rsidRPr="0030164E">
        <w:rPr>
          <w:spacing w:val="-2"/>
          <w:szCs w:val="24"/>
        </w:rPr>
        <w:t xml:space="preserve"> került sor arra, hogy intézményben bért vagy dologi költ</w:t>
      </w:r>
      <w:r w:rsidR="00983232" w:rsidRPr="0030164E">
        <w:rPr>
          <w:spacing w:val="-2"/>
          <w:szCs w:val="24"/>
        </w:rPr>
        <w:t>ségeket ne tudta</w:t>
      </w:r>
      <w:r w:rsidR="00CA6DF0" w:rsidRPr="0030164E">
        <w:rPr>
          <w:spacing w:val="-2"/>
          <w:szCs w:val="24"/>
        </w:rPr>
        <w:t xml:space="preserve">k volna kifizetni. Ahogy a tájékoztatóban is van, elérték, hogy év végén minden, korábban a megyei önkormányzathoz tartozó intézménynél lejárt idejű tartozás nem volt. Gyakorlatilag tiszta lappal fordultak az intézmények. Ezt különösen a megyei kórházban tartja igen fontos eredménynek. Ehhez hozzá kellett járulnia az önkormányzatnak is, de erre volt felhatalmazása a megyének. Vagyis kormányzati szinten is támogatták, </w:t>
      </w:r>
      <w:r w:rsidR="00983232" w:rsidRPr="0030164E">
        <w:rPr>
          <w:spacing w:val="-2"/>
          <w:szCs w:val="24"/>
        </w:rPr>
        <w:t xml:space="preserve">hogy </w:t>
      </w:r>
      <w:r w:rsidR="00CA6DF0" w:rsidRPr="0030164E">
        <w:rPr>
          <w:spacing w:val="-2"/>
          <w:szCs w:val="24"/>
        </w:rPr>
        <w:t>ha erre tartaléka van az önkormányzatnak, akkor ezeket a számlákat rendezheti</w:t>
      </w:r>
      <w:r w:rsidR="00983232" w:rsidRPr="0030164E">
        <w:rPr>
          <w:spacing w:val="-2"/>
          <w:szCs w:val="24"/>
        </w:rPr>
        <w:t xml:space="preserve"> belőle.</w:t>
      </w:r>
      <w:r w:rsidR="00CA6DF0" w:rsidRPr="0030164E">
        <w:rPr>
          <w:spacing w:val="-2"/>
          <w:szCs w:val="24"/>
        </w:rPr>
        <w:t xml:space="preserve"> </w:t>
      </w:r>
      <w:r w:rsidR="00983232" w:rsidRPr="0030164E">
        <w:rPr>
          <w:spacing w:val="-2"/>
          <w:szCs w:val="24"/>
        </w:rPr>
        <w:t>D</w:t>
      </w:r>
      <w:r w:rsidR="00CA6DF0" w:rsidRPr="0030164E">
        <w:rPr>
          <w:spacing w:val="-2"/>
          <w:szCs w:val="24"/>
        </w:rPr>
        <w:t>e az önkormányzat maga is megtett mindent, például a pénzek átcsoportosításával, hogy ezek a viszonyok rendezve legyenek.</w:t>
      </w:r>
      <w:r w:rsidR="00983232" w:rsidRPr="0030164E">
        <w:rPr>
          <w:spacing w:val="-2"/>
          <w:szCs w:val="24"/>
        </w:rPr>
        <w:t xml:space="preserve"> Az idők folyamán ez biztosan feledésbe merül, de szerinte ez lényeges dolog, hogy az önkormányzat eme ciklusát úgy tudták lezárni</w:t>
      </w:r>
      <w:r w:rsidR="008868C3" w:rsidRPr="0030164E">
        <w:rPr>
          <w:spacing w:val="-2"/>
          <w:szCs w:val="24"/>
        </w:rPr>
        <w:t>,</w:t>
      </w:r>
      <w:r w:rsidR="00983232" w:rsidRPr="0030164E">
        <w:rPr>
          <w:spacing w:val="-2"/>
          <w:szCs w:val="24"/>
        </w:rPr>
        <w:t xml:space="preserve"> és átadni az intézményeket a kormányzatnak, hogy a működőképességük biztosítva volt, adósságuk nem maradt, és az állam azokat a fejlesztésre felvett adósságokat konszolidált</w:t>
      </w:r>
      <w:r w:rsidR="008868C3" w:rsidRPr="0030164E">
        <w:rPr>
          <w:spacing w:val="-2"/>
          <w:szCs w:val="24"/>
        </w:rPr>
        <w:t xml:space="preserve">a, melyekkel a megye tartozott. </w:t>
      </w:r>
      <w:r w:rsidR="00983232" w:rsidRPr="0030164E">
        <w:rPr>
          <w:spacing w:val="-2"/>
          <w:szCs w:val="24"/>
        </w:rPr>
        <w:t>Kérdezi, van-e kérdés, hozzászólás?</w:t>
      </w:r>
    </w:p>
    <w:p w:rsidR="00983232" w:rsidRDefault="00983232" w:rsidP="000E60DD">
      <w:pPr>
        <w:jc w:val="both"/>
        <w:rPr>
          <w:szCs w:val="24"/>
        </w:rPr>
      </w:pPr>
    </w:p>
    <w:p w:rsidR="00983232" w:rsidRPr="000E60DD" w:rsidRDefault="00983232" w:rsidP="000E60DD">
      <w:pPr>
        <w:jc w:val="both"/>
        <w:rPr>
          <w:szCs w:val="24"/>
        </w:rPr>
      </w:pPr>
      <w:r>
        <w:rPr>
          <w:szCs w:val="24"/>
        </w:rPr>
        <w:t>Hozzászólás nem volt.</w:t>
      </w:r>
    </w:p>
    <w:p w:rsidR="00160989" w:rsidRPr="000E60DD" w:rsidRDefault="00160989" w:rsidP="000E60DD">
      <w:pPr>
        <w:jc w:val="both"/>
        <w:rPr>
          <w:szCs w:val="24"/>
        </w:rPr>
      </w:pPr>
    </w:p>
    <w:p w:rsidR="008220E6" w:rsidRPr="00983232" w:rsidRDefault="008220E6" w:rsidP="00983232">
      <w:pPr>
        <w:jc w:val="both"/>
        <w:rPr>
          <w:b/>
          <w:szCs w:val="24"/>
        </w:rPr>
      </w:pPr>
      <w:r w:rsidRPr="00983232">
        <w:rPr>
          <w:b/>
          <w:szCs w:val="24"/>
        </w:rPr>
        <w:t>Ké</w:t>
      </w:r>
      <w:r w:rsidR="00983232" w:rsidRPr="00983232">
        <w:rPr>
          <w:b/>
          <w:szCs w:val="24"/>
        </w:rPr>
        <w:t>ri</w:t>
      </w:r>
      <w:r w:rsidRPr="00983232">
        <w:rPr>
          <w:b/>
          <w:szCs w:val="24"/>
        </w:rPr>
        <w:t>, szavazz</w:t>
      </w:r>
      <w:r w:rsidR="00983232" w:rsidRPr="00983232">
        <w:rPr>
          <w:b/>
          <w:szCs w:val="24"/>
        </w:rPr>
        <w:t>a</w:t>
      </w:r>
      <w:r w:rsidRPr="00983232">
        <w:rPr>
          <w:b/>
          <w:szCs w:val="24"/>
        </w:rPr>
        <w:t>n</w:t>
      </w:r>
      <w:r w:rsidR="00983232" w:rsidRPr="00983232">
        <w:rPr>
          <w:b/>
          <w:szCs w:val="24"/>
        </w:rPr>
        <w:t>a</w:t>
      </w:r>
      <w:r w:rsidRPr="00983232">
        <w:rPr>
          <w:b/>
          <w:szCs w:val="24"/>
        </w:rPr>
        <w:t xml:space="preserve">k a </w:t>
      </w:r>
      <w:r w:rsidR="002A5153" w:rsidRPr="00983232">
        <w:rPr>
          <w:b/>
          <w:szCs w:val="24"/>
        </w:rPr>
        <w:t>tájékoztató</w:t>
      </w:r>
      <w:r w:rsidR="00BD3831" w:rsidRPr="00983232">
        <w:rPr>
          <w:b/>
          <w:szCs w:val="24"/>
        </w:rPr>
        <w:t xml:space="preserve"> </w:t>
      </w:r>
      <w:r w:rsidRPr="00983232">
        <w:rPr>
          <w:b/>
          <w:szCs w:val="24"/>
        </w:rPr>
        <w:t>elfogadásáról.</w:t>
      </w:r>
      <w:r w:rsidR="00983232" w:rsidRPr="00983232">
        <w:rPr>
          <w:b/>
          <w:szCs w:val="24"/>
        </w:rPr>
        <w:t xml:space="preserve"> Aki egyetért, kéri, igennel szavazzon.</w:t>
      </w:r>
    </w:p>
    <w:p w:rsidR="008220E6" w:rsidRPr="000E60DD" w:rsidRDefault="008220E6" w:rsidP="000E60DD">
      <w:pPr>
        <w:jc w:val="both"/>
        <w:rPr>
          <w:szCs w:val="24"/>
        </w:rPr>
      </w:pPr>
    </w:p>
    <w:p w:rsidR="008220E6" w:rsidRDefault="008220E6" w:rsidP="000E60DD">
      <w:pPr>
        <w:ind w:right="72"/>
        <w:jc w:val="both"/>
        <w:rPr>
          <w:b/>
          <w:i/>
          <w:szCs w:val="24"/>
        </w:rPr>
      </w:pPr>
      <w:r w:rsidRPr="00983232">
        <w:rPr>
          <w:b/>
          <w:i/>
          <w:szCs w:val="24"/>
        </w:rPr>
        <w:t>Megállapít</w:t>
      </w:r>
      <w:r w:rsidR="00983232" w:rsidRPr="00983232">
        <w:rPr>
          <w:b/>
          <w:i/>
          <w:szCs w:val="24"/>
        </w:rPr>
        <w:t>ja</w:t>
      </w:r>
      <w:r w:rsidRPr="00983232">
        <w:rPr>
          <w:b/>
          <w:i/>
          <w:szCs w:val="24"/>
        </w:rPr>
        <w:t xml:space="preserve">, hogy a közgyűlés a </w:t>
      </w:r>
      <w:r w:rsidR="002A5153" w:rsidRPr="00983232">
        <w:rPr>
          <w:b/>
          <w:i/>
          <w:szCs w:val="24"/>
        </w:rPr>
        <w:t>tájékoztatót</w:t>
      </w:r>
      <w:r w:rsidR="00BD3831" w:rsidRPr="00983232">
        <w:rPr>
          <w:b/>
          <w:i/>
          <w:szCs w:val="24"/>
        </w:rPr>
        <w:t xml:space="preserve"> </w:t>
      </w:r>
      <w:r w:rsidR="00983232" w:rsidRPr="00983232">
        <w:rPr>
          <w:b/>
          <w:i/>
          <w:szCs w:val="24"/>
        </w:rPr>
        <w:t>10 igen és</w:t>
      </w:r>
      <w:r w:rsidRPr="00983232">
        <w:rPr>
          <w:b/>
          <w:i/>
          <w:szCs w:val="24"/>
        </w:rPr>
        <w:t xml:space="preserve"> </w:t>
      </w:r>
      <w:r w:rsidR="00983232" w:rsidRPr="00983232">
        <w:rPr>
          <w:b/>
          <w:i/>
          <w:szCs w:val="24"/>
        </w:rPr>
        <w:t>3</w:t>
      </w:r>
      <w:r w:rsidRPr="00983232">
        <w:rPr>
          <w:b/>
          <w:i/>
          <w:szCs w:val="24"/>
        </w:rPr>
        <w:t xml:space="preserve"> nem szavazattal elfogadta</w:t>
      </w:r>
      <w:r w:rsidR="00983232">
        <w:rPr>
          <w:b/>
          <w:i/>
          <w:szCs w:val="24"/>
        </w:rPr>
        <w:t>, és a következő határozatot hozta:</w:t>
      </w:r>
    </w:p>
    <w:p w:rsidR="008868C3" w:rsidRPr="00983232" w:rsidRDefault="008868C3" w:rsidP="000E60DD">
      <w:pPr>
        <w:ind w:right="72"/>
        <w:jc w:val="both"/>
        <w:rPr>
          <w:szCs w:val="24"/>
        </w:rPr>
      </w:pPr>
    </w:p>
    <w:p w:rsidR="00983232" w:rsidRDefault="00983232" w:rsidP="00983232">
      <w:pPr>
        <w:ind w:left="709"/>
        <w:jc w:val="both"/>
        <w:rPr>
          <w:b/>
          <w:u w:val="single"/>
        </w:rPr>
      </w:pPr>
      <w:r>
        <w:rPr>
          <w:b/>
          <w:u w:val="single"/>
        </w:rPr>
        <w:t>9/2012. (II.7.) KH</w:t>
      </w:r>
    </w:p>
    <w:p w:rsidR="00983232" w:rsidRPr="00DA1587" w:rsidRDefault="00983232" w:rsidP="00983232">
      <w:pPr>
        <w:tabs>
          <w:tab w:val="left" w:pos="567"/>
        </w:tabs>
        <w:ind w:left="709"/>
        <w:jc w:val="both"/>
        <w:rPr>
          <w:b/>
          <w:szCs w:val="24"/>
          <w:u w:val="single"/>
        </w:rPr>
      </w:pPr>
    </w:p>
    <w:p w:rsidR="00983232" w:rsidRPr="00FA095F" w:rsidRDefault="00983232" w:rsidP="00983232">
      <w:pPr>
        <w:ind w:left="709"/>
        <w:jc w:val="both"/>
        <w:rPr>
          <w:szCs w:val="24"/>
        </w:rPr>
      </w:pPr>
      <w:r w:rsidRPr="00FA095F">
        <w:rPr>
          <w:szCs w:val="24"/>
        </w:rPr>
        <w:t xml:space="preserve">A Zala Megyei Közgyűlés a megyei önkormányzat konszolidációjának végrehajtásáról készített tájékoztatót elfogadja. </w:t>
      </w:r>
    </w:p>
    <w:p w:rsidR="00983232" w:rsidRPr="00FA095F" w:rsidRDefault="00983232" w:rsidP="00983232">
      <w:pPr>
        <w:ind w:left="709"/>
        <w:jc w:val="both"/>
        <w:rPr>
          <w:szCs w:val="24"/>
        </w:rPr>
      </w:pPr>
    </w:p>
    <w:p w:rsidR="00983232" w:rsidRPr="00FA095F" w:rsidRDefault="00983232" w:rsidP="00983232">
      <w:pPr>
        <w:tabs>
          <w:tab w:val="left" w:pos="1843"/>
        </w:tabs>
        <w:ind w:left="709"/>
        <w:jc w:val="both"/>
        <w:rPr>
          <w:szCs w:val="24"/>
        </w:rPr>
      </w:pPr>
      <w:r w:rsidRPr="00FA095F">
        <w:rPr>
          <w:szCs w:val="24"/>
          <w:u w:val="single"/>
        </w:rPr>
        <w:t>Határidő:</w:t>
      </w:r>
      <w:r>
        <w:rPr>
          <w:szCs w:val="24"/>
        </w:rPr>
        <w:tab/>
      </w:r>
      <w:r w:rsidRPr="00FA095F">
        <w:rPr>
          <w:szCs w:val="24"/>
        </w:rPr>
        <w:t>azonnal</w:t>
      </w:r>
    </w:p>
    <w:p w:rsidR="00983232" w:rsidRPr="00FA095F" w:rsidRDefault="00983232" w:rsidP="00983232">
      <w:pPr>
        <w:tabs>
          <w:tab w:val="left" w:pos="1843"/>
        </w:tabs>
        <w:ind w:left="709"/>
        <w:jc w:val="both"/>
        <w:rPr>
          <w:szCs w:val="24"/>
        </w:rPr>
      </w:pPr>
      <w:r w:rsidRPr="00FA095F">
        <w:rPr>
          <w:szCs w:val="24"/>
          <w:u w:val="single"/>
        </w:rPr>
        <w:t>Felelős:</w:t>
      </w:r>
      <w:r>
        <w:rPr>
          <w:szCs w:val="24"/>
        </w:rPr>
        <w:tab/>
      </w:r>
      <w:r w:rsidRPr="00FA095F">
        <w:rPr>
          <w:szCs w:val="24"/>
        </w:rPr>
        <w:t>Manninger Jenő, a közgyűlés elnöke</w:t>
      </w:r>
    </w:p>
    <w:p w:rsidR="008220E6" w:rsidRDefault="008220E6" w:rsidP="000E60DD">
      <w:pPr>
        <w:ind w:right="72"/>
        <w:jc w:val="both"/>
        <w:rPr>
          <w:szCs w:val="24"/>
        </w:rPr>
      </w:pPr>
    </w:p>
    <w:p w:rsidR="00983232" w:rsidRPr="000E60DD" w:rsidRDefault="00983232" w:rsidP="000E60DD">
      <w:pPr>
        <w:ind w:right="72"/>
        <w:jc w:val="both"/>
        <w:rPr>
          <w:szCs w:val="24"/>
        </w:rPr>
      </w:pPr>
    </w:p>
    <w:p w:rsidR="002A5153" w:rsidRPr="000E60DD" w:rsidRDefault="002A5153" w:rsidP="000E60DD">
      <w:pPr>
        <w:ind w:right="72"/>
        <w:jc w:val="both"/>
        <w:rPr>
          <w:szCs w:val="24"/>
        </w:rPr>
      </w:pPr>
    </w:p>
    <w:p w:rsidR="008220E6" w:rsidRPr="000E60DD" w:rsidRDefault="00E15E8F" w:rsidP="00983232">
      <w:pPr>
        <w:pStyle w:val="Napirend"/>
        <w:numPr>
          <w:ilvl w:val="0"/>
          <w:numId w:val="1"/>
        </w:numPr>
        <w:tabs>
          <w:tab w:val="clear" w:pos="567"/>
        </w:tabs>
        <w:ind w:left="426" w:hanging="426"/>
        <w:rPr>
          <w:szCs w:val="24"/>
        </w:rPr>
      </w:pPr>
      <w:r w:rsidRPr="000E60DD">
        <w:rPr>
          <w:szCs w:val="24"/>
        </w:rPr>
        <w:t>A ZALA MEGYEI ÖNKORMÁNYZAT 2012. JANUÁR 1. NAPJÁTÓL ELLÁTANDÓ FELADATAI</w:t>
      </w:r>
    </w:p>
    <w:p w:rsidR="008668BC" w:rsidRPr="00983232" w:rsidRDefault="008668BC" w:rsidP="00983232">
      <w:pPr>
        <w:pStyle w:val="Napirend"/>
        <w:tabs>
          <w:tab w:val="clear" w:pos="360"/>
          <w:tab w:val="left" w:pos="540"/>
        </w:tabs>
        <w:rPr>
          <w:b w:val="0"/>
          <w:szCs w:val="24"/>
        </w:rPr>
      </w:pPr>
    </w:p>
    <w:p w:rsidR="00BE144B" w:rsidRPr="00983232" w:rsidRDefault="00BE144B" w:rsidP="000E60DD">
      <w:pPr>
        <w:pStyle w:val="Napirend"/>
        <w:tabs>
          <w:tab w:val="clear" w:pos="360"/>
          <w:tab w:val="left" w:pos="540"/>
        </w:tabs>
        <w:rPr>
          <w:b w:val="0"/>
          <w:szCs w:val="24"/>
        </w:rPr>
      </w:pPr>
    </w:p>
    <w:p w:rsidR="005203FD" w:rsidRPr="008868C3" w:rsidRDefault="00E15E8F" w:rsidP="008868C3">
      <w:pPr>
        <w:pStyle w:val="Napirend"/>
        <w:tabs>
          <w:tab w:val="clear" w:pos="360"/>
          <w:tab w:val="left" w:pos="540"/>
          <w:tab w:val="num" w:pos="720"/>
        </w:tabs>
        <w:ind w:left="0" w:firstLine="0"/>
        <w:rPr>
          <w:b w:val="0"/>
          <w:szCs w:val="24"/>
        </w:rPr>
      </w:pPr>
      <w:r w:rsidRPr="000E60DD">
        <w:rPr>
          <w:szCs w:val="24"/>
          <w:u w:val="single"/>
        </w:rPr>
        <w:t>Manninger Jenő</w:t>
      </w:r>
      <w:r w:rsidRPr="000E60DD">
        <w:rPr>
          <w:szCs w:val="24"/>
        </w:rPr>
        <w:t xml:space="preserve">: </w:t>
      </w:r>
      <w:r w:rsidRPr="000E60DD">
        <w:rPr>
          <w:b w:val="0"/>
          <w:szCs w:val="24"/>
        </w:rPr>
        <w:t>Az</w:t>
      </w:r>
      <w:r w:rsidRPr="000E60DD">
        <w:rPr>
          <w:szCs w:val="24"/>
        </w:rPr>
        <w:t xml:space="preserve"> </w:t>
      </w:r>
      <w:r w:rsidRPr="000E60DD">
        <w:rPr>
          <w:b w:val="0"/>
          <w:szCs w:val="24"/>
        </w:rPr>
        <w:t>előterjesztést valamennyi bizottság megtárgyalta és egyhangúlag egyetértett az előterjeszté</w:t>
      </w:r>
      <w:r w:rsidR="008868C3">
        <w:rPr>
          <w:b w:val="0"/>
          <w:szCs w:val="24"/>
        </w:rPr>
        <w:t xml:space="preserve">s közgyűlés elé terjesztésével. </w:t>
      </w:r>
      <w:r w:rsidR="00B8707C" w:rsidRPr="008868C3">
        <w:rPr>
          <w:b w:val="0"/>
          <w:szCs w:val="24"/>
        </w:rPr>
        <w:t xml:space="preserve">Az előterjesztésben összefoglalták, </w:t>
      </w:r>
      <w:r w:rsidR="00B8707C" w:rsidRPr="008868C3">
        <w:rPr>
          <w:b w:val="0"/>
          <w:szCs w:val="24"/>
        </w:rPr>
        <w:lastRenderedPageBreak/>
        <w:t>hogy az elmúlt év végén elfogadott törvénymódosítások következtében, melyek azok a területek, amelyeken a megyei önkormányzatnak feladatai vannak, ezek igen széleskörűek, de később még pontosíthatóak. Sok olyan területrendezési és –fejlesztési feladat van, amelyben együtt kell működni más, elsősorban helyi önkormányzatokkal. Ezeknek az eljárási rendjét ki fogják dolgozni. Felhívja a figyelmet, hogy az egyik legfontosa</w:t>
      </w:r>
      <w:r w:rsidR="009E02C2" w:rsidRPr="008868C3">
        <w:rPr>
          <w:b w:val="0"/>
          <w:szCs w:val="24"/>
        </w:rPr>
        <w:t>bb feladat a hulladékgazdálkodással való foglalkozás, természet- és környezetvédelmi koncepciók elkészítése</w:t>
      </w:r>
      <w:r w:rsidR="00B8707C" w:rsidRPr="008868C3">
        <w:rPr>
          <w:b w:val="0"/>
          <w:szCs w:val="24"/>
        </w:rPr>
        <w:t xml:space="preserve"> lesz.</w:t>
      </w:r>
      <w:r w:rsidR="009E02C2" w:rsidRPr="008868C3">
        <w:rPr>
          <w:b w:val="0"/>
          <w:szCs w:val="24"/>
        </w:rPr>
        <w:t xml:space="preserve"> Ezek új kihívást jelentenek az önkormányzatnak. Kétségtelen, hogy maradtak olyan feladatok az önkormányzatnál, melyek korábban is itt voltak, pl.: a választásokkal, vagy a kisebbséggel kapcsolatos feladatok. Az új térségfejlesztési feladatokat az új konzultációs fórumok formájában lehet majd megvalósítani. Ezek a feladatok rendkívül sokrétűek, nyilván lesz felkészülési időszak. Hangsúlyozza, hogy a Regionális Fejlesztési Tanács és a Zala Megyei Területfejlesztési Tanács is megszűnt. Zala megye számára nem hátrányos, inkább előnyös a regionális elvről a megyei fejlesztési tervre való áttérés. Ez nem valamilyen személyes érzelmi kérdés – természetesen lehetne az is, hiszen Zala megyét pártoljuk –, hanem egyszerűen a statisztikákból adódik, hogy ma a régió a fejlett régiók közé tartozik, ezért relatíve kevesebb pénzt kap, mint az ország többi területe. Mondhatjuk, hogy bizonyos alföldi régiókba több mint kétszer annyi regionális programra jutó forrás van, ugyanakkor a Nyugat-dunántúli régión belül </w:t>
      </w:r>
      <w:r w:rsidR="005203FD" w:rsidRPr="008868C3">
        <w:rPr>
          <w:b w:val="0"/>
          <w:szCs w:val="24"/>
        </w:rPr>
        <w:t xml:space="preserve">nem működik még </w:t>
      </w:r>
      <w:r w:rsidR="009E02C2" w:rsidRPr="008868C3">
        <w:rPr>
          <w:b w:val="0"/>
          <w:szCs w:val="24"/>
        </w:rPr>
        <w:t>egy olyan kiegyenlítő mechanizmus, mely a kevésbé fejlett részt támogatná</w:t>
      </w:r>
      <w:r w:rsidR="005203FD" w:rsidRPr="008868C3">
        <w:rPr>
          <w:b w:val="0"/>
          <w:szCs w:val="24"/>
        </w:rPr>
        <w:t>.</w:t>
      </w:r>
      <w:r w:rsidR="009E02C2" w:rsidRPr="008868C3">
        <w:rPr>
          <w:b w:val="0"/>
          <w:szCs w:val="24"/>
        </w:rPr>
        <w:t xml:space="preserve"> </w:t>
      </w:r>
      <w:r w:rsidR="005203FD" w:rsidRPr="008868C3">
        <w:rPr>
          <w:b w:val="0"/>
          <w:szCs w:val="24"/>
        </w:rPr>
        <w:t>Í</w:t>
      </w:r>
      <w:r w:rsidR="009E02C2" w:rsidRPr="008868C3">
        <w:rPr>
          <w:b w:val="0"/>
          <w:szCs w:val="24"/>
        </w:rPr>
        <w:t>gy Zala megye és részben Vas megye is Győr-Moson-Sopron megyéhez képest szerényebb növekedéssel és gazda</w:t>
      </w:r>
      <w:r w:rsidR="005203FD" w:rsidRPr="008868C3">
        <w:rPr>
          <w:b w:val="0"/>
          <w:szCs w:val="24"/>
        </w:rPr>
        <w:t>sági eredményekkel rendelkezik. Az önkormányzat területfejlesztési célja részben az, hogy a Bécs-Pozsony és Győr-Budapest tengelyt – hiszen Mosonmagyaróvár is rendkívül erőteljesen növekszik – részben elfordítsa, kibővítse dél felé, és a térségfejlesztési eszközök Zala megyét is egy hasonló növekedés felé indítsák meg. Ezeket a célokat szolgálhatják a regionális pénzek. Erre elsősorban a következő uniós ciklusban lehet sort keríteni, hiszen a jelenlegi uniós ciklusban már gyakorlatilag a regionális akcióprogramok megfogalmazódtak, ezeknek a keretei adottak. Azért jelenleg is jelentős forrásokat nyernek el a Zala megyei vállalkozások – ezekről be is számoltak – mind a turisztikai szolgáltatásokban, mind pedig a gazdaságfejlesztési programokban, de erről egy másik napirend alkalmával beszélnek majd.</w:t>
      </w:r>
      <w:r w:rsidR="008868C3">
        <w:rPr>
          <w:b w:val="0"/>
          <w:szCs w:val="24"/>
        </w:rPr>
        <w:t xml:space="preserve"> </w:t>
      </w:r>
      <w:r w:rsidR="008868C3" w:rsidRPr="008868C3">
        <w:rPr>
          <w:b w:val="0"/>
          <w:szCs w:val="24"/>
        </w:rPr>
        <w:t>A t</w:t>
      </w:r>
      <w:r w:rsidR="00EB10FC" w:rsidRPr="008868C3">
        <w:rPr>
          <w:b w:val="0"/>
          <w:szCs w:val="24"/>
        </w:rPr>
        <w:t>örvénybe bekerült végül is, hogy vidékfejlesztési feladatokkal a megyei önkormányzatok is foglalkoznak majd, ennek a kidolgozása is folyamatban van. De ez is rendkívül fontos lenne, hogy a megyei önkormányzatok jobban, közvetlenül bekapcsolódhassanak ezekbe a forráselosztásokba, amelyeket jelenleg elsősorban országos szinten, vagy bizonyos helyi szerveződések szintjén lehet elosztani.</w:t>
      </w:r>
    </w:p>
    <w:p w:rsidR="005203FD" w:rsidRPr="000E60DD" w:rsidRDefault="005203FD" w:rsidP="005203FD">
      <w:pPr>
        <w:pStyle w:val="Szvegtrzs2"/>
        <w:spacing w:after="0" w:line="240" w:lineRule="auto"/>
        <w:jc w:val="both"/>
        <w:rPr>
          <w:szCs w:val="24"/>
        </w:rPr>
      </w:pPr>
      <w:r>
        <w:rPr>
          <w:szCs w:val="24"/>
        </w:rPr>
        <w:t>Kérdezi, van-e valakinek a fe</w:t>
      </w:r>
      <w:r w:rsidR="003B5987">
        <w:rPr>
          <w:szCs w:val="24"/>
        </w:rPr>
        <w:t>ladatokkal kapcsolatban kérdése?</w:t>
      </w:r>
    </w:p>
    <w:p w:rsidR="00EB10FC" w:rsidRDefault="00EB10FC" w:rsidP="000E60DD">
      <w:pPr>
        <w:pStyle w:val="Szvegtrzs2"/>
        <w:spacing w:after="0" w:line="240" w:lineRule="auto"/>
        <w:jc w:val="both"/>
        <w:rPr>
          <w:szCs w:val="24"/>
        </w:rPr>
      </w:pPr>
    </w:p>
    <w:p w:rsidR="00E15E8F" w:rsidRPr="00EB10FC" w:rsidRDefault="00E15E8F" w:rsidP="00EB10FC">
      <w:pPr>
        <w:jc w:val="both"/>
        <w:rPr>
          <w:b/>
          <w:szCs w:val="24"/>
        </w:rPr>
      </w:pPr>
      <w:r w:rsidRPr="00EB10FC">
        <w:rPr>
          <w:b/>
          <w:szCs w:val="24"/>
        </w:rPr>
        <w:t>Kér</w:t>
      </w:r>
      <w:r w:rsidR="00EB10FC" w:rsidRPr="00EB10FC">
        <w:rPr>
          <w:b/>
          <w:szCs w:val="24"/>
        </w:rPr>
        <w:t>i</w:t>
      </w:r>
      <w:r w:rsidRPr="00EB10FC">
        <w:rPr>
          <w:b/>
          <w:szCs w:val="24"/>
        </w:rPr>
        <w:t>, szavazz</w:t>
      </w:r>
      <w:r w:rsidR="00EB10FC" w:rsidRPr="00EB10FC">
        <w:rPr>
          <w:b/>
          <w:szCs w:val="24"/>
        </w:rPr>
        <w:t>a</w:t>
      </w:r>
      <w:r w:rsidRPr="00EB10FC">
        <w:rPr>
          <w:b/>
          <w:szCs w:val="24"/>
        </w:rPr>
        <w:t>n</w:t>
      </w:r>
      <w:r w:rsidR="00EB10FC" w:rsidRPr="00EB10FC">
        <w:rPr>
          <w:b/>
          <w:szCs w:val="24"/>
        </w:rPr>
        <w:t>a</w:t>
      </w:r>
      <w:r w:rsidRPr="00EB10FC">
        <w:rPr>
          <w:b/>
          <w:szCs w:val="24"/>
        </w:rPr>
        <w:t xml:space="preserve">k a </w:t>
      </w:r>
      <w:r w:rsidR="00437D2A" w:rsidRPr="00EB10FC">
        <w:rPr>
          <w:b/>
          <w:szCs w:val="24"/>
        </w:rPr>
        <w:t>határozati javaslat</w:t>
      </w:r>
      <w:r w:rsidRPr="00EB10FC">
        <w:rPr>
          <w:b/>
          <w:szCs w:val="24"/>
        </w:rPr>
        <w:t xml:space="preserve"> elfogadásáról.</w:t>
      </w:r>
      <w:r w:rsidR="00EB10FC" w:rsidRPr="00EB10FC">
        <w:rPr>
          <w:b/>
          <w:szCs w:val="24"/>
        </w:rPr>
        <w:t xml:space="preserve"> Aki egyetért, kéri, igennel szavazzon.</w:t>
      </w:r>
    </w:p>
    <w:p w:rsidR="00E15E8F" w:rsidRPr="000E60DD" w:rsidRDefault="00E15E8F" w:rsidP="000E60DD">
      <w:pPr>
        <w:jc w:val="both"/>
        <w:rPr>
          <w:szCs w:val="24"/>
        </w:rPr>
      </w:pPr>
    </w:p>
    <w:p w:rsidR="00E15E8F" w:rsidRDefault="00EB10FC" w:rsidP="000E60DD">
      <w:pPr>
        <w:ind w:right="72"/>
        <w:jc w:val="both"/>
        <w:rPr>
          <w:b/>
          <w:i/>
          <w:szCs w:val="24"/>
        </w:rPr>
      </w:pPr>
      <w:r>
        <w:rPr>
          <w:b/>
          <w:i/>
          <w:szCs w:val="24"/>
        </w:rPr>
        <w:t>Megállapítja</w:t>
      </w:r>
      <w:r w:rsidR="00E15E8F" w:rsidRPr="00EB10FC">
        <w:rPr>
          <w:b/>
          <w:i/>
          <w:szCs w:val="24"/>
        </w:rPr>
        <w:t xml:space="preserve">, hogy a közgyűlés a </w:t>
      </w:r>
      <w:r w:rsidR="00437D2A" w:rsidRPr="00EB10FC">
        <w:rPr>
          <w:b/>
          <w:i/>
          <w:szCs w:val="24"/>
        </w:rPr>
        <w:t>határozati javaslatot</w:t>
      </w:r>
      <w:r w:rsidR="00E15E8F" w:rsidRPr="00EB10FC">
        <w:rPr>
          <w:b/>
          <w:i/>
          <w:szCs w:val="24"/>
        </w:rPr>
        <w:t xml:space="preserve"> </w:t>
      </w:r>
      <w:r>
        <w:rPr>
          <w:b/>
          <w:i/>
          <w:szCs w:val="24"/>
        </w:rPr>
        <w:t>13</w:t>
      </w:r>
      <w:r w:rsidR="00E15E8F" w:rsidRPr="00EB10FC">
        <w:rPr>
          <w:b/>
          <w:i/>
          <w:szCs w:val="24"/>
        </w:rPr>
        <w:t xml:space="preserve"> igen szavazattal </w:t>
      </w:r>
      <w:r>
        <w:rPr>
          <w:b/>
          <w:i/>
          <w:szCs w:val="24"/>
        </w:rPr>
        <w:t xml:space="preserve">egyhangúlag </w:t>
      </w:r>
      <w:r w:rsidR="00E15E8F" w:rsidRPr="00EB10FC">
        <w:rPr>
          <w:b/>
          <w:i/>
          <w:szCs w:val="24"/>
        </w:rPr>
        <w:t>elfogadta</w:t>
      </w:r>
      <w:r>
        <w:rPr>
          <w:b/>
          <w:i/>
          <w:szCs w:val="24"/>
        </w:rPr>
        <w:t>, és a következő határozatot hozta:</w:t>
      </w:r>
    </w:p>
    <w:p w:rsidR="00EB10FC" w:rsidRDefault="00EB10FC" w:rsidP="000E60DD">
      <w:pPr>
        <w:ind w:right="72"/>
        <w:jc w:val="both"/>
        <w:rPr>
          <w:szCs w:val="24"/>
        </w:rPr>
      </w:pPr>
    </w:p>
    <w:p w:rsidR="00EB10FC" w:rsidRDefault="00EB10FC" w:rsidP="00EB10FC">
      <w:pPr>
        <w:ind w:left="709"/>
        <w:jc w:val="both"/>
        <w:rPr>
          <w:b/>
          <w:u w:val="single"/>
        </w:rPr>
      </w:pPr>
      <w:r>
        <w:rPr>
          <w:b/>
          <w:u w:val="single"/>
        </w:rPr>
        <w:t>10/2012. (II.7.) KH</w:t>
      </w:r>
    </w:p>
    <w:p w:rsidR="00EB10FC" w:rsidRPr="00DA1587" w:rsidRDefault="00EB10FC" w:rsidP="00EB10FC">
      <w:pPr>
        <w:ind w:left="709"/>
        <w:jc w:val="both"/>
        <w:rPr>
          <w:b/>
          <w:szCs w:val="24"/>
          <w:u w:val="single"/>
        </w:rPr>
      </w:pPr>
    </w:p>
    <w:p w:rsidR="00EB10FC" w:rsidRPr="006138E0" w:rsidRDefault="00EB10FC" w:rsidP="00EB10FC">
      <w:pPr>
        <w:ind w:left="709"/>
        <w:jc w:val="both"/>
        <w:rPr>
          <w:szCs w:val="24"/>
        </w:rPr>
      </w:pPr>
      <w:r w:rsidRPr="006138E0">
        <w:rPr>
          <w:szCs w:val="24"/>
        </w:rPr>
        <w:t>A Zala Megyei Közgyűlés a Zala Megyei Önkormányzat 2012. január 1. napjától ellátandó feladatairól készített előterjesztést elfogadja.</w:t>
      </w:r>
    </w:p>
    <w:p w:rsidR="00EB10FC" w:rsidRPr="006138E0" w:rsidRDefault="00EB10FC" w:rsidP="00EB10FC">
      <w:pPr>
        <w:ind w:left="709"/>
        <w:jc w:val="both"/>
        <w:rPr>
          <w:szCs w:val="24"/>
        </w:rPr>
      </w:pPr>
    </w:p>
    <w:p w:rsidR="00EB10FC" w:rsidRPr="006138E0" w:rsidRDefault="00EB10FC" w:rsidP="00EB10FC">
      <w:pPr>
        <w:tabs>
          <w:tab w:val="left" w:pos="1843"/>
        </w:tabs>
        <w:ind w:left="709"/>
        <w:jc w:val="both"/>
        <w:rPr>
          <w:szCs w:val="24"/>
        </w:rPr>
      </w:pPr>
      <w:r w:rsidRPr="006138E0">
        <w:rPr>
          <w:szCs w:val="24"/>
          <w:u w:val="single"/>
        </w:rPr>
        <w:t>Határidő:</w:t>
      </w:r>
      <w:r>
        <w:rPr>
          <w:szCs w:val="24"/>
        </w:rPr>
        <w:tab/>
      </w:r>
      <w:r w:rsidRPr="006138E0">
        <w:rPr>
          <w:szCs w:val="24"/>
        </w:rPr>
        <w:t>azonnal</w:t>
      </w:r>
    </w:p>
    <w:p w:rsidR="00AB1C6D" w:rsidRDefault="00EB10FC" w:rsidP="00EB10FC">
      <w:pPr>
        <w:tabs>
          <w:tab w:val="left" w:pos="1843"/>
        </w:tabs>
        <w:ind w:left="709"/>
        <w:jc w:val="both"/>
        <w:rPr>
          <w:szCs w:val="24"/>
        </w:rPr>
      </w:pPr>
      <w:r w:rsidRPr="006138E0">
        <w:rPr>
          <w:szCs w:val="24"/>
          <w:u w:val="single"/>
        </w:rPr>
        <w:t>Felelős:</w:t>
      </w:r>
      <w:r>
        <w:rPr>
          <w:szCs w:val="24"/>
        </w:rPr>
        <w:tab/>
      </w:r>
      <w:r w:rsidRPr="006138E0">
        <w:rPr>
          <w:szCs w:val="24"/>
        </w:rPr>
        <w:t>Manninger Jenő, a közgyűlés elnöke</w:t>
      </w:r>
    </w:p>
    <w:p w:rsidR="00EB10FC" w:rsidRDefault="00EB10FC" w:rsidP="00EB10FC">
      <w:pPr>
        <w:tabs>
          <w:tab w:val="left" w:pos="1843"/>
        </w:tabs>
        <w:jc w:val="both"/>
        <w:rPr>
          <w:szCs w:val="24"/>
        </w:rPr>
      </w:pPr>
    </w:p>
    <w:p w:rsidR="00C60964" w:rsidRDefault="00C60964" w:rsidP="00EB10FC">
      <w:pPr>
        <w:tabs>
          <w:tab w:val="left" w:pos="1843"/>
        </w:tabs>
        <w:jc w:val="both"/>
        <w:rPr>
          <w:szCs w:val="24"/>
        </w:rPr>
      </w:pPr>
      <w:r w:rsidRPr="00C60964">
        <w:rPr>
          <w:b/>
          <w:szCs w:val="24"/>
          <w:u w:val="single"/>
        </w:rPr>
        <w:lastRenderedPageBreak/>
        <w:t>Manninger Jenő:</w:t>
      </w:r>
      <w:r>
        <w:rPr>
          <w:szCs w:val="24"/>
        </w:rPr>
        <w:t xml:space="preserve"> Megköszöni a támogatás</w:t>
      </w:r>
      <w:r w:rsidR="004709F7">
        <w:rPr>
          <w:szCs w:val="24"/>
        </w:rPr>
        <w:t>t</w:t>
      </w:r>
      <w:r>
        <w:rPr>
          <w:szCs w:val="24"/>
        </w:rPr>
        <w:t>, hiszen úgy tűnik mindenki örül az új feladatoknak.</w:t>
      </w:r>
    </w:p>
    <w:p w:rsidR="00C60964" w:rsidRDefault="00C60964" w:rsidP="00EB10FC">
      <w:pPr>
        <w:tabs>
          <w:tab w:val="left" w:pos="1843"/>
        </w:tabs>
        <w:jc w:val="both"/>
        <w:rPr>
          <w:szCs w:val="24"/>
        </w:rPr>
      </w:pPr>
    </w:p>
    <w:p w:rsidR="00C60964" w:rsidRPr="00C60964" w:rsidRDefault="00C60964" w:rsidP="00EB10FC">
      <w:pPr>
        <w:tabs>
          <w:tab w:val="left" w:pos="1843"/>
        </w:tabs>
        <w:jc w:val="both"/>
        <w:rPr>
          <w:szCs w:val="24"/>
        </w:rPr>
      </w:pPr>
    </w:p>
    <w:p w:rsidR="00C60964" w:rsidRPr="00EB10FC" w:rsidRDefault="00C60964" w:rsidP="00EB10FC">
      <w:pPr>
        <w:tabs>
          <w:tab w:val="left" w:pos="1843"/>
        </w:tabs>
        <w:jc w:val="both"/>
        <w:rPr>
          <w:szCs w:val="24"/>
        </w:rPr>
      </w:pPr>
    </w:p>
    <w:p w:rsidR="00BE144B" w:rsidRPr="000E60DD" w:rsidRDefault="00594328" w:rsidP="00C60964">
      <w:pPr>
        <w:pStyle w:val="Napirend"/>
        <w:numPr>
          <w:ilvl w:val="0"/>
          <w:numId w:val="1"/>
        </w:numPr>
        <w:tabs>
          <w:tab w:val="clear" w:pos="567"/>
        </w:tabs>
        <w:ind w:left="425" w:hanging="425"/>
        <w:rPr>
          <w:caps/>
          <w:szCs w:val="24"/>
        </w:rPr>
      </w:pPr>
      <w:r w:rsidRPr="000E60DD">
        <w:rPr>
          <w:caps/>
          <w:szCs w:val="24"/>
        </w:rPr>
        <w:t>TÁJÉKOZTATÓ A MEZŐGAZDASÁGI ÉS VIDÉKFEJLESZTÉSI HIVATAL ZALA MEGYEI KIRENDELTSÉGE MŰKÖDÉSÉRŐL</w:t>
      </w:r>
    </w:p>
    <w:p w:rsidR="002F4CB7" w:rsidRDefault="002F4CB7" w:rsidP="00C60964">
      <w:pPr>
        <w:pStyle w:val="Napirend"/>
        <w:tabs>
          <w:tab w:val="clear" w:pos="360"/>
          <w:tab w:val="clear" w:pos="567"/>
        </w:tabs>
        <w:ind w:left="357" w:hanging="357"/>
        <w:rPr>
          <w:b w:val="0"/>
          <w:caps/>
          <w:szCs w:val="24"/>
        </w:rPr>
      </w:pPr>
    </w:p>
    <w:p w:rsidR="00C60964" w:rsidRPr="00C60964" w:rsidRDefault="00C60964" w:rsidP="00C60964">
      <w:pPr>
        <w:pStyle w:val="Napirend"/>
        <w:tabs>
          <w:tab w:val="clear" w:pos="360"/>
          <w:tab w:val="clear" w:pos="567"/>
        </w:tabs>
        <w:ind w:left="357" w:hanging="357"/>
        <w:rPr>
          <w:b w:val="0"/>
          <w:caps/>
          <w:szCs w:val="24"/>
        </w:rPr>
      </w:pPr>
    </w:p>
    <w:p w:rsidR="003715E6" w:rsidRPr="004709F7" w:rsidRDefault="003715E6" w:rsidP="004709F7">
      <w:pPr>
        <w:pStyle w:val="Napirend"/>
        <w:tabs>
          <w:tab w:val="clear" w:pos="360"/>
          <w:tab w:val="left" w:pos="540"/>
          <w:tab w:val="num" w:pos="720"/>
        </w:tabs>
        <w:ind w:left="0" w:firstLine="0"/>
        <w:rPr>
          <w:b w:val="0"/>
          <w:szCs w:val="24"/>
        </w:rPr>
      </w:pPr>
      <w:r w:rsidRPr="000E60DD">
        <w:rPr>
          <w:szCs w:val="24"/>
          <w:u w:val="single"/>
        </w:rPr>
        <w:t>Manninger Jenő</w:t>
      </w:r>
      <w:r w:rsidRPr="000E60DD">
        <w:rPr>
          <w:szCs w:val="24"/>
        </w:rPr>
        <w:t>:</w:t>
      </w:r>
      <w:r w:rsidRPr="000E60DD">
        <w:rPr>
          <w:b w:val="0"/>
          <w:szCs w:val="24"/>
        </w:rPr>
        <w:t xml:space="preserve"> Köszönt</w:t>
      </w:r>
      <w:r w:rsidR="004709F7">
        <w:rPr>
          <w:b w:val="0"/>
          <w:szCs w:val="24"/>
        </w:rPr>
        <w:t>i</w:t>
      </w:r>
      <w:r w:rsidRPr="000E60DD">
        <w:rPr>
          <w:b w:val="0"/>
          <w:szCs w:val="24"/>
        </w:rPr>
        <w:t xml:space="preserve"> </w:t>
      </w:r>
      <w:r w:rsidR="007A39E8" w:rsidRPr="000E60DD">
        <w:rPr>
          <w:b w:val="0"/>
          <w:szCs w:val="24"/>
        </w:rPr>
        <w:t>Horváth Zoltán urat</w:t>
      </w:r>
      <w:r w:rsidRPr="000E60DD">
        <w:rPr>
          <w:b w:val="0"/>
          <w:szCs w:val="24"/>
        </w:rPr>
        <w:t>, a Mezőgazdasági és Vidékfejlesztési Hivatal Zala Meg</w:t>
      </w:r>
      <w:r w:rsidR="004709F7">
        <w:rPr>
          <w:b w:val="0"/>
          <w:szCs w:val="24"/>
        </w:rPr>
        <w:t xml:space="preserve">yei Kirendeltségének vezetőjét. </w:t>
      </w:r>
      <w:r w:rsidRPr="000E60DD">
        <w:rPr>
          <w:b w:val="0"/>
          <w:szCs w:val="24"/>
        </w:rPr>
        <w:t>Az előterjeszt</w:t>
      </w:r>
      <w:r w:rsidR="004709F7">
        <w:rPr>
          <w:b w:val="0"/>
          <w:szCs w:val="24"/>
        </w:rPr>
        <w:t xml:space="preserve">ést valamennyien kézhez kapták. </w:t>
      </w:r>
      <w:r w:rsidRPr="004709F7">
        <w:rPr>
          <w:b w:val="0"/>
          <w:szCs w:val="24"/>
        </w:rPr>
        <w:t>Az előterjesztést a Térségfejlesztési Bizottság megtárgyalta és egyetértett az előterjesztés közgyűlés elé terjesztésével.</w:t>
      </w:r>
      <w:r w:rsidR="004709F7">
        <w:rPr>
          <w:b w:val="0"/>
          <w:szCs w:val="24"/>
        </w:rPr>
        <w:t xml:space="preserve"> </w:t>
      </w:r>
      <w:r w:rsidR="00C60964" w:rsidRPr="004709F7">
        <w:rPr>
          <w:b w:val="0"/>
          <w:szCs w:val="24"/>
        </w:rPr>
        <w:t xml:space="preserve">Felkéri </w:t>
      </w:r>
      <w:r w:rsidRPr="004709F7">
        <w:rPr>
          <w:b w:val="0"/>
          <w:szCs w:val="24"/>
        </w:rPr>
        <w:t>Horváth Zoltán</w:t>
      </w:r>
      <w:r w:rsidR="007A39E8" w:rsidRPr="004709F7">
        <w:rPr>
          <w:b w:val="0"/>
          <w:szCs w:val="24"/>
        </w:rPr>
        <w:t xml:space="preserve"> urat</w:t>
      </w:r>
      <w:r w:rsidRPr="004709F7">
        <w:rPr>
          <w:b w:val="0"/>
          <w:szCs w:val="24"/>
        </w:rPr>
        <w:t xml:space="preserve">, hogy </w:t>
      </w:r>
      <w:r w:rsidR="00C60964" w:rsidRPr="004709F7">
        <w:rPr>
          <w:b w:val="0"/>
          <w:szCs w:val="24"/>
        </w:rPr>
        <w:t xml:space="preserve">az előterjesztést röviden egészítse ki, hiszen úgy gondolja, </w:t>
      </w:r>
      <w:r w:rsidR="004709F7" w:rsidRPr="004709F7">
        <w:rPr>
          <w:b w:val="0"/>
          <w:szCs w:val="24"/>
        </w:rPr>
        <w:t xml:space="preserve">hogy </w:t>
      </w:r>
      <w:r w:rsidR="00C60964" w:rsidRPr="004709F7">
        <w:rPr>
          <w:b w:val="0"/>
          <w:szCs w:val="24"/>
        </w:rPr>
        <w:t>különösen a későbbiekben fontos</w:t>
      </w:r>
      <w:r w:rsidR="004709F7">
        <w:rPr>
          <w:b w:val="0"/>
          <w:szCs w:val="24"/>
        </w:rPr>
        <w:t xml:space="preserve"> lesz</w:t>
      </w:r>
      <w:r w:rsidR="00C60964" w:rsidRPr="004709F7">
        <w:rPr>
          <w:b w:val="0"/>
          <w:szCs w:val="24"/>
        </w:rPr>
        <w:t xml:space="preserve"> a közgyűlés tagjai számára, hogy megismerhessék ezt a talán a nyilvánosság számára kevéssé ismert területet, hogy milyen komoly uniós forrásokkal lehet segíteni a különböző ágazatok szerepét a megyében.</w:t>
      </w:r>
    </w:p>
    <w:p w:rsidR="003715E6" w:rsidRPr="004709F7" w:rsidRDefault="003715E6" w:rsidP="000E60DD">
      <w:pPr>
        <w:jc w:val="both"/>
        <w:rPr>
          <w:szCs w:val="24"/>
        </w:rPr>
      </w:pPr>
    </w:p>
    <w:p w:rsidR="00393624" w:rsidRPr="00C60964" w:rsidRDefault="003715E6" w:rsidP="000E60DD">
      <w:pPr>
        <w:jc w:val="both"/>
        <w:rPr>
          <w:szCs w:val="24"/>
        </w:rPr>
      </w:pPr>
      <w:r w:rsidRPr="000E60DD">
        <w:rPr>
          <w:b/>
          <w:szCs w:val="24"/>
          <w:u w:val="single"/>
        </w:rPr>
        <w:t>Horváth Zoltán:</w:t>
      </w:r>
      <w:r w:rsidR="00C60964">
        <w:rPr>
          <w:szCs w:val="24"/>
        </w:rPr>
        <w:t xml:space="preserve"> Tisztelt Elnök Úr, Alelnök Urak, Főjegyező Úr! Tisztelt Közgyűlés! Köszöni a lehetőséget és a meghívást, hogy a hivatal tevékenységéről röviden számot adhat – hiszen még 20 napirend van hátra. Kiegészítve Elnök úr bevezető szavait, azért is tartja fontosnak megjelenni a megye képviselői előtt, hiszen a mai költségvetési helyzetben nemcsak kis hazánkban, hanem Európa és világszerte egyre nagyobb szerepe van a támogatásoknak, a pályázati forrásoknak. </w:t>
      </w:r>
      <w:r w:rsidR="004709F7">
        <w:rPr>
          <w:szCs w:val="24"/>
        </w:rPr>
        <w:t>Úgy</w:t>
      </w:r>
      <w:r w:rsidR="00C60964">
        <w:rPr>
          <w:szCs w:val="24"/>
        </w:rPr>
        <w:t xml:space="preserve"> látják, hogy  a vállalkozóknak, a pályázóknak, a gazdálkodóknak a saját tőkéjük</w:t>
      </w:r>
      <w:r w:rsidR="004709F7">
        <w:rPr>
          <w:szCs w:val="24"/>
        </w:rPr>
        <w:t>, önerejük</w:t>
      </w:r>
      <w:r w:rsidR="00C60964">
        <w:rPr>
          <w:szCs w:val="24"/>
        </w:rPr>
        <w:t xml:space="preserve"> egyre kevesebb, tehát a támogatások szerepe felértékelődik, így a Mezőgazdasági és Vidékfejlesztési Hivatal is, mint uniós kifizető ügynökség a Nemzeti Fejlesztési Ügynökséggel együtt</w:t>
      </w:r>
      <w:r w:rsidR="006C6AE2">
        <w:rPr>
          <w:szCs w:val="24"/>
        </w:rPr>
        <w:t xml:space="preserve"> próbál ezen a területen előrébb lépni. Fiatal hivatalról van szó. A SAPARD hivatal bizonyára sokak számára ismerősen cseng, ennek az alapjain, illetve az agrárintervenciós központ összeolvadásával 2003-ban alakult meg a hivatal. Egyébként a kirendeltségük is fiatal, hiszen az átlag életkor nem éri </w:t>
      </w:r>
      <w:r w:rsidR="004709F7">
        <w:rPr>
          <w:szCs w:val="24"/>
        </w:rPr>
        <w:t xml:space="preserve">el </w:t>
      </w:r>
      <w:r w:rsidR="006C6AE2">
        <w:rPr>
          <w:szCs w:val="24"/>
        </w:rPr>
        <w:t>a 37 évet, tehát egy fiatal csapat dolgozik itt Egerszegen. Önálló jogi személyiséggel rendelkező központi költségvetési szerv, a Vidékfejlesztési Miniszter közvetlen felügyelete alatt. A hivatal minden megyébe</w:t>
      </w:r>
      <w:r w:rsidR="004709F7">
        <w:rPr>
          <w:szCs w:val="24"/>
        </w:rPr>
        <w:t>n</w:t>
      </w:r>
      <w:r w:rsidR="006C6AE2">
        <w:rPr>
          <w:szCs w:val="24"/>
        </w:rPr>
        <w:t xml:space="preserve"> képviselteti magát, 19 megyei kirendeltséggel rendelkezik, ezek közül 7 regionális illetékességgel is rendelkezik. Ez nem közjogi értelemben vett régiós szerep, ez csak és kizárólag a feladatvégzésre vonatkozik. Előadásában ki fog térni, hogy a gyakorlatban ez annyit jelent csupán, hogy a pályázatoknak egy bizonyos részét – Vas és Győr-Moson-Sopron megyét tekintve – ők kezelik, vagyis hozzájuk kell benyújtani, ők ügyintézik, és az egész folyamatot ők kezelik. Ez egyébként a vidékfejlesztés és beruházási támogatásokra vonatkozik. A normatív, garanciális, közvetlen támogatásokat minden megye a saját állományával intézi. </w:t>
      </w:r>
      <w:r w:rsidR="004709F7">
        <w:rPr>
          <w:szCs w:val="24"/>
        </w:rPr>
        <w:t>M</w:t>
      </w:r>
      <w:r w:rsidR="006C6AE2">
        <w:rPr>
          <w:szCs w:val="24"/>
        </w:rPr>
        <w:t xml:space="preserve">ost a létszámleépítést követően, ami náluk is volt, </w:t>
      </w:r>
      <w:r w:rsidR="004709F7">
        <w:rPr>
          <w:szCs w:val="24"/>
        </w:rPr>
        <w:t xml:space="preserve">országosan </w:t>
      </w:r>
      <w:r w:rsidR="006C6AE2">
        <w:rPr>
          <w:szCs w:val="24"/>
        </w:rPr>
        <w:t>mintegy 1600 fő dolgozik a hivatalban, ebből a Zala megyei kirendeltségen most 75 főre csökkent a létszám. Két alapvető törvény határozza meg a működésüket, az egyiket csak MVH törvénynek nevezik – ez a 17/2007. évi törvény – és a közigazgatási eljárási törvény – a KET – ami háttér törvényként az MVH törvényt kiegészítendő kerül be a hivatal eljárási rendjébe és alkalmazásába. Visszatérve a kirendeltségi leosztásokra, a térképen is jól látni, egy dolgot emelne ki. A speciális szerep nemcsak a regionalizáció</w:t>
      </w:r>
      <w:r w:rsidR="00393624">
        <w:rPr>
          <w:szCs w:val="24"/>
        </w:rPr>
        <w:t xml:space="preserve"> MVH-n belüliségében van, hanem hogy Zalaegerszeg a régióközpont. Ennek gyakorlatilag az az egyszerű oka, hogy a SAPARD hivatalokra alakultak és a SAPARD hivatal Zalaegerszegen volt, ezt nem változtatták meg az akkori döntéshozók, így maradhatott Zalaegerszeg a régióközpont. </w:t>
      </w:r>
      <w:r w:rsidR="004709F7">
        <w:rPr>
          <w:szCs w:val="24"/>
        </w:rPr>
        <w:t>Feltett egy organigramot</w:t>
      </w:r>
      <w:r w:rsidR="00393624">
        <w:rPr>
          <w:szCs w:val="24"/>
        </w:rPr>
        <w:t xml:space="preserve">, </w:t>
      </w:r>
      <w:r w:rsidR="004709F7">
        <w:rPr>
          <w:szCs w:val="24"/>
        </w:rPr>
        <w:t xml:space="preserve">és </w:t>
      </w:r>
      <w:r w:rsidR="00393624">
        <w:rPr>
          <w:szCs w:val="24"/>
        </w:rPr>
        <w:t xml:space="preserve">az MVH felépítéséről </w:t>
      </w:r>
      <w:r w:rsidR="004709F7">
        <w:rPr>
          <w:szCs w:val="24"/>
        </w:rPr>
        <w:t>beszélt</w:t>
      </w:r>
      <w:r w:rsidR="00393624">
        <w:rPr>
          <w:szCs w:val="24"/>
        </w:rPr>
        <w:t xml:space="preserve">. Lehet látni a táblázaton, </w:t>
      </w:r>
      <w:r w:rsidR="004709F7">
        <w:rPr>
          <w:szCs w:val="24"/>
        </w:rPr>
        <w:t>hogy</w:t>
      </w:r>
      <w:r w:rsidR="00393624">
        <w:rPr>
          <w:szCs w:val="24"/>
        </w:rPr>
        <w:t xml:space="preserve"> rengeteg </w:t>
      </w:r>
      <w:r w:rsidR="00393624">
        <w:rPr>
          <w:szCs w:val="24"/>
        </w:rPr>
        <w:lastRenderedPageBreak/>
        <w:t xml:space="preserve">szervezeti egység </w:t>
      </w:r>
      <w:r w:rsidR="004709F7">
        <w:rPr>
          <w:szCs w:val="24"/>
        </w:rPr>
        <w:t xml:space="preserve">van </w:t>
      </w:r>
      <w:r w:rsidR="00393624">
        <w:rPr>
          <w:szCs w:val="24"/>
        </w:rPr>
        <w:t>– ez az MVH központja Budapesten. Ők a jobb alsó sarokban lévő zöld mezőben vannak – az összes megyei kirendeltség. Tehát gyakorlatilag ez is felvázolja, szemlélteti, hogy az MVH egy kifejezetten hierarchikus, koncentrált szervezet, nagyon erős elnöki mandátummal. Az MVH elnöke viszonylag kevés munkáltatói jogkört ad le a kirendeltség-vezetőknek. Azt bátran állítja, hogy az összes megyei hatóság és hivatal vezetője közül az MVH kirendeltség-vezetőjének van a legkevesebb jogosítványa, munkáltatói jogkörben alig egy-kettő. Sem felmentési jogkör, sem bér-, sem humánpolitika, sem gazdálkodás – minden Budapesten van. Nekik a feladat-végrehajtásban van szerepük, minden egyéb Budapesten van. Néhány gondolat arról, hogy az MVH milyen pénzügyi alapokat kezel. Ugye a Regionális Fejlesztési Ügynökség operatív programokban dolgozik, korábban az MVH elődje, a SAPARD hivatal is operatív pro</w:t>
      </w:r>
      <w:r w:rsidR="000E4620">
        <w:rPr>
          <w:szCs w:val="24"/>
        </w:rPr>
        <w:t>grammal, az agrárfejlesztési operatív programmal dolgozott, illetve a SAPARD programmal. Ezek lezárultak, most már csak a működtetési időszak végét járják. Uniós alapokból keletkező források kezelését végzik, ez alapvetően a Európai Mezőgazdasági Garancia Alap és az Európai Mezőgazdasági Vidékfejlesztési Alap, illetve megemlítené még az Európai Halászati Alapot is, melynek esetünkben nincs nagy jelentősége. Nemzeti támogatásaik is vannak, de ennek mértéke elenyésző, egyrészt az uniós közös agrárpolitika révén, vagyis nincs a tagállamnak erre nagy mozgástere, másrészt a költségvetési helyzet is eléggé determinált, így egyre inkább az uniós források kerülnek előtérbe. Még egy dia, hogy még egyértelműbb legyen, hogy szétválasszák a két alapvető támogatási típust. A Garancia Alapból alapvetően nem pályázati típusú pályázatok érkeznek, legnagyobb a területalapú támogatás, tehát normatív alapon, ha valakinek van egy szántóföldje, azt műveli, akkor gyakorlatilag jogosult a támogatásra, tehát nem kell külön pályázni, nem kell külön bírálni, nincs pontozás, normatívan, alanyi jogon megkapja rá a támogatást. A másik oldalon a Vidékfejlesztési Alap – itt vannak a pályázatok, a pontozás, itt alapvetően beruházási támogatásokról és vidékfejlesztési támogatásokról beszélünk, de erről a későbbiekben még néhány szót ejtene. Hogy valamilyen kép alakuljon ki az összes intézkedéstípusról – a teljesség igénye nélkül</w:t>
      </w:r>
      <w:r w:rsidR="00FA79BD">
        <w:rPr>
          <w:szCs w:val="24"/>
        </w:rPr>
        <w:t xml:space="preserve"> – párat felsorolt: kizárólag a hazai költségvetésből finanszírozott belpiaci intézkedéseknél talán sokak számára ismert az iskolatej, iskolagyümölcs program, vagy a méztermelők támogatása, ezek tisztán hazai forrásból finanszíroz</w:t>
      </w:r>
      <w:r w:rsidR="000D3206">
        <w:rPr>
          <w:szCs w:val="24"/>
        </w:rPr>
        <w:t>ottak</w:t>
      </w:r>
      <w:r w:rsidR="00FA79BD">
        <w:rPr>
          <w:szCs w:val="24"/>
        </w:rPr>
        <w:t xml:space="preserve">, külpiaci intézkedések gyakorlatilag eljelentéktelenedtek szintén az uniós agrárpolitika végett, ez már minimális, a megyében egyébként nincs. Hasonlóan az intervencióhoz ez 5-6 évvel ezelőtt még a hivatal egyik legnagyobb feladata volt, </w:t>
      </w:r>
      <w:r w:rsidR="000D3206">
        <w:rPr>
          <w:szCs w:val="24"/>
        </w:rPr>
        <w:t xml:space="preserve">a </w:t>
      </w:r>
      <w:r w:rsidR="00FA79BD">
        <w:rPr>
          <w:szCs w:val="24"/>
        </w:rPr>
        <w:t xml:space="preserve">rengeteg intervenciós készlet kezelése, ma gyakorlatilag az EU élelmiszersegély program működik és ez a legnagyobb területe ennek az egyébként szintén Budapesten külön igazgatósággal működő feladatcsoportnak. A legnagyobb támogatás a terület alapú, ami Zala megyében mintegy 4000 ügyfelet érint. Volumenében, vagyis az 1 hektárra jutó összeg tekintetében is ez a legnagyobb támogatás. Ennél lehet elmondani azt, hogy évről-évre nő a támogatási összeg. Itt meg van határozva, hogy 2013-ig egy permanens növekedéssel el kell érni a régi tagállamoknak az 1 hektárra jutó támogatási szintjét, illetve a jelenlegi ügyfeleknek, a gazdálkodóknak most a forint árfolyam is kedvezett, hiszen ezek a támogatások euróban jönnek, tehát jóval nagyobb összeget kaphattak meg forintban 1 hektárra levetítve. Ami többeket érint, ez a vidékfejlesztési és beruházási támogatási jogcímek, illetve amit Elnök úr is említett, hogy a vidékfejlesztés terén átrendeződések várhatóak. Ennek az alapja ez a dia. A vidékfejlesztési forrásokat négy tengelyben határozták meg. Egy úgynevezett ÚMVP – Új Magyarország Vidékfejlesztési Program, ezt a nevet adták neki 2007-ben, ami ennek a 7 éves vidékfejlesztési programnak a megvalósításáról szól. Az akkori kormányzat úgy gondolta, hogy erre a 7 évre a rendelkezésünkre álló </w:t>
      </w:r>
      <w:r w:rsidR="009A3040">
        <w:rPr>
          <w:szCs w:val="24"/>
        </w:rPr>
        <w:t xml:space="preserve">1400 – 1500 milliárd forintnak mintegy a felét versenyképességi intézkedésekre fordítja – ezek alapvetően az állattartótelep-korszerűsítés, gépvásárlás, élelmiszeripari beruházás, kertészeti öntözés, egyéb jogcímek – ezek képezik a legnagyobb szeletét, és itt van már a legkevesebb pénz. A 2. tengelyben az úgynevezett </w:t>
      </w:r>
      <w:r w:rsidR="009A3040">
        <w:rPr>
          <w:szCs w:val="24"/>
        </w:rPr>
        <w:lastRenderedPageBreak/>
        <w:t xml:space="preserve">jövedelempótló támogatások, ebből talán a legismertebb az Agrárkörnyezet-gazdálkodási Program, amely 32 %-kát képviseli az előbb említett összegnek. A két tengely önmagában már 80 %-kát viszi ennek az 1400 – 1500 milliárd forintnak. Azért nem tud pontos összeget mondani, mert ez is az aktuális euró árfolyamtól függ. Mivel most gyenge a forint, ezért ez most az 1500 milliárd felé közelít, ez ebből a szempontból jó hír. 3-as tengely a klasszikus vidékfejlesztési tengely, itt vannak azok a jogcímek, amelyek most is aktuálisak, nyitva vannak, illetve van, ahol most zárultak le. Újabb pályázati fordulókban is most volt eredményhirdetés, </w:t>
      </w:r>
      <w:r w:rsidR="000D3206">
        <w:rPr>
          <w:szCs w:val="24"/>
        </w:rPr>
        <w:t>lesz</w:t>
      </w:r>
      <w:r w:rsidR="009A3040">
        <w:rPr>
          <w:szCs w:val="24"/>
        </w:rPr>
        <w:t xml:space="preserve"> március-április</w:t>
      </w:r>
      <w:r w:rsidR="000D3206">
        <w:rPr>
          <w:szCs w:val="24"/>
        </w:rPr>
        <w:t>ban</w:t>
      </w:r>
      <w:r w:rsidR="009A3040">
        <w:rPr>
          <w:szCs w:val="24"/>
        </w:rPr>
        <w:t>, illetve ősszel folyamatosan nyílnak meg ezen jogcímek, később még felsorol ezekből is párat. 4. tengely a Leader, ami kapcsán a bizottsági ülésen is több kérdés érkezett. Ez az össz. forrásnak az 5 %-kát képezi. A technikai segítségnyújtás 2 %, így jön ki a 100 %-kos keret. Még megjegyezi, hogy élelmiszeriparban a Zalai Baromfifeldolgozó is nyert náluk</w:t>
      </w:r>
      <w:r w:rsidR="00360B2A">
        <w:rPr>
          <w:szCs w:val="24"/>
        </w:rPr>
        <w:t>, most van bent az elszámolás</w:t>
      </w:r>
      <w:r w:rsidR="005548B0">
        <w:rPr>
          <w:szCs w:val="24"/>
        </w:rPr>
        <w:t>uk, remélhetőleg hamarosan megkapják a nem kis összegüket és látják, hogy a beruházás szépen megvalósult és rengeteg munkahelyet teremtettek. A 3-as, azaz klasszikus vidékfejlesztési tengely keretében a turisztikának most zárult a pályázata, itt már nagyon kevés forrás volt, 4 milliárd forint országosan, majdnem a régióban meg volt ennek az igénye. 100 kérelem érkezett hozzájuk, ebből 16 nyert a régióban, amiből 7 volt zalai. Mikrovállalkozóknál decemberben volt eredményhirdetés, akkor küldték ki határozatokat, itt duplája, 14-15 zalai nyertes volt, több volt a jelentkező is, de a keret nem volt sokkal több. Visszatért még a 4-es tengelyhez, a Leaderhez</w:t>
      </w:r>
      <w:r w:rsidR="009E4542">
        <w:rPr>
          <w:szCs w:val="24"/>
        </w:rPr>
        <w:t>, ami külön szelete, története véleménye szerint a vidékfejlesztésnek, ami kicsit az MVH</w:t>
      </w:r>
      <w:r w:rsidR="000D3206">
        <w:rPr>
          <w:szCs w:val="24"/>
        </w:rPr>
        <w:t>-n</w:t>
      </w:r>
      <w:r w:rsidR="009E4542">
        <w:rPr>
          <w:szCs w:val="24"/>
        </w:rPr>
        <w:t xml:space="preserve"> kívül is áll. Hiszen a lead</w:t>
      </w:r>
      <w:r w:rsidR="000D3206">
        <w:rPr>
          <w:szCs w:val="24"/>
        </w:rPr>
        <w:t>er</w:t>
      </w:r>
      <w:r w:rsidR="009E4542">
        <w:rPr>
          <w:szCs w:val="24"/>
        </w:rPr>
        <w:t xml:space="preserve">-szerűségnek a lényege, hogy </w:t>
      </w:r>
      <w:r w:rsidR="00D4430F">
        <w:rPr>
          <w:szCs w:val="24"/>
        </w:rPr>
        <w:t xml:space="preserve">alulról jövő kezdeményezésből, </w:t>
      </w:r>
      <w:r w:rsidR="009E4542">
        <w:rPr>
          <w:szCs w:val="24"/>
        </w:rPr>
        <w:t>helyi</w:t>
      </w:r>
      <w:r w:rsidR="009C2CDE">
        <w:rPr>
          <w:szCs w:val="24"/>
        </w:rPr>
        <w:t xml:space="preserve"> szervezetek</w:t>
      </w:r>
      <w:r w:rsidR="009E4542">
        <w:rPr>
          <w:szCs w:val="24"/>
        </w:rPr>
        <w:t xml:space="preserve"> </w:t>
      </w:r>
      <w:r w:rsidR="00D4430F">
        <w:rPr>
          <w:szCs w:val="24"/>
        </w:rPr>
        <w:t xml:space="preserve">határozzanak arról, hogy helyben milyen fejlesztésekre, forrásokra van szükség. Ezért megalakult országosan a 96 leader helyi akciócsoport. Ezeknek a megyehatárokhoz nem sok közük van. Zala megyében 3 akciócsoport átnyúlik 2 Vas megyébe, 1 pedig Veszprém megyébe. Tehát nem a megyehatárokhoz igazodnak, inkább kistérséghez próbálták alakítani ezeket az akciócsoportokat. A leader-pályázatokat ők kezelik, tehát helyben döntik el, hogy milyen jogcímeket írnak ki, kiket támogatnak, ők húznak pontszámot, nyilván a rangsor feláll, és ők mondják meg, hogy ebből az első ötöt, vagy hármat támogatják. Az MVH-nak itt felügyeleti jogköre van, eljárás </w:t>
      </w:r>
      <w:r w:rsidR="00CF74AF">
        <w:rPr>
          <w:szCs w:val="24"/>
        </w:rPr>
        <w:t>rendet, szakmai segítséget ad</w:t>
      </w:r>
      <w:r w:rsidR="00D4430F">
        <w:rPr>
          <w:szCs w:val="24"/>
        </w:rPr>
        <w:t xml:space="preserve"> csupán, és felügyeleti szervként az akciócsoport munkáját figyelik, valamint a támogatások folyósítása az MVH-n keresztül történik. Jelenleg ezek az akciócsoportok akkreditálva lettek, és delegált feladatként látják el feladatukat, amiért finanszírozásuk 40 %-ban ezen feladatok ellátásától függ, 60 %-ban pedig közvetlenül a minisztérium, mint irányító hatóság határozza meg a finanszírozásukat.</w:t>
      </w:r>
      <w:r w:rsidR="00635B6C">
        <w:rPr>
          <w:szCs w:val="24"/>
        </w:rPr>
        <w:t xml:space="preserve"> Tájékoztatta a jelenlévőket egy ábra segítségével, hogy egy kérelem az MVH-nál hány kézen, hány láncszemen megy keresztül. A hivatalt többször érik olyan kritikák, hogy bizonyos pályázatokat pozitív diszkriminációban, másikat negatívban részesít. A hivatal integrált, egységes rendszerük nem engedi ezt a lehetőséget. Először is van egy alapjogosultság vizsgálat, aztán egy adminisztratív ellenőrzés, egy helyszíni ellenőrzés, utána van a pontozó, majd felkerül az MVH központjába, ahol folyamatellenőrzés van, végül az igazgatói jóváhagyás</w:t>
      </w:r>
      <w:r w:rsidR="00D04717">
        <w:rPr>
          <w:szCs w:val="24"/>
        </w:rPr>
        <w:t>, tehát ö</w:t>
      </w:r>
      <w:r w:rsidR="00635B6C">
        <w:rPr>
          <w:szCs w:val="24"/>
        </w:rPr>
        <w:t>s</w:t>
      </w:r>
      <w:r w:rsidR="00D04717">
        <w:rPr>
          <w:szCs w:val="24"/>
        </w:rPr>
        <w:t>szesen hat fázison megy át</w:t>
      </w:r>
      <w:r w:rsidR="00635B6C">
        <w:rPr>
          <w:szCs w:val="24"/>
        </w:rPr>
        <w:t>. Amikor valami beérkezik, minden elektronikusan megy</w:t>
      </w:r>
      <w:r w:rsidR="004030AD">
        <w:rPr>
          <w:szCs w:val="24"/>
        </w:rPr>
        <w:t>,</w:t>
      </w:r>
      <w:r w:rsidR="00635B6C">
        <w:rPr>
          <w:szCs w:val="24"/>
        </w:rPr>
        <w:t xml:space="preserve"> zárt rendszerben. Tehát beszkennelik a kérelmet, onnantól kezdve kirendeltségi szinten sem tudnak hozzányúlni, csak központi szinten lehet belenyúlni. Amikor uniós audit érkezik, az az első, hogy ezeket az ún. könyvelt szoftvertételeket megnézik, hogy mikor és hol lett belenyúlva</w:t>
      </w:r>
      <w:r w:rsidR="00B04B80">
        <w:rPr>
          <w:szCs w:val="24"/>
        </w:rPr>
        <w:t>, amit tehát csak a központban lehet, itt nem. Megnézik, hogy esetleg egy elkésett kérelem, hogy hogy be lett szkennelve, egy nem hiánypótoltatható akta, hogyan került oda be elektronikusan. Szerencsére ilyen jellegű probléma nem volt, de ezek nagyon súlyos következménnyel járhatnak. Az MVH rendszere egyébként az idő próbáját kiállta, hiszen derogációban az uniós tagállamokhoz képest minimálisan részesült Magyarország. Ez azt jelenti, hogy ha az uniós auditor akár egy kérelmet is ilyen formán nem megfelelőnek talál, akkor ő ezt felszorozza, hogy ez hány %-</w:t>
      </w:r>
      <w:r w:rsidR="004030AD">
        <w:rPr>
          <w:szCs w:val="24"/>
        </w:rPr>
        <w:t>k</w:t>
      </w:r>
      <w:r w:rsidR="00B04B80">
        <w:rPr>
          <w:szCs w:val="24"/>
        </w:rPr>
        <w:t xml:space="preserve">a </w:t>
      </w:r>
      <w:r w:rsidR="00B04B80">
        <w:rPr>
          <w:szCs w:val="24"/>
        </w:rPr>
        <w:lastRenderedPageBreak/>
        <w:t>a beérkezett kérelmeknek</w:t>
      </w:r>
      <w:r w:rsidR="004030AD">
        <w:rPr>
          <w:szCs w:val="24"/>
        </w:rPr>
        <w:t>,</w:t>
      </w:r>
      <w:r w:rsidR="00B04B80">
        <w:rPr>
          <w:szCs w:val="24"/>
        </w:rPr>
        <w:t xml:space="preserve"> és </w:t>
      </w:r>
      <w:r w:rsidR="004030AD">
        <w:rPr>
          <w:szCs w:val="24"/>
        </w:rPr>
        <w:t xml:space="preserve">ennek  vonzata </w:t>
      </w:r>
      <w:r w:rsidR="00B04B80">
        <w:rPr>
          <w:szCs w:val="24"/>
        </w:rPr>
        <w:t xml:space="preserve">8 és 10 számjegyű </w:t>
      </w:r>
      <w:r w:rsidR="004030AD">
        <w:rPr>
          <w:szCs w:val="24"/>
        </w:rPr>
        <w:t>büntetés</w:t>
      </w:r>
      <w:r w:rsidR="00B04B80">
        <w:rPr>
          <w:szCs w:val="24"/>
        </w:rPr>
        <w:t>. Szerencsére ők ezt még elkerülték. A következő diatáblázat kapcsán elmondta, hogy 2007 és 2010 között, azaz a rendelkezésre álló 7 éves forrásból mindösszesen eddig 10 milliárd kifizetés történt Zala megyében, mindez 3500 ügyfél részére. Támogatási határozatot 2393 ügyfél kapott 2007 és 2010 között. Mutat egy friss kimutatást, ami az anyagban nem szerepelt, mivel egy nemrég zajlott eredményhirdetés tételeit is tartalmazza. Ez egy összehasonlítás a garanciális, vagyis területalapú</w:t>
      </w:r>
      <w:r w:rsidR="00B04B80" w:rsidRPr="00B04B80">
        <w:rPr>
          <w:szCs w:val="24"/>
        </w:rPr>
        <w:t xml:space="preserve"> </w:t>
      </w:r>
      <w:r w:rsidR="00B04B80">
        <w:rPr>
          <w:szCs w:val="24"/>
        </w:rPr>
        <w:t>kifizetések, illetve a vidékfejlesztési kifizetések 2011. évre vonatkozó adatai. Tavalyi évben vidékfejlesztési támogatási határozatot 656 ügyfél kapott, mintegy 647 millió forint értékben, és a tavalyi évben összesen Zala megyében 9,1 milliárd forintot fizet</w:t>
      </w:r>
      <w:r w:rsidR="004030AD">
        <w:rPr>
          <w:szCs w:val="24"/>
        </w:rPr>
        <w:t>tek ki ötezer-</w:t>
      </w:r>
      <w:r w:rsidR="00F50A51">
        <w:rPr>
          <w:szCs w:val="24"/>
        </w:rPr>
        <w:t xml:space="preserve">párszáz ügyfélnek, beleértve a területalapú támogatást is. A közgyűlés elnöke felé jelezte, hogy amiről már korábban is említés volt, hogy </w:t>
      </w:r>
      <w:r w:rsidR="004030AD">
        <w:rPr>
          <w:szCs w:val="24"/>
        </w:rPr>
        <w:t xml:space="preserve">a </w:t>
      </w:r>
      <w:r w:rsidR="00F50A51">
        <w:rPr>
          <w:szCs w:val="24"/>
        </w:rPr>
        <w:t>vidékfejlesztés változó feltételeiről egy egyeztető megbeszélést szeretne kezdeményezni, kiegészítve azzal, hogy tegnap a bizottság részéről megfogalmazódtak kérések</w:t>
      </w:r>
      <w:r w:rsidR="004030AD">
        <w:rPr>
          <w:szCs w:val="24"/>
        </w:rPr>
        <w:t xml:space="preserve"> –,</w:t>
      </w:r>
      <w:r w:rsidR="00F50A51">
        <w:rPr>
          <w:szCs w:val="24"/>
        </w:rPr>
        <w:t xml:space="preserve"> aminek az elkészítéséhez már neki álltak</w:t>
      </w:r>
      <w:r w:rsidR="004030AD">
        <w:rPr>
          <w:szCs w:val="24"/>
        </w:rPr>
        <w:t xml:space="preserve"> – </w:t>
      </w:r>
      <w:r w:rsidR="00F50A51">
        <w:rPr>
          <w:szCs w:val="24"/>
        </w:rPr>
        <w:t>az EU finanszírozott nyilvános adatokat tartalmazó Zala megyei kérelmezőkről</w:t>
      </w:r>
      <w:r w:rsidR="004030AD">
        <w:rPr>
          <w:szCs w:val="24"/>
        </w:rPr>
        <w:t>.</w:t>
      </w:r>
      <w:r w:rsidR="00F50A51">
        <w:rPr>
          <w:szCs w:val="24"/>
        </w:rPr>
        <w:t xml:space="preserve"> </w:t>
      </w:r>
      <w:r w:rsidR="004030AD">
        <w:rPr>
          <w:szCs w:val="24"/>
        </w:rPr>
        <w:t>N</w:t>
      </w:r>
      <w:r w:rsidR="00F50A51">
        <w:rPr>
          <w:szCs w:val="24"/>
        </w:rPr>
        <w:t>yilván ez az összes megyei képviselőt érdekelheti. Megköszönte a figyelmet.</w:t>
      </w:r>
    </w:p>
    <w:p w:rsidR="003715E6" w:rsidRPr="000E60DD" w:rsidRDefault="003715E6" w:rsidP="000E60DD">
      <w:pPr>
        <w:pStyle w:val="Napirend"/>
        <w:tabs>
          <w:tab w:val="clear" w:pos="360"/>
          <w:tab w:val="left" w:pos="540"/>
          <w:tab w:val="num" w:pos="720"/>
        </w:tabs>
        <w:ind w:left="0" w:firstLine="0"/>
        <w:rPr>
          <w:szCs w:val="24"/>
        </w:rPr>
      </w:pPr>
    </w:p>
    <w:p w:rsidR="003715E6" w:rsidRDefault="003715E6" w:rsidP="000E60DD">
      <w:pPr>
        <w:pStyle w:val="Szvegtrzs2"/>
        <w:spacing w:after="0" w:line="240" w:lineRule="auto"/>
        <w:jc w:val="both"/>
        <w:rPr>
          <w:szCs w:val="24"/>
        </w:rPr>
      </w:pPr>
      <w:r w:rsidRPr="000E60DD">
        <w:rPr>
          <w:b/>
          <w:szCs w:val="24"/>
          <w:u w:val="single"/>
        </w:rPr>
        <w:t>Manninger Jenő</w:t>
      </w:r>
      <w:r w:rsidRPr="000E60DD">
        <w:rPr>
          <w:b/>
          <w:szCs w:val="24"/>
        </w:rPr>
        <w:t xml:space="preserve">: </w:t>
      </w:r>
      <w:r w:rsidR="00F50A51">
        <w:rPr>
          <w:szCs w:val="24"/>
        </w:rPr>
        <w:t xml:space="preserve">Megköszönte a tájékoztatást Horváth Zoltánnak. Hozzátette, valóban a tegnapi bizottsági ülésen is felmerült, hogy kevésbé ismert talán ez a terület, és miután a megyei önkormányzat is </w:t>
      </w:r>
      <w:r w:rsidR="004030AD">
        <w:rPr>
          <w:szCs w:val="24"/>
        </w:rPr>
        <w:t>közelebb került ehhez, szeretné</w:t>
      </w:r>
      <w:r w:rsidR="00F50A51">
        <w:rPr>
          <w:szCs w:val="24"/>
        </w:rPr>
        <w:t>k jobban megismerni. Azt gondolja, hogy ez első tájékoztatónak megfelelő volt, fontos lenne például elsősorban a 3. és 4. tengelyt megtárgyalni az elkövetkező közgyűléseken, mivel ezek állnak közel az önkormányzathoz, valamint a képviselők között vannak polgármesterek, illetve szoros kapcsolat van némely polgármesterrel a megyében, akik számár a leaderrel kapcsolatos információk sok tanulságot hordoznak. Milyen leader-csoportok vannak Zala megyében, mire költöttek pénzt, milyen tanulságai vannak. Sok pozitívumot lehet látni, és vannak olyan észrevételek is – például esetleg a polgármester a saját pincéjére költötte a támogatásokat – melyek rossz hírét keltik ennek a támogatásnak. Ugyanakkor rendkívül sok pozitív dolgot látunk ebből</w:t>
      </w:r>
      <w:r w:rsidR="00342FC2">
        <w:rPr>
          <w:szCs w:val="24"/>
        </w:rPr>
        <w:t>, ezen kívül a vidékfejlesztési intézkedésekről is érdemes tájékozódni, ezért úgy gondolja, majd megtalálják ennek az egyeztetésnek a formáját. Nem is arra gondolt, hogy itt a nyertesek névsorát kellene ismertetni, hiszen ez valóban megismerhető a honlapon, hanem valami fajta olyan tájékoztatás, hogy milyen célokra mennyi pénz ment el, illetve a tanulságokkal megismerkedjenek. Felhívta a figyelmet a nagyságrendekre, hiszen itt a megítélt támogatási összeg 32 milliárd, ebből 16 milliárd került kifizetésre, amit komoly nagyságrendnek tart. Ha a regionális operatív programot nézi, előzetes becslések szerint 127 milliárd forint volt az előzetes – attól függ, milyen árfolyamon számolja – abból sem sokkal több jut Zala megyére. Szeretnék, ha több jutna, de a reális kb. 40 milliárd forint. Ez egy majdnem hasonló nagyságrend. A későbbi közgyűléseken fognak kérni beszámolót már operatív programokról, hiszen ezt a törvény is előírja, hogy ezeket meg kell tárgyalnia a közgyűlésnek. Kérdezi, kinek van kérdése, vagy hozzászólni valója a témához?</w:t>
      </w:r>
    </w:p>
    <w:p w:rsidR="00342FC2" w:rsidRDefault="00342FC2" w:rsidP="000E60DD">
      <w:pPr>
        <w:pStyle w:val="Szvegtrzs2"/>
        <w:spacing w:after="0" w:line="240" w:lineRule="auto"/>
        <w:jc w:val="both"/>
        <w:rPr>
          <w:szCs w:val="24"/>
        </w:rPr>
      </w:pPr>
    </w:p>
    <w:p w:rsidR="00342FC2" w:rsidRDefault="00342FC2" w:rsidP="000E60DD">
      <w:pPr>
        <w:pStyle w:val="Szvegtrzs2"/>
        <w:spacing w:after="0" w:line="240" w:lineRule="auto"/>
        <w:jc w:val="both"/>
        <w:rPr>
          <w:szCs w:val="24"/>
        </w:rPr>
      </w:pPr>
      <w:r>
        <w:rPr>
          <w:szCs w:val="24"/>
        </w:rPr>
        <w:t>Nem volt hozzászólás.</w:t>
      </w:r>
    </w:p>
    <w:p w:rsidR="00342FC2" w:rsidRDefault="00342FC2" w:rsidP="000E60DD">
      <w:pPr>
        <w:pStyle w:val="Szvegtrzs2"/>
        <w:spacing w:after="0" w:line="240" w:lineRule="auto"/>
        <w:jc w:val="both"/>
        <w:rPr>
          <w:szCs w:val="24"/>
        </w:rPr>
      </w:pPr>
    </w:p>
    <w:p w:rsidR="00342FC2" w:rsidRDefault="00342FC2" w:rsidP="000E60DD">
      <w:pPr>
        <w:pStyle w:val="Szvegtrzs2"/>
        <w:spacing w:after="0" w:line="240" w:lineRule="auto"/>
        <w:jc w:val="both"/>
        <w:rPr>
          <w:szCs w:val="24"/>
        </w:rPr>
      </w:pPr>
      <w:r w:rsidRPr="00342FC2">
        <w:rPr>
          <w:b/>
          <w:szCs w:val="24"/>
          <w:u w:val="single"/>
        </w:rPr>
        <w:t>Manninger Jenő:</w:t>
      </w:r>
      <w:r>
        <w:rPr>
          <w:szCs w:val="24"/>
        </w:rPr>
        <w:t xml:space="preserve"> Úgy tudja, a tegnapi Térségfejlesztési Bizottsági ülésen ezt hosszasan megtárgyalták. Lezárta a témát azzal, hogy következő bizottsági ülésen és közgyűlésen visszatérnek még egy-egy tengelynek a részletesebb megbeszélésére.</w:t>
      </w:r>
    </w:p>
    <w:p w:rsidR="00342FC2" w:rsidRPr="000E60DD" w:rsidRDefault="00342FC2" w:rsidP="000E60DD">
      <w:pPr>
        <w:pStyle w:val="Szvegtrzs2"/>
        <w:spacing w:after="0" w:line="240" w:lineRule="auto"/>
        <w:jc w:val="both"/>
        <w:rPr>
          <w:szCs w:val="24"/>
        </w:rPr>
      </w:pPr>
    </w:p>
    <w:p w:rsidR="003715E6" w:rsidRPr="00342FC2" w:rsidRDefault="003715E6" w:rsidP="00342FC2">
      <w:pPr>
        <w:jc w:val="both"/>
        <w:rPr>
          <w:b/>
          <w:szCs w:val="24"/>
        </w:rPr>
      </w:pPr>
      <w:r w:rsidRPr="00342FC2">
        <w:rPr>
          <w:b/>
          <w:szCs w:val="24"/>
        </w:rPr>
        <w:t>Kér</w:t>
      </w:r>
      <w:r w:rsidR="00342FC2" w:rsidRPr="00342FC2">
        <w:rPr>
          <w:b/>
          <w:szCs w:val="24"/>
        </w:rPr>
        <w:t>i,</w:t>
      </w:r>
      <w:r w:rsidRPr="00342FC2">
        <w:rPr>
          <w:b/>
          <w:szCs w:val="24"/>
        </w:rPr>
        <w:t xml:space="preserve"> </w:t>
      </w:r>
      <w:r w:rsidR="00342FC2" w:rsidRPr="00342FC2">
        <w:rPr>
          <w:b/>
          <w:szCs w:val="24"/>
        </w:rPr>
        <w:t>szavazza</w:t>
      </w:r>
      <w:r w:rsidR="00F42E9E" w:rsidRPr="00342FC2">
        <w:rPr>
          <w:b/>
          <w:szCs w:val="24"/>
        </w:rPr>
        <w:t>n</w:t>
      </w:r>
      <w:r w:rsidR="00342FC2" w:rsidRPr="00342FC2">
        <w:rPr>
          <w:b/>
          <w:szCs w:val="24"/>
        </w:rPr>
        <w:t>a</w:t>
      </w:r>
      <w:r w:rsidR="00F42E9E" w:rsidRPr="00342FC2">
        <w:rPr>
          <w:b/>
          <w:szCs w:val="24"/>
        </w:rPr>
        <w:t>k a tájékoztató</w:t>
      </w:r>
      <w:r w:rsidRPr="00342FC2">
        <w:rPr>
          <w:b/>
          <w:szCs w:val="24"/>
        </w:rPr>
        <w:t xml:space="preserve"> elfogadásáról!</w:t>
      </w:r>
      <w:r w:rsidR="00342FC2" w:rsidRPr="00342FC2">
        <w:rPr>
          <w:b/>
          <w:szCs w:val="24"/>
        </w:rPr>
        <w:t xml:space="preserve"> Aki egyetért, kéri, igennel szavazzon.</w:t>
      </w:r>
    </w:p>
    <w:p w:rsidR="003715E6" w:rsidRPr="000E60DD" w:rsidRDefault="003715E6" w:rsidP="000E60DD">
      <w:pPr>
        <w:pStyle w:val="Listaszerbekezds"/>
        <w:ind w:left="1080"/>
        <w:jc w:val="both"/>
        <w:rPr>
          <w:szCs w:val="24"/>
        </w:rPr>
      </w:pPr>
    </w:p>
    <w:p w:rsidR="003715E6" w:rsidRDefault="003715E6" w:rsidP="000E60DD">
      <w:pPr>
        <w:jc w:val="both"/>
        <w:rPr>
          <w:b/>
          <w:i/>
          <w:szCs w:val="24"/>
        </w:rPr>
      </w:pPr>
      <w:r w:rsidRPr="00342FC2">
        <w:rPr>
          <w:b/>
          <w:i/>
          <w:szCs w:val="24"/>
        </w:rPr>
        <w:t>Megállapít</w:t>
      </w:r>
      <w:r w:rsidR="00342FC2">
        <w:rPr>
          <w:b/>
          <w:i/>
          <w:szCs w:val="24"/>
        </w:rPr>
        <w:t>ja</w:t>
      </w:r>
      <w:r w:rsidRPr="00342FC2">
        <w:rPr>
          <w:b/>
          <w:i/>
          <w:szCs w:val="24"/>
        </w:rPr>
        <w:t xml:space="preserve">, hogy a közgyűlés </w:t>
      </w:r>
      <w:r w:rsidR="00A466CF">
        <w:rPr>
          <w:b/>
          <w:i/>
          <w:szCs w:val="24"/>
        </w:rPr>
        <w:t>12</w:t>
      </w:r>
      <w:r w:rsidRPr="00342FC2">
        <w:rPr>
          <w:b/>
          <w:i/>
          <w:szCs w:val="24"/>
        </w:rPr>
        <w:t xml:space="preserve"> igen szavazattal </w:t>
      </w:r>
      <w:r w:rsidR="00A466CF">
        <w:rPr>
          <w:b/>
          <w:i/>
          <w:szCs w:val="24"/>
        </w:rPr>
        <w:t>és 1</w:t>
      </w:r>
      <w:r w:rsidRPr="00342FC2">
        <w:rPr>
          <w:b/>
          <w:i/>
          <w:szCs w:val="24"/>
        </w:rPr>
        <w:t xml:space="preserve"> tartózkodással a </w:t>
      </w:r>
      <w:r w:rsidR="00F42E9E" w:rsidRPr="00342FC2">
        <w:rPr>
          <w:b/>
          <w:i/>
          <w:szCs w:val="24"/>
        </w:rPr>
        <w:t>tájékoztatót</w:t>
      </w:r>
      <w:r w:rsidR="00A466CF">
        <w:rPr>
          <w:b/>
          <w:i/>
          <w:szCs w:val="24"/>
        </w:rPr>
        <w:t xml:space="preserve"> elfogadta, és az alábbi határozatot hozta:</w:t>
      </w:r>
    </w:p>
    <w:p w:rsidR="00A466CF" w:rsidRDefault="00A466CF" w:rsidP="00A466CF">
      <w:pPr>
        <w:ind w:left="709"/>
        <w:jc w:val="both"/>
        <w:rPr>
          <w:b/>
          <w:u w:val="single"/>
        </w:rPr>
      </w:pPr>
      <w:r>
        <w:rPr>
          <w:b/>
          <w:u w:val="single"/>
        </w:rPr>
        <w:lastRenderedPageBreak/>
        <w:t>11/2012. (II.7.) KH</w:t>
      </w:r>
    </w:p>
    <w:p w:rsidR="00A466CF" w:rsidRPr="008B66B1" w:rsidRDefault="00A466CF" w:rsidP="00A466CF">
      <w:pPr>
        <w:ind w:left="709"/>
        <w:jc w:val="both"/>
        <w:rPr>
          <w:b/>
          <w:sz w:val="20"/>
          <w:u w:val="single"/>
        </w:rPr>
      </w:pPr>
    </w:p>
    <w:p w:rsidR="00A466CF" w:rsidRPr="008A3C76" w:rsidRDefault="00A466CF" w:rsidP="00A466CF">
      <w:pPr>
        <w:ind w:left="709"/>
        <w:jc w:val="both"/>
        <w:rPr>
          <w:szCs w:val="24"/>
        </w:rPr>
      </w:pPr>
      <w:r w:rsidRPr="008A3C76">
        <w:rPr>
          <w:szCs w:val="24"/>
        </w:rPr>
        <w:t>A Zala Megyei Közgyűlés a Mezőgazdasági és Vidékfejlesztési Hivatal Zala megyei kirendeltsége működéséről szóló tájékoztatót elfogadja.</w:t>
      </w:r>
    </w:p>
    <w:p w:rsidR="00A466CF" w:rsidRPr="008B66B1" w:rsidRDefault="00A466CF" w:rsidP="00A466CF">
      <w:pPr>
        <w:ind w:left="709"/>
        <w:jc w:val="both"/>
        <w:rPr>
          <w:sz w:val="20"/>
        </w:rPr>
      </w:pPr>
    </w:p>
    <w:p w:rsidR="00A466CF" w:rsidRPr="008A3C76" w:rsidRDefault="00A466CF" w:rsidP="00A466CF">
      <w:pPr>
        <w:tabs>
          <w:tab w:val="left" w:pos="1701"/>
        </w:tabs>
        <w:ind w:left="709"/>
        <w:jc w:val="both"/>
        <w:rPr>
          <w:bCs/>
          <w:szCs w:val="24"/>
        </w:rPr>
      </w:pPr>
      <w:r w:rsidRPr="008A3C76">
        <w:rPr>
          <w:bCs/>
          <w:szCs w:val="24"/>
          <w:u w:val="single"/>
        </w:rPr>
        <w:t>Határidő</w:t>
      </w:r>
      <w:r>
        <w:rPr>
          <w:bCs/>
          <w:szCs w:val="24"/>
        </w:rPr>
        <w:t>:</w:t>
      </w:r>
      <w:r>
        <w:rPr>
          <w:bCs/>
          <w:szCs w:val="24"/>
        </w:rPr>
        <w:tab/>
      </w:r>
      <w:r w:rsidRPr="008A3C76">
        <w:rPr>
          <w:bCs/>
          <w:szCs w:val="24"/>
        </w:rPr>
        <w:t>azonnal</w:t>
      </w:r>
    </w:p>
    <w:p w:rsidR="00A466CF" w:rsidRPr="008A3C76" w:rsidRDefault="00A466CF" w:rsidP="00A466CF">
      <w:pPr>
        <w:tabs>
          <w:tab w:val="left" w:pos="1701"/>
        </w:tabs>
        <w:ind w:left="709" w:right="567"/>
        <w:jc w:val="both"/>
        <w:rPr>
          <w:rFonts w:eastAsia="Calibri"/>
          <w:szCs w:val="24"/>
          <w:lang w:eastAsia="en-US"/>
        </w:rPr>
      </w:pPr>
      <w:r w:rsidRPr="008A3C76">
        <w:rPr>
          <w:rFonts w:eastAsia="Calibri"/>
          <w:szCs w:val="24"/>
          <w:u w:val="single"/>
          <w:lang w:eastAsia="en-US"/>
        </w:rPr>
        <w:t>Felelős:</w:t>
      </w:r>
      <w:r>
        <w:rPr>
          <w:rFonts w:eastAsia="Calibri"/>
          <w:szCs w:val="24"/>
          <w:lang w:eastAsia="en-US"/>
        </w:rPr>
        <w:tab/>
      </w:r>
      <w:r w:rsidRPr="008A3C76">
        <w:rPr>
          <w:rFonts w:eastAsia="Calibri"/>
          <w:szCs w:val="24"/>
          <w:lang w:eastAsia="en-US"/>
        </w:rPr>
        <w:t>Manninger Jenő, a közgyűlés elnöke</w:t>
      </w:r>
    </w:p>
    <w:p w:rsidR="00A466CF" w:rsidRPr="008B66B1" w:rsidRDefault="00A466CF" w:rsidP="000E60DD">
      <w:pPr>
        <w:jc w:val="both"/>
        <w:rPr>
          <w:sz w:val="20"/>
        </w:rPr>
      </w:pPr>
    </w:p>
    <w:p w:rsidR="00A466CF" w:rsidRPr="008B66B1" w:rsidRDefault="00A466CF" w:rsidP="000E60DD">
      <w:pPr>
        <w:jc w:val="both"/>
        <w:rPr>
          <w:sz w:val="20"/>
        </w:rPr>
      </w:pPr>
    </w:p>
    <w:p w:rsidR="00A466CF" w:rsidRPr="008B66B1" w:rsidRDefault="00A466CF" w:rsidP="000E60DD">
      <w:pPr>
        <w:jc w:val="both"/>
        <w:rPr>
          <w:sz w:val="20"/>
        </w:rPr>
      </w:pPr>
    </w:p>
    <w:p w:rsidR="00045BB4" w:rsidRDefault="00045BB4" w:rsidP="00A466CF">
      <w:pPr>
        <w:pStyle w:val="Napirend"/>
        <w:numPr>
          <w:ilvl w:val="0"/>
          <w:numId w:val="1"/>
        </w:numPr>
        <w:tabs>
          <w:tab w:val="clear" w:pos="567"/>
        </w:tabs>
        <w:ind w:left="426" w:hanging="426"/>
        <w:rPr>
          <w:b w:val="0"/>
          <w:szCs w:val="24"/>
          <w:u w:val="single"/>
        </w:rPr>
      </w:pPr>
      <w:r w:rsidRPr="000E60DD">
        <w:rPr>
          <w:caps/>
          <w:szCs w:val="24"/>
        </w:rPr>
        <w:t>BESZÁMOLÓ A ZALA MEGYEI TERÜLETFEJLESZTÉSI TANÁCS 2011. ÉVI KÖLTSÉGVETÉSÉNEK TELJESÍTÉSÉRŐL</w:t>
      </w:r>
    </w:p>
    <w:p w:rsidR="00A466CF" w:rsidRPr="008B66B1" w:rsidRDefault="00A466CF" w:rsidP="00A466CF">
      <w:pPr>
        <w:pStyle w:val="Napirend"/>
        <w:tabs>
          <w:tab w:val="clear" w:pos="360"/>
          <w:tab w:val="clear" w:pos="567"/>
        </w:tabs>
        <w:ind w:left="0" w:firstLine="0"/>
        <w:rPr>
          <w:b w:val="0"/>
          <w:sz w:val="20"/>
        </w:rPr>
      </w:pPr>
    </w:p>
    <w:p w:rsidR="00BE1EBF" w:rsidRDefault="00BE144B" w:rsidP="000E60DD">
      <w:pPr>
        <w:pStyle w:val="Szvegtrzs2"/>
        <w:spacing w:after="0" w:line="240" w:lineRule="auto"/>
        <w:jc w:val="both"/>
        <w:rPr>
          <w:szCs w:val="24"/>
        </w:rPr>
      </w:pPr>
      <w:r w:rsidRPr="000E60DD">
        <w:rPr>
          <w:b/>
          <w:szCs w:val="24"/>
          <w:u w:val="single"/>
        </w:rPr>
        <w:t>Manninger Jenő</w:t>
      </w:r>
      <w:r w:rsidR="00BE1EBF" w:rsidRPr="000E60DD">
        <w:rPr>
          <w:b/>
          <w:szCs w:val="24"/>
        </w:rPr>
        <w:t xml:space="preserve">: </w:t>
      </w:r>
      <w:r w:rsidR="00BE1EBF" w:rsidRPr="000E60DD">
        <w:rPr>
          <w:szCs w:val="24"/>
        </w:rPr>
        <w:t>Az előterjesztést a</w:t>
      </w:r>
      <w:r w:rsidR="009E1B7B" w:rsidRPr="000E60DD">
        <w:rPr>
          <w:szCs w:val="24"/>
        </w:rPr>
        <w:t xml:space="preserve"> Pénzügyi </w:t>
      </w:r>
      <w:r w:rsidR="00BE1EBF" w:rsidRPr="000E60DD">
        <w:rPr>
          <w:szCs w:val="24"/>
        </w:rPr>
        <w:t>Bizottság</w:t>
      </w:r>
      <w:r w:rsidR="009E1B7B" w:rsidRPr="000E60DD">
        <w:rPr>
          <w:szCs w:val="24"/>
        </w:rPr>
        <w:t>, valamint a Térségfejlesztési</w:t>
      </w:r>
      <w:r w:rsidR="00BE1EBF" w:rsidRPr="000E60DD">
        <w:rPr>
          <w:szCs w:val="24"/>
        </w:rPr>
        <w:t xml:space="preserve"> Bizottság megtárgyalta és azt a közg</w:t>
      </w:r>
      <w:r w:rsidR="003A51D1">
        <w:rPr>
          <w:szCs w:val="24"/>
        </w:rPr>
        <w:t xml:space="preserve">yűlésnek elfogadásra ajánlotta. </w:t>
      </w:r>
      <w:r w:rsidR="00BE1EBF" w:rsidRPr="000E60DD">
        <w:rPr>
          <w:szCs w:val="24"/>
        </w:rPr>
        <w:t xml:space="preserve">A vitát az </w:t>
      </w:r>
      <w:r w:rsidR="003A51D1">
        <w:rPr>
          <w:szCs w:val="24"/>
        </w:rPr>
        <w:t xml:space="preserve">előterjesztés felett megnyitom. </w:t>
      </w:r>
      <w:r w:rsidR="00A466CF">
        <w:rPr>
          <w:szCs w:val="24"/>
        </w:rPr>
        <w:t>Kérdezi, van-e hozzászóló?</w:t>
      </w:r>
    </w:p>
    <w:p w:rsidR="00A466CF" w:rsidRPr="008B66B1" w:rsidRDefault="00A466CF" w:rsidP="000E60DD">
      <w:pPr>
        <w:pStyle w:val="Szvegtrzs2"/>
        <w:spacing w:after="0" w:line="240" w:lineRule="auto"/>
        <w:jc w:val="both"/>
        <w:rPr>
          <w:sz w:val="20"/>
        </w:rPr>
      </w:pPr>
    </w:p>
    <w:p w:rsidR="00A466CF" w:rsidRDefault="00A466CF" w:rsidP="000E60DD">
      <w:pPr>
        <w:pStyle w:val="Szvegtrzs2"/>
        <w:spacing w:after="0" w:line="240" w:lineRule="auto"/>
        <w:jc w:val="both"/>
        <w:rPr>
          <w:szCs w:val="24"/>
        </w:rPr>
      </w:pPr>
      <w:r>
        <w:rPr>
          <w:szCs w:val="24"/>
        </w:rPr>
        <w:t>Hozzászólás nem volt.</w:t>
      </w:r>
    </w:p>
    <w:p w:rsidR="00A466CF" w:rsidRPr="008B66B1" w:rsidRDefault="00A466CF" w:rsidP="000E60DD">
      <w:pPr>
        <w:pStyle w:val="Szvegtrzs2"/>
        <w:spacing w:after="0" w:line="240" w:lineRule="auto"/>
        <w:jc w:val="both"/>
        <w:rPr>
          <w:sz w:val="20"/>
        </w:rPr>
      </w:pPr>
    </w:p>
    <w:p w:rsidR="00BE1EBF" w:rsidRPr="000E60DD" w:rsidRDefault="00BE1EBF" w:rsidP="004544E0">
      <w:pPr>
        <w:pStyle w:val="Szvegtrzs2"/>
        <w:spacing w:after="0" w:line="240" w:lineRule="auto"/>
        <w:jc w:val="both"/>
        <w:rPr>
          <w:szCs w:val="24"/>
        </w:rPr>
      </w:pPr>
      <w:r w:rsidRPr="000E60DD">
        <w:rPr>
          <w:b/>
          <w:szCs w:val="24"/>
          <w:u w:val="single"/>
        </w:rPr>
        <w:t>Manninger Jenő</w:t>
      </w:r>
      <w:r w:rsidRPr="000E60DD">
        <w:rPr>
          <w:szCs w:val="24"/>
        </w:rPr>
        <w:t xml:space="preserve">: </w:t>
      </w:r>
      <w:r w:rsidR="00A466CF">
        <w:rPr>
          <w:szCs w:val="24"/>
        </w:rPr>
        <w:t>Röviden ismertette az előterjesztést, mivel a Zala Megyei Területfejlesztési Tanácsnak is ő volt az elnöke. Ezekkel a változásokkal az elnöki pozíciók halmozása is megszűnt, bár ezek az elnöki tisztségek csupán kötelezettségekkel jártak, juttatásokkal nem. Kiemelte és megköszönte Bali Józsefnek a szervezetben végzett sok éves munkáját. Egy takarékos költségvetéssel lehetővé tették a működőképességet, hiszen 2,5 státusszal elvégezték ezt a munkát, és együttműködtek a Regionális Fejlesztési Tanács munkájában is</w:t>
      </w:r>
      <w:r w:rsidR="004544E0">
        <w:rPr>
          <w:szCs w:val="24"/>
        </w:rPr>
        <w:t>,</w:t>
      </w:r>
      <w:r w:rsidR="00A466CF">
        <w:rPr>
          <w:szCs w:val="24"/>
        </w:rPr>
        <w:t xml:space="preserve"> segítet</w:t>
      </w:r>
      <w:r w:rsidR="004544E0">
        <w:rPr>
          <w:szCs w:val="24"/>
        </w:rPr>
        <w:t>ve</w:t>
      </w:r>
      <w:r w:rsidR="00A466CF">
        <w:rPr>
          <w:szCs w:val="24"/>
        </w:rPr>
        <w:t xml:space="preserve"> a megyét. Úgy gondolja, ez nagyon fontos volt. Véleménye szerint egy olyan szép korszakot zárhattak le, amelyben nagyon sok pénzt o</w:t>
      </w:r>
      <w:r w:rsidR="006A63FA">
        <w:rPr>
          <w:szCs w:val="24"/>
        </w:rPr>
        <w:t>sztottak szét a korábbi években, bár az utóbbi évben inkább szakmai munkáról volt szó, de tájékoztatja a közgyűlést, hogy még így is sok pályázat lezárása van folyamatban, amelyeket továbbiakban jogutódként a megyei önkormányzatnak kell elvégeznie. Sikerült az évet úgy zárni, hogy egy-két vitatott tétel kivételével – ami nem rajtuk múlt, például a Balaton Fejlesztési Tanács támogatása – kifizetésre kerültek a kötelezettségek, és sikerült biztosítani azt is, hogy mindennek eleget tegyenek, vagyis úgy forduljanak, hogy a Tanács működőképes maradjon. Most jogutódként a Zala Megyei Közgyűlésnek kell ezeket az ü</w:t>
      </w:r>
      <w:r w:rsidR="004544E0">
        <w:rPr>
          <w:szCs w:val="24"/>
        </w:rPr>
        <w:t xml:space="preserve">gyeket tárgyalni. </w:t>
      </w:r>
      <w:r w:rsidRPr="000E60DD">
        <w:rPr>
          <w:szCs w:val="24"/>
        </w:rPr>
        <w:t>Amennyiben a napirendhez nincs</w:t>
      </w:r>
      <w:r w:rsidR="006A63FA">
        <w:rPr>
          <w:szCs w:val="24"/>
        </w:rPr>
        <w:t xml:space="preserve"> észrevétel</w:t>
      </w:r>
      <w:r w:rsidRPr="000E60DD">
        <w:rPr>
          <w:szCs w:val="24"/>
        </w:rPr>
        <w:t>, a vitát lezárom.</w:t>
      </w:r>
    </w:p>
    <w:p w:rsidR="00BE1EBF" w:rsidRPr="000E60DD" w:rsidRDefault="00BE1EBF" w:rsidP="000E60DD">
      <w:pPr>
        <w:jc w:val="both"/>
        <w:rPr>
          <w:szCs w:val="24"/>
        </w:rPr>
      </w:pPr>
    </w:p>
    <w:p w:rsidR="00BE1EBF" w:rsidRPr="008B66B1" w:rsidRDefault="00BE1EBF" w:rsidP="006A63FA">
      <w:pPr>
        <w:jc w:val="both"/>
        <w:rPr>
          <w:szCs w:val="24"/>
        </w:rPr>
      </w:pPr>
      <w:r w:rsidRPr="006A63FA">
        <w:rPr>
          <w:b/>
          <w:szCs w:val="24"/>
        </w:rPr>
        <w:t>Kér</w:t>
      </w:r>
      <w:r w:rsidR="006A63FA" w:rsidRPr="006A63FA">
        <w:rPr>
          <w:b/>
          <w:szCs w:val="24"/>
        </w:rPr>
        <w:t>i</w:t>
      </w:r>
      <w:r w:rsidRPr="006A63FA">
        <w:rPr>
          <w:b/>
          <w:szCs w:val="24"/>
        </w:rPr>
        <w:t>, szavazz</w:t>
      </w:r>
      <w:r w:rsidR="006A63FA" w:rsidRPr="006A63FA">
        <w:rPr>
          <w:b/>
          <w:szCs w:val="24"/>
        </w:rPr>
        <w:t>ana</w:t>
      </w:r>
      <w:r w:rsidRPr="006A63FA">
        <w:rPr>
          <w:b/>
          <w:szCs w:val="24"/>
        </w:rPr>
        <w:t>k a ha</w:t>
      </w:r>
      <w:r w:rsidR="006A63FA" w:rsidRPr="006A63FA">
        <w:rPr>
          <w:b/>
          <w:szCs w:val="24"/>
        </w:rPr>
        <w:t>tározati javaslat elfogadásáról. Aki egyetért, kéri, igennel szavazzon.</w:t>
      </w:r>
    </w:p>
    <w:p w:rsidR="00BE1EBF" w:rsidRPr="000E60DD" w:rsidRDefault="00BE1EBF" w:rsidP="000E60DD">
      <w:pPr>
        <w:jc w:val="both"/>
        <w:rPr>
          <w:szCs w:val="24"/>
        </w:rPr>
      </w:pPr>
    </w:p>
    <w:p w:rsidR="00BE1EBF" w:rsidRPr="008B66B1" w:rsidRDefault="00BE1EBF" w:rsidP="000E60DD">
      <w:pPr>
        <w:ind w:right="72"/>
        <w:jc w:val="both"/>
        <w:rPr>
          <w:szCs w:val="24"/>
        </w:rPr>
      </w:pPr>
      <w:r w:rsidRPr="006A63FA">
        <w:rPr>
          <w:b/>
          <w:i/>
          <w:szCs w:val="24"/>
        </w:rPr>
        <w:t>Megállapít</w:t>
      </w:r>
      <w:r w:rsidR="006A63FA" w:rsidRPr="006A63FA">
        <w:rPr>
          <w:b/>
          <w:i/>
          <w:szCs w:val="24"/>
        </w:rPr>
        <w:t>ja</w:t>
      </w:r>
      <w:r w:rsidRPr="006A63FA">
        <w:rPr>
          <w:b/>
          <w:i/>
          <w:szCs w:val="24"/>
        </w:rPr>
        <w:t xml:space="preserve">, hogy a közgyűlés a határozati javaslatot </w:t>
      </w:r>
      <w:r w:rsidR="006A63FA" w:rsidRPr="006A63FA">
        <w:rPr>
          <w:b/>
          <w:i/>
          <w:szCs w:val="24"/>
        </w:rPr>
        <w:t>13</w:t>
      </w:r>
      <w:r w:rsidRPr="006A63FA">
        <w:rPr>
          <w:b/>
          <w:i/>
          <w:szCs w:val="24"/>
        </w:rPr>
        <w:t xml:space="preserve"> igen szavazattal </w:t>
      </w:r>
      <w:r w:rsidR="006A63FA" w:rsidRPr="006A63FA">
        <w:rPr>
          <w:b/>
          <w:i/>
          <w:szCs w:val="24"/>
        </w:rPr>
        <w:t xml:space="preserve">egyhangúlag </w:t>
      </w:r>
      <w:r w:rsidRPr="006A63FA">
        <w:rPr>
          <w:b/>
          <w:i/>
          <w:szCs w:val="24"/>
        </w:rPr>
        <w:t>elfogadta</w:t>
      </w:r>
      <w:r w:rsidR="006A63FA" w:rsidRPr="006A63FA">
        <w:rPr>
          <w:b/>
          <w:i/>
          <w:szCs w:val="24"/>
        </w:rPr>
        <w:t>, és a következő határozatot hozta:</w:t>
      </w:r>
    </w:p>
    <w:p w:rsidR="002770D1" w:rsidRDefault="002770D1" w:rsidP="000E60DD">
      <w:pPr>
        <w:ind w:right="72"/>
        <w:jc w:val="both"/>
        <w:rPr>
          <w:szCs w:val="24"/>
        </w:rPr>
      </w:pPr>
    </w:p>
    <w:p w:rsidR="006A63FA" w:rsidRDefault="006A63FA" w:rsidP="006A63FA">
      <w:pPr>
        <w:ind w:left="709"/>
        <w:jc w:val="both"/>
        <w:rPr>
          <w:b/>
          <w:u w:val="single"/>
        </w:rPr>
      </w:pPr>
      <w:r>
        <w:rPr>
          <w:b/>
          <w:u w:val="single"/>
        </w:rPr>
        <w:t>12/2012. (II.7.) KH</w:t>
      </w:r>
    </w:p>
    <w:p w:rsidR="006A63FA" w:rsidRPr="008B66B1" w:rsidRDefault="006A63FA" w:rsidP="006A63FA">
      <w:pPr>
        <w:ind w:left="709"/>
        <w:jc w:val="both"/>
        <w:rPr>
          <w:rFonts w:eastAsia="Calibri"/>
          <w:szCs w:val="24"/>
        </w:rPr>
      </w:pPr>
    </w:p>
    <w:p w:rsidR="006A63FA" w:rsidRPr="00113F55" w:rsidRDefault="006A63FA" w:rsidP="006A63FA">
      <w:pPr>
        <w:autoSpaceDE w:val="0"/>
        <w:autoSpaceDN w:val="0"/>
        <w:ind w:left="709"/>
        <w:jc w:val="both"/>
        <w:rPr>
          <w:szCs w:val="24"/>
        </w:rPr>
      </w:pPr>
      <w:r w:rsidRPr="00113F55">
        <w:rPr>
          <w:szCs w:val="24"/>
        </w:rPr>
        <w:t>A Zala Megyei Közgyűlés a Zala Megyei Területfejlesztési Tanács a 2011. évi költségvetésének teljesítését</w:t>
      </w:r>
    </w:p>
    <w:p w:rsidR="006A63FA" w:rsidRPr="00113F55" w:rsidRDefault="006A63FA" w:rsidP="006A63FA">
      <w:pPr>
        <w:autoSpaceDE w:val="0"/>
        <w:autoSpaceDN w:val="0"/>
        <w:ind w:left="709"/>
        <w:jc w:val="both"/>
        <w:rPr>
          <w:szCs w:val="24"/>
        </w:rPr>
      </w:pPr>
    </w:p>
    <w:p w:rsidR="006A63FA" w:rsidRPr="00113F55" w:rsidRDefault="006A63FA" w:rsidP="006A63FA">
      <w:pPr>
        <w:tabs>
          <w:tab w:val="left" w:pos="2410"/>
        </w:tabs>
        <w:autoSpaceDE w:val="0"/>
        <w:autoSpaceDN w:val="0"/>
        <w:jc w:val="both"/>
        <w:rPr>
          <w:szCs w:val="24"/>
        </w:rPr>
      </w:pPr>
      <w:r>
        <w:rPr>
          <w:szCs w:val="24"/>
        </w:rPr>
        <w:tab/>
      </w:r>
      <w:r w:rsidRPr="00113F55">
        <w:rPr>
          <w:b/>
          <w:bCs/>
          <w:szCs w:val="24"/>
        </w:rPr>
        <w:t>89.495 e Ft bevétellel</w:t>
      </w:r>
    </w:p>
    <w:p w:rsidR="006A63FA" w:rsidRPr="008B66B1" w:rsidRDefault="006A63FA" w:rsidP="00AF3E7E">
      <w:pPr>
        <w:tabs>
          <w:tab w:val="left" w:pos="2410"/>
        </w:tabs>
        <w:autoSpaceDE w:val="0"/>
        <w:autoSpaceDN w:val="0"/>
        <w:jc w:val="both"/>
        <w:rPr>
          <w:bCs/>
          <w:szCs w:val="24"/>
        </w:rPr>
      </w:pPr>
      <w:r>
        <w:rPr>
          <w:szCs w:val="24"/>
        </w:rPr>
        <w:tab/>
      </w:r>
      <w:r w:rsidRPr="00113F55">
        <w:rPr>
          <w:b/>
          <w:bCs/>
          <w:szCs w:val="24"/>
        </w:rPr>
        <w:t>41.301 e Ft kiadással</w:t>
      </w:r>
    </w:p>
    <w:p w:rsidR="006A63FA" w:rsidRPr="008B66B1" w:rsidRDefault="006A63FA" w:rsidP="00AF3E7E">
      <w:pPr>
        <w:tabs>
          <w:tab w:val="left" w:pos="2410"/>
        </w:tabs>
        <w:autoSpaceDE w:val="0"/>
        <w:autoSpaceDN w:val="0"/>
        <w:jc w:val="both"/>
        <w:rPr>
          <w:szCs w:val="24"/>
        </w:rPr>
      </w:pPr>
      <w:r>
        <w:rPr>
          <w:szCs w:val="24"/>
        </w:rPr>
        <w:tab/>
      </w:r>
      <w:r>
        <w:rPr>
          <w:b/>
          <w:bCs/>
          <w:szCs w:val="24"/>
        </w:rPr>
        <w:t xml:space="preserve">48.194 </w:t>
      </w:r>
      <w:r w:rsidRPr="00113F55">
        <w:rPr>
          <w:b/>
          <w:bCs/>
          <w:szCs w:val="24"/>
        </w:rPr>
        <w:t>e Ft pénzmaradvánnyal</w:t>
      </w:r>
    </w:p>
    <w:p w:rsidR="006A63FA" w:rsidRPr="00113F55" w:rsidRDefault="006A63FA" w:rsidP="006A63FA">
      <w:pPr>
        <w:autoSpaceDE w:val="0"/>
        <w:autoSpaceDN w:val="0"/>
        <w:ind w:left="709"/>
        <w:jc w:val="both"/>
        <w:rPr>
          <w:szCs w:val="24"/>
        </w:rPr>
      </w:pPr>
    </w:p>
    <w:p w:rsidR="008B66B1" w:rsidRDefault="006A63FA" w:rsidP="008B66B1">
      <w:pPr>
        <w:autoSpaceDE w:val="0"/>
        <w:autoSpaceDN w:val="0"/>
        <w:ind w:left="709"/>
        <w:jc w:val="both"/>
        <w:rPr>
          <w:szCs w:val="24"/>
        </w:rPr>
      </w:pPr>
      <w:r w:rsidRPr="00113F55">
        <w:rPr>
          <w:szCs w:val="24"/>
        </w:rPr>
        <w:t>elfogadja.</w:t>
      </w:r>
      <w:r w:rsidR="008B66B1">
        <w:rPr>
          <w:szCs w:val="24"/>
        </w:rPr>
        <w:br w:type="page"/>
      </w:r>
    </w:p>
    <w:p w:rsidR="006A63FA" w:rsidRPr="00113F55" w:rsidRDefault="006A63FA" w:rsidP="006A63FA">
      <w:pPr>
        <w:autoSpaceDE w:val="0"/>
        <w:autoSpaceDN w:val="0"/>
        <w:ind w:left="709"/>
        <w:jc w:val="both"/>
        <w:rPr>
          <w:szCs w:val="24"/>
        </w:rPr>
      </w:pPr>
      <w:r w:rsidRPr="00113F55">
        <w:rPr>
          <w:szCs w:val="24"/>
        </w:rPr>
        <w:lastRenderedPageBreak/>
        <w:t>Felkéri Elnökét, hogy a 2011. évi költségvetés teljesítéséről szóló beszámolót az Nemzeti Fejlesztési Minisztérium részére küldje meg.</w:t>
      </w:r>
    </w:p>
    <w:p w:rsidR="006A63FA" w:rsidRPr="00113F55" w:rsidRDefault="006A63FA" w:rsidP="006A63FA">
      <w:pPr>
        <w:autoSpaceDE w:val="0"/>
        <w:autoSpaceDN w:val="0"/>
        <w:ind w:left="709"/>
        <w:jc w:val="both"/>
        <w:rPr>
          <w:szCs w:val="24"/>
        </w:rPr>
      </w:pPr>
    </w:p>
    <w:p w:rsidR="006A63FA" w:rsidRPr="00113F55" w:rsidRDefault="006A63FA" w:rsidP="006A63FA">
      <w:pPr>
        <w:tabs>
          <w:tab w:val="left" w:pos="1701"/>
        </w:tabs>
        <w:autoSpaceDE w:val="0"/>
        <w:autoSpaceDN w:val="0"/>
        <w:ind w:left="709"/>
        <w:jc w:val="both"/>
        <w:rPr>
          <w:szCs w:val="24"/>
        </w:rPr>
      </w:pPr>
      <w:r w:rsidRPr="00113F55">
        <w:rPr>
          <w:bCs/>
          <w:szCs w:val="24"/>
          <w:u w:val="single"/>
        </w:rPr>
        <w:t>Határidő</w:t>
      </w:r>
      <w:r w:rsidRPr="00113F55">
        <w:rPr>
          <w:bCs/>
          <w:szCs w:val="24"/>
        </w:rPr>
        <w:t>:</w:t>
      </w:r>
      <w:r>
        <w:rPr>
          <w:szCs w:val="24"/>
        </w:rPr>
        <w:tab/>
      </w:r>
      <w:r w:rsidRPr="00113F55">
        <w:rPr>
          <w:szCs w:val="24"/>
        </w:rPr>
        <w:t>2012. február 28.</w:t>
      </w:r>
    </w:p>
    <w:p w:rsidR="006A63FA" w:rsidRPr="00113F55" w:rsidRDefault="006A63FA" w:rsidP="006A63FA">
      <w:pPr>
        <w:tabs>
          <w:tab w:val="left" w:pos="1701"/>
        </w:tabs>
        <w:autoSpaceDE w:val="0"/>
        <w:autoSpaceDN w:val="0"/>
        <w:ind w:left="709"/>
        <w:jc w:val="both"/>
        <w:rPr>
          <w:szCs w:val="24"/>
        </w:rPr>
      </w:pPr>
      <w:r w:rsidRPr="00113F55">
        <w:rPr>
          <w:bCs/>
          <w:szCs w:val="24"/>
          <w:u w:val="single"/>
        </w:rPr>
        <w:t>Felelős</w:t>
      </w:r>
      <w:r w:rsidRPr="00113F55">
        <w:rPr>
          <w:bCs/>
          <w:szCs w:val="24"/>
        </w:rPr>
        <w:t>:</w:t>
      </w:r>
      <w:r>
        <w:rPr>
          <w:szCs w:val="24"/>
        </w:rPr>
        <w:tab/>
      </w:r>
      <w:r w:rsidRPr="00113F55">
        <w:rPr>
          <w:szCs w:val="24"/>
        </w:rPr>
        <w:t>Manninger Jenő, a közgyűlés elnöke</w:t>
      </w:r>
    </w:p>
    <w:p w:rsidR="006A63FA" w:rsidRDefault="006A63FA" w:rsidP="000E60DD">
      <w:pPr>
        <w:ind w:right="72"/>
        <w:jc w:val="both"/>
        <w:rPr>
          <w:szCs w:val="24"/>
        </w:rPr>
      </w:pPr>
    </w:p>
    <w:p w:rsidR="006A63FA" w:rsidRDefault="006A63FA" w:rsidP="000E60DD">
      <w:pPr>
        <w:ind w:right="72"/>
        <w:jc w:val="both"/>
        <w:rPr>
          <w:szCs w:val="24"/>
        </w:rPr>
      </w:pPr>
    </w:p>
    <w:p w:rsidR="006A63FA" w:rsidRPr="000E60DD" w:rsidRDefault="006A63FA" w:rsidP="000E60DD">
      <w:pPr>
        <w:ind w:right="72"/>
        <w:jc w:val="both"/>
        <w:rPr>
          <w:szCs w:val="24"/>
        </w:rPr>
      </w:pPr>
    </w:p>
    <w:p w:rsidR="00C260F9" w:rsidRDefault="00C92445" w:rsidP="006A63FA">
      <w:pPr>
        <w:pStyle w:val="Napirend"/>
        <w:numPr>
          <w:ilvl w:val="0"/>
          <w:numId w:val="1"/>
        </w:numPr>
        <w:tabs>
          <w:tab w:val="clear" w:pos="567"/>
        </w:tabs>
        <w:ind w:left="426" w:hanging="426"/>
        <w:rPr>
          <w:spacing w:val="-2"/>
          <w:szCs w:val="24"/>
        </w:rPr>
      </w:pPr>
      <w:r w:rsidRPr="006A63FA">
        <w:rPr>
          <w:spacing w:val="-2"/>
          <w:szCs w:val="24"/>
        </w:rPr>
        <w:t>A ZALA MEGYEI TERÜLETFEJLESZTÉSI TANÁCS ÉS MUNKASZERVEZETE 2011. ÉVI SZAKMAI BESZÁMOLÓJA</w:t>
      </w:r>
    </w:p>
    <w:p w:rsidR="006A63FA" w:rsidRPr="006A63FA" w:rsidRDefault="006A63FA" w:rsidP="006A63FA">
      <w:pPr>
        <w:pStyle w:val="Napirend"/>
        <w:tabs>
          <w:tab w:val="clear" w:pos="360"/>
          <w:tab w:val="clear" w:pos="567"/>
        </w:tabs>
        <w:ind w:left="0" w:firstLine="0"/>
        <w:rPr>
          <w:b w:val="0"/>
          <w:spacing w:val="-2"/>
          <w:szCs w:val="24"/>
        </w:rPr>
      </w:pPr>
    </w:p>
    <w:p w:rsidR="006A63FA" w:rsidRPr="006A63FA" w:rsidRDefault="006A63FA" w:rsidP="006A63FA">
      <w:pPr>
        <w:pStyle w:val="Napirend"/>
        <w:tabs>
          <w:tab w:val="clear" w:pos="360"/>
          <w:tab w:val="clear" w:pos="567"/>
        </w:tabs>
        <w:rPr>
          <w:b w:val="0"/>
          <w:spacing w:val="-2"/>
          <w:szCs w:val="24"/>
        </w:rPr>
      </w:pPr>
    </w:p>
    <w:p w:rsidR="00C260F9" w:rsidRDefault="00C260F9" w:rsidP="000E60DD">
      <w:pPr>
        <w:pStyle w:val="Szvegtrzs2"/>
        <w:spacing w:after="0" w:line="240" w:lineRule="auto"/>
        <w:jc w:val="both"/>
        <w:rPr>
          <w:szCs w:val="24"/>
        </w:rPr>
      </w:pPr>
      <w:r w:rsidRPr="000E60DD">
        <w:rPr>
          <w:b/>
          <w:szCs w:val="24"/>
          <w:u w:val="single"/>
        </w:rPr>
        <w:t>Manninger Jenő</w:t>
      </w:r>
      <w:r w:rsidRPr="000E60DD">
        <w:rPr>
          <w:b/>
          <w:szCs w:val="24"/>
        </w:rPr>
        <w:t xml:space="preserve">: </w:t>
      </w:r>
      <w:r w:rsidRPr="000E60DD">
        <w:rPr>
          <w:szCs w:val="24"/>
        </w:rPr>
        <w:t>Az előterjesztést a Pénzügyi Bizottság, valamint a Térségfejlesztési Bizottság megtárgyalta és azt a közg</w:t>
      </w:r>
      <w:r w:rsidR="003A51D1">
        <w:rPr>
          <w:szCs w:val="24"/>
        </w:rPr>
        <w:t>yűlésnek elfogadásra ajánlotta. Kérdezi, van-e hozzászóló?</w:t>
      </w:r>
    </w:p>
    <w:p w:rsidR="000B56B5" w:rsidRDefault="000B56B5" w:rsidP="000E60DD">
      <w:pPr>
        <w:pStyle w:val="Szvegtrzs2"/>
        <w:spacing w:after="0" w:line="240" w:lineRule="auto"/>
        <w:jc w:val="both"/>
        <w:rPr>
          <w:szCs w:val="24"/>
        </w:rPr>
      </w:pPr>
    </w:p>
    <w:p w:rsidR="00AF3E7E" w:rsidRPr="000E60DD" w:rsidRDefault="000B56B5" w:rsidP="000E60DD">
      <w:pPr>
        <w:pStyle w:val="Szvegtrzs2"/>
        <w:spacing w:after="0" w:line="240" w:lineRule="auto"/>
        <w:jc w:val="both"/>
        <w:rPr>
          <w:szCs w:val="24"/>
        </w:rPr>
      </w:pPr>
      <w:r>
        <w:rPr>
          <w:szCs w:val="24"/>
        </w:rPr>
        <w:t>Hozzászólás nem volt.</w:t>
      </w:r>
    </w:p>
    <w:p w:rsidR="00C260F9" w:rsidRPr="000E60DD" w:rsidRDefault="00C260F9" w:rsidP="000E60DD">
      <w:pPr>
        <w:jc w:val="both"/>
        <w:rPr>
          <w:szCs w:val="24"/>
        </w:rPr>
      </w:pPr>
    </w:p>
    <w:p w:rsidR="00C260F9" w:rsidRPr="000B56B5" w:rsidRDefault="00C260F9" w:rsidP="000B56B5">
      <w:pPr>
        <w:jc w:val="both"/>
        <w:rPr>
          <w:b/>
          <w:szCs w:val="24"/>
        </w:rPr>
      </w:pPr>
      <w:r w:rsidRPr="000B56B5">
        <w:rPr>
          <w:b/>
          <w:szCs w:val="24"/>
        </w:rPr>
        <w:t>Kér</w:t>
      </w:r>
      <w:r w:rsidR="000B56B5" w:rsidRPr="000B56B5">
        <w:rPr>
          <w:b/>
          <w:szCs w:val="24"/>
        </w:rPr>
        <w:t>i</w:t>
      </w:r>
      <w:r w:rsidRPr="000B56B5">
        <w:rPr>
          <w:b/>
          <w:szCs w:val="24"/>
        </w:rPr>
        <w:t>, szavazz</w:t>
      </w:r>
      <w:r w:rsidR="000B56B5" w:rsidRPr="000B56B5">
        <w:rPr>
          <w:b/>
          <w:szCs w:val="24"/>
        </w:rPr>
        <w:t>a</w:t>
      </w:r>
      <w:r w:rsidRPr="000B56B5">
        <w:rPr>
          <w:b/>
          <w:szCs w:val="24"/>
        </w:rPr>
        <w:t>n</w:t>
      </w:r>
      <w:r w:rsidR="000B56B5" w:rsidRPr="000B56B5">
        <w:rPr>
          <w:b/>
          <w:szCs w:val="24"/>
        </w:rPr>
        <w:t>a</w:t>
      </w:r>
      <w:r w:rsidRPr="000B56B5">
        <w:rPr>
          <w:b/>
          <w:szCs w:val="24"/>
        </w:rPr>
        <w:t>k a határozati javaslat elfogadásáról.</w:t>
      </w:r>
      <w:r w:rsidR="000B56B5" w:rsidRPr="000B56B5">
        <w:rPr>
          <w:b/>
          <w:szCs w:val="24"/>
        </w:rPr>
        <w:t xml:space="preserve"> Aki egyetért, kéri, igennel szavazzon.</w:t>
      </w:r>
    </w:p>
    <w:p w:rsidR="00C260F9" w:rsidRPr="000E60DD" w:rsidRDefault="00C260F9" w:rsidP="000E60DD">
      <w:pPr>
        <w:jc w:val="both"/>
        <w:rPr>
          <w:szCs w:val="24"/>
        </w:rPr>
      </w:pPr>
    </w:p>
    <w:p w:rsidR="000B56B5" w:rsidRDefault="000B56B5" w:rsidP="000E60DD">
      <w:pPr>
        <w:ind w:right="72"/>
        <w:jc w:val="both"/>
        <w:rPr>
          <w:b/>
          <w:i/>
          <w:szCs w:val="24"/>
        </w:rPr>
      </w:pPr>
      <w:r>
        <w:rPr>
          <w:b/>
          <w:i/>
          <w:szCs w:val="24"/>
        </w:rPr>
        <w:t>Megállapítja</w:t>
      </w:r>
      <w:r w:rsidR="00C260F9" w:rsidRPr="000B56B5">
        <w:rPr>
          <w:b/>
          <w:i/>
          <w:szCs w:val="24"/>
        </w:rPr>
        <w:t xml:space="preserve">, hogy a közgyűlés a határozati javaslatot </w:t>
      </w:r>
      <w:r>
        <w:rPr>
          <w:b/>
          <w:i/>
          <w:szCs w:val="24"/>
        </w:rPr>
        <w:t>13</w:t>
      </w:r>
      <w:r w:rsidR="00C260F9" w:rsidRPr="000B56B5">
        <w:rPr>
          <w:b/>
          <w:i/>
          <w:szCs w:val="24"/>
        </w:rPr>
        <w:t xml:space="preserve"> igen szavazattal </w:t>
      </w:r>
      <w:r>
        <w:rPr>
          <w:b/>
          <w:i/>
          <w:szCs w:val="24"/>
        </w:rPr>
        <w:t xml:space="preserve">egyhangúlag </w:t>
      </w:r>
      <w:r w:rsidR="00C260F9" w:rsidRPr="000B56B5">
        <w:rPr>
          <w:b/>
          <w:i/>
          <w:szCs w:val="24"/>
        </w:rPr>
        <w:t>elfogadta</w:t>
      </w:r>
      <w:r>
        <w:rPr>
          <w:b/>
          <w:i/>
          <w:szCs w:val="24"/>
        </w:rPr>
        <w:t>, és az alábbi határozatot hozta:</w:t>
      </w:r>
    </w:p>
    <w:p w:rsidR="000B56B5" w:rsidRPr="000B56B5" w:rsidRDefault="000B56B5" w:rsidP="000E60DD">
      <w:pPr>
        <w:ind w:right="72"/>
        <w:jc w:val="both"/>
        <w:rPr>
          <w:szCs w:val="24"/>
        </w:rPr>
      </w:pPr>
    </w:p>
    <w:p w:rsidR="000B56B5" w:rsidRDefault="000B56B5" w:rsidP="000B56B5">
      <w:pPr>
        <w:ind w:left="709"/>
        <w:jc w:val="both"/>
        <w:rPr>
          <w:b/>
          <w:u w:val="single"/>
        </w:rPr>
      </w:pPr>
      <w:r>
        <w:rPr>
          <w:b/>
          <w:u w:val="single"/>
        </w:rPr>
        <w:t>13/2012. (II.7.) KH</w:t>
      </w:r>
    </w:p>
    <w:p w:rsidR="000B56B5" w:rsidRPr="00DA1587" w:rsidRDefault="000B56B5" w:rsidP="000B56B5">
      <w:pPr>
        <w:ind w:left="709"/>
        <w:jc w:val="both"/>
        <w:rPr>
          <w:b/>
          <w:bCs/>
          <w:szCs w:val="24"/>
          <w:u w:val="single"/>
        </w:rPr>
      </w:pPr>
    </w:p>
    <w:p w:rsidR="000B56B5" w:rsidRPr="006C1F33" w:rsidRDefault="000B56B5" w:rsidP="000B56B5">
      <w:pPr>
        <w:ind w:left="709"/>
        <w:jc w:val="both"/>
        <w:rPr>
          <w:bCs/>
          <w:szCs w:val="24"/>
        </w:rPr>
      </w:pPr>
      <w:r w:rsidRPr="006C1F33">
        <w:rPr>
          <w:szCs w:val="24"/>
        </w:rPr>
        <w:t>A Zala Megyei Közgyűlés a</w:t>
      </w:r>
      <w:r w:rsidRPr="006C1F33">
        <w:rPr>
          <w:bCs/>
          <w:szCs w:val="24"/>
        </w:rPr>
        <w:t xml:space="preserve"> Zala Megyei Területfejlesztési Tanács és munkaszervezete 2011. évi szakmai beszámolójáról készített előterjesztést elfogadja.</w:t>
      </w:r>
    </w:p>
    <w:p w:rsidR="000B56B5" w:rsidRPr="006C1F33" w:rsidRDefault="000B56B5" w:rsidP="000B56B5">
      <w:pPr>
        <w:ind w:left="709"/>
        <w:jc w:val="both"/>
        <w:rPr>
          <w:bCs/>
          <w:szCs w:val="24"/>
        </w:rPr>
      </w:pPr>
      <w:r w:rsidRPr="006C1F33">
        <w:rPr>
          <w:bCs/>
          <w:szCs w:val="24"/>
        </w:rPr>
        <w:t>Felkéri elnökét az előterjesztés Nemzeti Fejlesztési Minisztérium részére történő megküldésre.</w:t>
      </w:r>
    </w:p>
    <w:p w:rsidR="000B56B5" w:rsidRPr="006C1F33" w:rsidRDefault="000B56B5" w:rsidP="000B56B5">
      <w:pPr>
        <w:ind w:left="709"/>
        <w:jc w:val="both"/>
        <w:rPr>
          <w:bCs/>
          <w:szCs w:val="24"/>
        </w:rPr>
      </w:pPr>
    </w:p>
    <w:p w:rsidR="000B56B5" w:rsidRPr="006C1F33" w:rsidRDefault="000B56B5" w:rsidP="000B56B5">
      <w:pPr>
        <w:tabs>
          <w:tab w:val="left" w:pos="1701"/>
        </w:tabs>
        <w:ind w:left="709"/>
        <w:jc w:val="both"/>
        <w:rPr>
          <w:bCs/>
          <w:szCs w:val="24"/>
        </w:rPr>
      </w:pPr>
      <w:r w:rsidRPr="006C1F33">
        <w:rPr>
          <w:bCs/>
          <w:szCs w:val="24"/>
          <w:u w:val="single"/>
        </w:rPr>
        <w:t>Határidő</w:t>
      </w:r>
      <w:r>
        <w:rPr>
          <w:bCs/>
          <w:szCs w:val="24"/>
        </w:rPr>
        <w:t>:</w:t>
      </w:r>
      <w:r>
        <w:rPr>
          <w:bCs/>
          <w:szCs w:val="24"/>
        </w:rPr>
        <w:tab/>
      </w:r>
      <w:r w:rsidRPr="006C1F33">
        <w:rPr>
          <w:bCs/>
          <w:szCs w:val="24"/>
        </w:rPr>
        <w:t>2012. február 28.</w:t>
      </w:r>
    </w:p>
    <w:p w:rsidR="000B56B5" w:rsidRPr="006C1F33" w:rsidRDefault="000B56B5" w:rsidP="000B56B5">
      <w:pPr>
        <w:tabs>
          <w:tab w:val="left" w:pos="1701"/>
        </w:tabs>
        <w:ind w:left="709"/>
        <w:jc w:val="both"/>
        <w:rPr>
          <w:szCs w:val="24"/>
        </w:rPr>
      </w:pPr>
      <w:r w:rsidRPr="006C1F33">
        <w:rPr>
          <w:bCs/>
          <w:szCs w:val="24"/>
          <w:u w:val="single"/>
        </w:rPr>
        <w:t>Felelős</w:t>
      </w:r>
      <w:r w:rsidRPr="006C1F33">
        <w:rPr>
          <w:bCs/>
          <w:szCs w:val="24"/>
        </w:rPr>
        <w:t>:</w:t>
      </w:r>
      <w:r>
        <w:rPr>
          <w:bCs/>
          <w:szCs w:val="24"/>
        </w:rPr>
        <w:tab/>
      </w:r>
      <w:r w:rsidRPr="006C1F33">
        <w:rPr>
          <w:bCs/>
          <w:szCs w:val="24"/>
        </w:rPr>
        <w:t>Manninger Jenő, a közgyűlés elnöke</w:t>
      </w:r>
    </w:p>
    <w:p w:rsidR="00BE144B" w:rsidRDefault="00BE144B" w:rsidP="000B56B5">
      <w:pPr>
        <w:pStyle w:val="Napirend"/>
        <w:tabs>
          <w:tab w:val="clear" w:pos="360"/>
          <w:tab w:val="clear" w:pos="567"/>
        </w:tabs>
        <w:ind w:left="0" w:firstLine="0"/>
        <w:rPr>
          <w:b w:val="0"/>
          <w:szCs w:val="24"/>
        </w:rPr>
      </w:pPr>
    </w:p>
    <w:p w:rsidR="000B56B5" w:rsidRDefault="000B56B5" w:rsidP="000B56B5">
      <w:pPr>
        <w:pStyle w:val="Napirend"/>
        <w:tabs>
          <w:tab w:val="clear" w:pos="360"/>
          <w:tab w:val="clear" w:pos="567"/>
        </w:tabs>
        <w:ind w:left="0" w:firstLine="0"/>
        <w:rPr>
          <w:b w:val="0"/>
          <w:szCs w:val="24"/>
        </w:rPr>
      </w:pPr>
    </w:p>
    <w:p w:rsidR="000B56B5" w:rsidRPr="000B56B5" w:rsidRDefault="000B56B5" w:rsidP="000B56B5">
      <w:pPr>
        <w:pStyle w:val="Napirend"/>
        <w:tabs>
          <w:tab w:val="clear" w:pos="360"/>
          <w:tab w:val="clear" w:pos="567"/>
        </w:tabs>
        <w:ind w:left="0" w:firstLine="0"/>
        <w:rPr>
          <w:b w:val="0"/>
          <w:szCs w:val="24"/>
        </w:rPr>
      </w:pPr>
    </w:p>
    <w:p w:rsidR="00BE144B" w:rsidRPr="000E60DD" w:rsidRDefault="0096323C" w:rsidP="000B56B5">
      <w:pPr>
        <w:pStyle w:val="Napirend"/>
        <w:numPr>
          <w:ilvl w:val="0"/>
          <w:numId w:val="1"/>
        </w:numPr>
        <w:tabs>
          <w:tab w:val="clear" w:pos="567"/>
        </w:tabs>
        <w:ind w:left="426" w:hanging="426"/>
        <w:rPr>
          <w:szCs w:val="24"/>
        </w:rPr>
      </w:pPr>
      <w:r w:rsidRPr="000E60DD">
        <w:rPr>
          <w:szCs w:val="24"/>
        </w:rPr>
        <w:t xml:space="preserve">A </w:t>
      </w:r>
      <w:r w:rsidR="00026CB9" w:rsidRPr="000E60DD">
        <w:rPr>
          <w:szCs w:val="24"/>
        </w:rPr>
        <w:t>ZALA MEGYEI TERÜLETFEJLESZTÉSI TANÁCS ÁLTAL KÖTÖTT TÁMOGATÁSI SZERZŐDÉSEKBEN VÁLLALT KÖTELEZETTSÉGEK ELLENŐRZÉSÉNEK 2012. ÉVI ÜTEMTERVE</w:t>
      </w:r>
    </w:p>
    <w:p w:rsidR="00736688" w:rsidRPr="000B56B5" w:rsidRDefault="00736688" w:rsidP="000B56B5">
      <w:pPr>
        <w:pStyle w:val="Napirend"/>
        <w:tabs>
          <w:tab w:val="clear" w:pos="360"/>
          <w:tab w:val="clear" w:pos="567"/>
        </w:tabs>
        <w:rPr>
          <w:b w:val="0"/>
          <w:szCs w:val="24"/>
        </w:rPr>
      </w:pPr>
    </w:p>
    <w:p w:rsidR="000B56B5" w:rsidRPr="000B56B5" w:rsidRDefault="000B56B5" w:rsidP="000B56B5">
      <w:pPr>
        <w:pStyle w:val="Napirend"/>
        <w:tabs>
          <w:tab w:val="clear" w:pos="360"/>
          <w:tab w:val="clear" w:pos="567"/>
        </w:tabs>
        <w:rPr>
          <w:b w:val="0"/>
          <w:szCs w:val="24"/>
        </w:rPr>
      </w:pPr>
    </w:p>
    <w:p w:rsidR="00026CB9" w:rsidRDefault="00026CB9" w:rsidP="000E60DD">
      <w:pPr>
        <w:pStyle w:val="Szvegtrzs2"/>
        <w:spacing w:after="0" w:line="240" w:lineRule="auto"/>
        <w:jc w:val="both"/>
        <w:rPr>
          <w:szCs w:val="24"/>
        </w:rPr>
      </w:pPr>
      <w:r w:rsidRPr="000E60DD">
        <w:rPr>
          <w:b/>
          <w:szCs w:val="24"/>
          <w:u w:val="single"/>
        </w:rPr>
        <w:t>Manninger Jenő</w:t>
      </w:r>
      <w:r w:rsidRPr="000E60DD">
        <w:rPr>
          <w:b/>
          <w:szCs w:val="24"/>
        </w:rPr>
        <w:t xml:space="preserve">: </w:t>
      </w:r>
      <w:r w:rsidRPr="000E60DD">
        <w:rPr>
          <w:szCs w:val="24"/>
        </w:rPr>
        <w:t>Az előterjesztést a Pénzügyi Bizottság, valamint a Térségfejlesztési Bizottság megtárgyalta és azt a közg</w:t>
      </w:r>
      <w:r w:rsidR="003A51D1">
        <w:rPr>
          <w:szCs w:val="24"/>
        </w:rPr>
        <w:t xml:space="preserve">yűlésnek elfogadásra ajánlotta. </w:t>
      </w:r>
      <w:r w:rsidRPr="000E60DD">
        <w:rPr>
          <w:szCs w:val="24"/>
        </w:rPr>
        <w:t>Kérdez</w:t>
      </w:r>
      <w:r w:rsidR="000B56B5">
        <w:rPr>
          <w:szCs w:val="24"/>
        </w:rPr>
        <w:t>i</w:t>
      </w:r>
      <w:r w:rsidRPr="000E60DD">
        <w:rPr>
          <w:szCs w:val="24"/>
        </w:rPr>
        <w:t xml:space="preserve"> a képviselőcsoportok vezetőit, </w:t>
      </w:r>
      <w:r w:rsidR="000B56B5">
        <w:rPr>
          <w:szCs w:val="24"/>
        </w:rPr>
        <w:t>képv</w:t>
      </w:r>
      <w:r w:rsidR="003A51D1">
        <w:rPr>
          <w:szCs w:val="24"/>
        </w:rPr>
        <w:t>iselőket kívánnak-e hozzászólni?</w:t>
      </w:r>
    </w:p>
    <w:p w:rsidR="000B56B5" w:rsidRDefault="000B56B5" w:rsidP="000E60DD">
      <w:pPr>
        <w:pStyle w:val="Szvegtrzs2"/>
        <w:spacing w:after="0" w:line="240" w:lineRule="auto"/>
        <w:jc w:val="both"/>
        <w:rPr>
          <w:szCs w:val="24"/>
        </w:rPr>
      </w:pPr>
    </w:p>
    <w:p w:rsidR="000B56B5" w:rsidRDefault="000B56B5" w:rsidP="000E60DD">
      <w:pPr>
        <w:pStyle w:val="Szvegtrzs2"/>
        <w:spacing w:after="0" w:line="240" w:lineRule="auto"/>
        <w:jc w:val="both"/>
        <w:rPr>
          <w:szCs w:val="24"/>
        </w:rPr>
      </w:pPr>
      <w:r>
        <w:rPr>
          <w:szCs w:val="24"/>
        </w:rPr>
        <w:t>Hozzászólás nem volt.</w:t>
      </w:r>
    </w:p>
    <w:p w:rsidR="000B56B5" w:rsidRDefault="000B56B5" w:rsidP="000E60DD">
      <w:pPr>
        <w:pStyle w:val="Szvegtrzs2"/>
        <w:spacing w:after="0" w:line="240" w:lineRule="auto"/>
        <w:jc w:val="both"/>
        <w:rPr>
          <w:szCs w:val="24"/>
        </w:rPr>
      </w:pPr>
    </w:p>
    <w:p w:rsidR="00026CB9" w:rsidRPr="000B56B5" w:rsidRDefault="000B56B5" w:rsidP="000B56B5">
      <w:pPr>
        <w:jc w:val="both"/>
        <w:rPr>
          <w:b/>
          <w:szCs w:val="24"/>
        </w:rPr>
      </w:pPr>
      <w:r w:rsidRPr="000B56B5">
        <w:rPr>
          <w:b/>
          <w:szCs w:val="24"/>
        </w:rPr>
        <w:t>Kéri</w:t>
      </w:r>
      <w:r w:rsidR="00026CB9" w:rsidRPr="000B56B5">
        <w:rPr>
          <w:b/>
          <w:szCs w:val="24"/>
        </w:rPr>
        <w:t>, szavazz</w:t>
      </w:r>
      <w:r w:rsidRPr="000B56B5">
        <w:rPr>
          <w:b/>
          <w:szCs w:val="24"/>
        </w:rPr>
        <w:t>a</w:t>
      </w:r>
      <w:r w:rsidR="00026CB9" w:rsidRPr="000B56B5">
        <w:rPr>
          <w:b/>
          <w:szCs w:val="24"/>
        </w:rPr>
        <w:t>n</w:t>
      </w:r>
      <w:r w:rsidRPr="000B56B5">
        <w:rPr>
          <w:b/>
          <w:szCs w:val="24"/>
        </w:rPr>
        <w:t>a</w:t>
      </w:r>
      <w:r w:rsidR="00026CB9" w:rsidRPr="000B56B5">
        <w:rPr>
          <w:b/>
          <w:szCs w:val="24"/>
        </w:rPr>
        <w:t>k a határozati javaslat elfogadásáról.</w:t>
      </w:r>
      <w:r w:rsidRPr="000B56B5">
        <w:rPr>
          <w:b/>
          <w:szCs w:val="24"/>
        </w:rPr>
        <w:t xml:space="preserve"> Aki egyetért, kéri, igennel szavazzon.</w:t>
      </w:r>
    </w:p>
    <w:p w:rsidR="00026CB9" w:rsidRPr="000E60DD" w:rsidRDefault="00026CB9" w:rsidP="000E60DD">
      <w:pPr>
        <w:jc w:val="both"/>
        <w:rPr>
          <w:szCs w:val="24"/>
        </w:rPr>
      </w:pPr>
    </w:p>
    <w:p w:rsidR="00026CB9" w:rsidRPr="000B56B5" w:rsidRDefault="000B56B5" w:rsidP="000E60DD">
      <w:pPr>
        <w:ind w:right="72"/>
        <w:jc w:val="both"/>
        <w:rPr>
          <w:b/>
          <w:i/>
          <w:szCs w:val="24"/>
        </w:rPr>
      </w:pPr>
      <w:r>
        <w:rPr>
          <w:b/>
          <w:i/>
          <w:szCs w:val="24"/>
        </w:rPr>
        <w:lastRenderedPageBreak/>
        <w:t>Megállapítja</w:t>
      </w:r>
      <w:r w:rsidR="00026CB9" w:rsidRPr="000B56B5">
        <w:rPr>
          <w:b/>
          <w:i/>
          <w:szCs w:val="24"/>
        </w:rPr>
        <w:t xml:space="preserve">, hogy a közgyűlés a határozati javaslatot </w:t>
      </w:r>
      <w:r>
        <w:rPr>
          <w:b/>
          <w:i/>
          <w:szCs w:val="24"/>
        </w:rPr>
        <w:t>13</w:t>
      </w:r>
      <w:r w:rsidR="00026CB9" w:rsidRPr="000B56B5">
        <w:rPr>
          <w:b/>
          <w:i/>
          <w:szCs w:val="24"/>
        </w:rPr>
        <w:t xml:space="preserve"> igen szavazattal </w:t>
      </w:r>
      <w:r>
        <w:rPr>
          <w:b/>
          <w:i/>
          <w:szCs w:val="24"/>
        </w:rPr>
        <w:t xml:space="preserve">egyhangúlag </w:t>
      </w:r>
      <w:r w:rsidR="00026CB9" w:rsidRPr="000B56B5">
        <w:rPr>
          <w:b/>
          <w:i/>
          <w:szCs w:val="24"/>
        </w:rPr>
        <w:t>elfogadta</w:t>
      </w:r>
      <w:r>
        <w:rPr>
          <w:b/>
          <w:i/>
          <w:szCs w:val="24"/>
        </w:rPr>
        <w:t>, és a következő határozatot hozta:</w:t>
      </w:r>
    </w:p>
    <w:p w:rsidR="00BE144B" w:rsidRPr="000B56B5" w:rsidRDefault="00BE144B" w:rsidP="000E60DD">
      <w:pPr>
        <w:pStyle w:val="Cm"/>
        <w:jc w:val="both"/>
        <w:rPr>
          <w:b w:val="0"/>
          <w:bCs w:val="0"/>
          <w:sz w:val="24"/>
        </w:rPr>
      </w:pPr>
    </w:p>
    <w:p w:rsidR="000B56B5" w:rsidRDefault="000B56B5" w:rsidP="000B56B5">
      <w:pPr>
        <w:ind w:left="709"/>
        <w:jc w:val="both"/>
        <w:rPr>
          <w:b/>
          <w:u w:val="single"/>
        </w:rPr>
      </w:pPr>
      <w:r>
        <w:rPr>
          <w:b/>
          <w:u w:val="single"/>
        </w:rPr>
        <w:t>14/2012. (II.7.) KH</w:t>
      </w:r>
    </w:p>
    <w:p w:rsidR="000B56B5" w:rsidRDefault="000B56B5" w:rsidP="000B56B5">
      <w:pPr>
        <w:ind w:left="709"/>
        <w:jc w:val="both"/>
        <w:rPr>
          <w:rFonts w:eastAsia="Calibri"/>
          <w:b/>
          <w:szCs w:val="24"/>
          <w:u w:val="single"/>
        </w:rPr>
      </w:pPr>
    </w:p>
    <w:p w:rsidR="000B56B5" w:rsidRPr="00DA27FF" w:rsidRDefault="000B56B5" w:rsidP="000B56B5">
      <w:pPr>
        <w:ind w:left="709"/>
        <w:jc w:val="both"/>
        <w:rPr>
          <w:szCs w:val="24"/>
        </w:rPr>
      </w:pPr>
      <w:r w:rsidRPr="00DA27FF">
        <w:rPr>
          <w:szCs w:val="24"/>
        </w:rPr>
        <w:t xml:space="preserve">A Zala Megyei Közgyűlés a 2012. évi CÉDE és TEKI ellenőrzési ütemtervet az előterjesztés melléklete szerint elfogadja. </w:t>
      </w:r>
    </w:p>
    <w:p w:rsidR="000B56B5" w:rsidRPr="00DA27FF" w:rsidRDefault="000B56B5" w:rsidP="000B56B5">
      <w:pPr>
        <w:ind w:left="709"/>
        <w:jc w:val="both"/>
        <w:rPr>
          <w:szCs w:val="24"/>
        </w:rPr>
      </w:pPr>
      <w:r w:rsidRPr="00DA27FF">
        <w:rPr>
          <w:szCs w:val="24"/>
        </w:rPr>
        <w:t>Felkéri elnökét, hogy az ellenőrzések lefolytatásáról gondoskodjon.</w:t>
      </w:r>
    </w:p>
    <w:p w:rsidR="000B56B5" w:rsidRPr="00DA27FF" w:rsidRDefault="000B56B5" w:rsidP="000B56B5">
      <w:pPr>
        <w:tabs>
          <w:tab w:val="left" w:pos="1701"/>
        </w:tabs>
        <w:ind w:left="709"/>
        <w:jc w:val="both"/>
        <w:rPr>
          <w:szCs w:val="24"/>
        </w:rPr>
      </w:pPr>
      <w:r w:rsidRPr="00DA27FF">
        <w:rPr>
          <w:szCs w:val="24"/>
          <w:u w:val="single"/>
        </w:rPr>
        <w:t>Határidő</w:t>
      </w:r>
      <w:r w:rsidRPr="00DA27FF">
        <w:rPr>
          <w:szCs w:val="24"/>
        </w:rPr>
        <w:t>:</w:t>
      </w:r>
      <w:r>
        <w:rPr>
          <w:szCs w:val="24"/>
        </w:rPr>
        <w:tab/>
      </w:r>
      <w:r w:rsidRPr="00DA27FF">
        <w:rPr>
          <w:szCs w:val="24"/>
        </w:rPr>
        <w:t>2012. december 31.</w:t>
      </w:r>
    </w:p>
    <w:p w:rsidR="000B56B5" w:rsidRDefault="000B56B5" w:rsidP="000B56B5">
      <w:pPr>
        <w:tabs>
          <w:tab w:val="left" w:pos="1701"/>
        </w:tabs>
        <w:ind w:left="709"/>
        <w:jc w:val="both"/>
        <w:rPr>
          <w:szCs w:val="24"/>
        </w:rPr>
      </w:pPr>
      <w:r w:rsidRPr="00DA27FF">
        <w:rPr>
          <w:szCs w:val="24"/>
          <w:u w:val="single"/>
        </w:rPr>
        <w:t>Felelős</w:t>
      </w:r>
      <w:r w:rsidRPr="00DA27FF">
        <w:rPr>
          <w:szCs w:val="24"/>
        </w:rPr>
        <w:t>:</w:t>
      </w:r>
      <w:r>
        <w:rPr>
          <w:szCs w:val="24"/>
        </w:rPr>
        <w:tab/>
      </w:r>
      <w:r w:rsidRPr="00DA27FF">
        <w:rPr>
          <w:szCs w:val="24"/>
        </w:rPr>
        <w:t>Manninger Jenő, a közgyűlés elnöke</w:t>
      </w:r>
    </w:p>
    <w:p w:rsidR="00BA4BA0" w:rsidRDefault="00BA4BA0" w:rsidP="000E60DD">
      <w:pPr>
        <w:pStyle w:val="Cm"/>
        <w:jc w:val="both"/>
        <w:rPr>
          <w:b w:val="0"/>
          <w:bCs w:val="0"/>
          <w:sz w:val="24"/>
        </w:rPr>
      </w:pPr>
    </w:p>
    <w:p w:rsidR="000B56B5" w:rsidRDefault="000B56B5" w:rsidP="000E60DD">
      <w:pPr>
        <w:pStyle w:val="Cm"/>
        <w:jc w:val="both"/>
        <w:rPr>
          <w:b w:val="0"/>
          <w:bCs w:val="0"/>
          <w:sz w:val="24"/>
        </w:rPr>
      </w:pPr>
    </w:p>
    <w:p w:rsidR="000B56B5" w:rsidRPr="000B56B5" w:rsidRDefault="000B56B5" w:rsidP="000E60DD">
      <w:pPr>
        <w:pStyle w:val="Cm"/>
        <w:jc w:val="both"/>
        <w:rPr>
          <w:b w:val="0"/>
          <w:bCs w:val="0"/>
          <w:sz w:val="24"/>
        </w:rPr>
      </w:pPr>
    </w:p>
    <w:p w:rsidR="00BE144B" w:rsidRPr="000E60DD" w:rsidRDefault="0026426E" w:rsidP="000B56B5">
      <w:pPr>
        <w:pStyle w:val="Cm"/>
        <w:numPr>
          <w:ilvl w:val="0"/>
          <w:numId w:val="1"/>
        </w:numPr>
        <w:ind w:left="426" w:hanging="426"/>
        <w:jc w:val="both"/>
        <w:rPr>
          <w:bCs w:val="0"/>
          <w:sz w:val="24"/>
        </w:rPr>
      </w:pPr>
      <w:r w:rsidRPr="000E60DD">
        <w:rPr>
          <w:bCs w:val="0"/>
          <w:sz w:val="24"/>
        </w:rPr>
        <w:t>TÁJÉKOZTATÓ A ZALA MEGYEI TERÜLETFEJLESZTÉSI ÜGYNÖKSÉG KÖZHASZNÚ NONPROFIT KFT. MŰKÖDÉSÉRŐL</w:t>
      </w:r>
    </w:p>
    <w:p w:rsidR="00BE144B" w:rsidRPr="000E60DD" w:rsidRDefault="00BE144B" w:rsidP="000E60DD">
      <w:pPr>
        <w:pStyle w:val="Cm"/>
        <w:jc w:val="both"/>
        <w:rPr>
          <w:b w:val="0"/>
          <w:bCs w:val="0"/>
          <w:sz w:val="24"/>
        </w:rPr>
      </w:pPr>
    </w:p>
    <w:p w:rsidR="00BE144B" w:rsidRPr="000E60DD" w:rsidRDefault="00BE144B" w:rsidP="000E60DD">
      <w:pPr>
        <w:pStyle w:val="Cm"/>
        <w:jc w:val="both"/>
        <w:rPr>
          <w:b w:val="0"/>
          <w:bCs w:val="0"/>
          <w:sz w:val="24"/>
        </w:rPr>
      </w:pPr>
    </w:p>
    <w:p w:rsidR="008E1D52" w:rsidRPr="003A51D1" w:rsidRDefault="008E1D52" w:rsidP="003A51D1">
      <w:pPr>
        <w:pStyle w:val="Napirend"/>
        <w:tabs>
          <w:tab w:val="clear" w:pos="360"/>
          <w:tab w:val="left" w:pos="540"/>
          <w:tab w:val="num" w:pos="720"/>
        </w:tabs>
        <w:ind w:left="0" w:firstLine="0"/>
        <w:rPr>
          <w:b w:val="0"/>
          <w:szCs w:val="24"/>
        </w:rPr>
      </w:pPr>
      <w:r w:rsidRPr="000E60DD">
        <w:rPr>
          <w:szCs w:val="24"/>
          <w:u w:val="single"/>
        </w:rPr>
        <w:t>Manninger Jenő</w:t>
      </w:r>
      <w:r w:rsidRPr="000E60DD">
        <w:rPr>
          <w:szCs w:val="24"/>
        </w:rPr>
        <w:t>:</w:t>
      </w:r>
      <w:r w:rsidRPr="000E60DD">
        <w:rPr>
          <w:b w:val="0"/>
          <w:szCs w:val="24"/>
        </w:rPr>
        <w:t xml:space="preserve"> Az előterjeszt</w:t>
      </w:r>
      <w:r w:rsidR="000B56B5">
        <w:rPr>
          <w:b w:val="0"/>
          <w:szCs w:val="24"/>
        </w:rPr>
        <w:t xml:space="preserve">ést valamennyien kézhez kapták. </w:t>
      </w:r>
      <w:r w:rsidRPr="000B56B5">
        <w:rPr>
          <w:b w:val="0"/>
          <w:szCs w:val="24"/>
        </w:rPr>
        <w:t>Az előterjesztést a Pénzügyi Bizottság, valamint a Térségfejlesztési Bizottság megtárgyalta és egyhangúlag egyetértett az előterjeszté</w:t>
      </w:r>
      <w:r w:rsidR="003A51D1">
        <w:rPr>
          <w:b w:val="0"/>
          <w:szCs w:val="24"/>
        </w:rPr>
        <w:t xml:space="preserve">s közgyűlés elé terjesztésével. </w:t>
      </w:r>
      <w:r w:rsidRPr="003A51D1">
        <w:rPr>
          <w:b w:val="0"/>
          <w:szCs w:val="24"/>
        </w:rPr>
        <w:t>Kérdez</w:t>
      </w:r>
      <w:r w:rsidR="000B56B5" w:rsidRPr="003A51D1">
        <w:rPr>
          <w:b w:val="0"/>
          <w:szCs w:val="24"/>
        </w:rPr>
        <w:t>i</w:t>
      </w:r>
      <w:r w:rsidRPr="003A51D1">
        <w:rPr>
          <w:b w:val="0"/>
          <w:szCs w:val="24"/>
        </w:rPr>
        <w:t xml:space="preserve"> Bali József urat, hogy a vita megnyitása előtt kívánja-e szóban kiegészíteni az előterjesztésben foglaltakat?</w:t>
      </w:r>
    </w:p>
    <w:p w:rsidR="008E1D52" w:rsidRPr="000E60DD" w:rsidRDefault="008E1D52" w:rsidP="000E60DD">
      <w:pPr>
        <w:jc w:val="both"/>
        <w:rPr>
          <w:szCs w:val="24"/>
        </w:rPr>
      </w:pPr>
    </w:p>
    <w:p w:rsidR="008E1D52" w:rsidRPr="000B56B5" w:rsidRDefault="002A61C2" w:rsidP="000E60DD">
      <w:pPr>
        <w:jc w:val="both"/>
        <w:rPr>
          <w:szCs w:val="24"/>
        </w:rPr>
      </w:pPr>
      <w:r w:rsidRPr="000E60DD">
        <w:rPr>
          <w:b/>
          <w:szCs w:val="24"/>
          <w:u w:val="single"/>
        </w:rPr>
        <w:t>Bali József</w:t>
      </w:r>
      <w:r w:rsidR="008E1D52" w:rsidRPr="000E60DD">
        <w:rPr>
          <w:b/>
          <w:szCs w:val="24"/>
          <w:u w:val="single"/>
        </w:rPr>
        <w:t>:</w:t>
      </w:r>
      <w:r w:rsidR="000B56B5">
        <w:rPr>
          <w:szCs w:val="24"/>
        </w:rPr>
        <w:t xml:space="preserve"> Megköszöni a lehetőséget, nem kíván élni vele, de szívesen válaszol a kérdésekre.</w:t>
      </w:r>
    </w:p>
    <w:p w:rsidR="008E1D52" w:rsidRPr="000E60DD" w:rsidRDefault="008E1D52" w:rsidP="000E60DD">
      <w:pPr>
        <w:pStyle w:val="Napirend"/>
        <w:tabs>
          <w:tab w:val="clear" w:pos="360"/>
          <w:tab w:val="left" w:pos="540"/>
          <w:tab w:val="num" w:pos="720"/>
        </w:tabs>
        <w:ind w:left="0" w:firstLine="0"/>
        <w:rPr>
          <w:szCs w:val="24"/>
        </w:rPr>
      </w:pPr>
    </w:p>
    <w:p w:rsidR="008E1D52" w:rsidRPr="000E60DD" w:rsidRDefault="008E1D52" w:rsidP="00E03CF6">
      <w:pPr>
        <w:pStyle w:val="Szvegtrzs2"/>
        <w:spacing w:after="0" w:line="240" w:lineRule="auto"/>
        <w:jc w:val="both"/>
        <w:rPr>
          <w:szCs w:val="24"/>
        </w:rPr>
      </w:pPr>
      <w:r w:rsidRPr="000E60DD">
        <w:rPr>
          <w:b/>
          <w:szCs w:val="24"/>
          <w:u w:val="single"/>
        </w:rPr>
        <w:t>Manninger Jenő</w:t>
      </w:r>
      <w:r w:rsidRPr="000E60DD">
        <w:rPr>
          <w:b/>
          <w:szCs w:val="24"/>
        </w:rPr>
        <w:t xml:space="preserve">: </w:t>
      </w:r>
      <w:r w:rsidR="000B56B5">
        <w:rPr>
          <w:szCs w:val="24"/>
        </w:rPr>
        <w:t>Megköszönte. Egy rövid tájékoztatást adott arról, hogy a Zala Megyei Területfejlesztési Ügynökség Közhasznú Nonprofit Kft.-je, amely maradhat a megyei önkormányzat tulajdonában, mivel ez azok közé a kivételes Kft-k közé tartozik. Úgy látja, hogy azt a munkát, amit elkezdtek, hasznos ilyen formában is folytatni. Folytatni kívánják azt a gyakorlatot, mely szerint az ügynökség összehangolta munkáját a tanács működésév</w:t>
      </w:r>
      <w:r w:rsidR="00AA7363">
        <w:rPr>
          <w:szCs w:val="24"/>
        </w:rPr>
        <w:t xml:space="preserve">el, így takarékosan tudták megoldani a működést. </w:t>
      </w:r>
      <w:r w:rsidRPr="000E60DD">
        <w:rPr>
          <w:szCs w:val="24"/>
        </w:rPr>
        <w:t xml:space="preserve">Amennyiben a napirendhez </w:t>
      </w:r>
      <w:r w:rsidR="00AA7363">
        <w:rPr>
          <w:szCs w:val="24"/>
        </w:rPr>
        <w:t>nincs kérdés, szavazásra bocsátja a határozati javaslatot.</w:t>
      </w:r>
    </w:p>
    <w:p w:rsidR="008E1D52" w:rsidRPr="000E60DD" w:rsidRDefault="008E1D52" w:rsidP="000E60DD">
      <w:pPr>
        <w:jc w:val="both"/>
        <w:rPr>
          <w:szCs w:val="24"/>
        </w:rPr>
      </w:pPr>
    </w:p>
    <w:p w:rsidR="008E1D52" w:rsidRPr="00AA7363" w:rsidRDefault="008E1D52" w:rsidP="00AA7363">
      <w:pPr>
        <w:jc w:val="both"/>
        <w:rPr>
          <w:b/>
          <w:szCs w:val="24"/>
        </w:rPr>
      </w:pPr>
      <w:r w:rsidRPr="00AA7363">
        <w:rPr>
          <w:b/>
          <w:szCs w:val="24"/>
        </w:rPr>
        <w:t>Kér</w:t>
      </w:r>
      <w:r w:rsidR="00AA7363" w:rsidRPr="00AA7363">
        <w:rPr>
          <w:b/>
          <w:szCs w:val="24"/>
        </w:rPr>
        <w:t>i</w:t>
      </w:r>
      <w:r w:rsidR="001F0185" w:rsidRPr="00AA7363">
        <w:rPr>
          <w:b/>
          <w:szCs w:val="24"/>
        </w:rPr>
        <w:t>,</w:t>
      </w:r>
      <w:r w:rsidRPr="00AA7363">
        <w:rPr>
          <w:b/>
          <w:szCs w:val="24"/>
        </w:rPr>
        <w:t xml:space="preserve"> </w:t>
      </w:r>
      <w:r w:rsidR="001F0185" w:rsidRPr="00AA7363">
        <w:rPr>
          <w:b/>
          <w:szCs w:val="24"/>
        </w:rPr>
        <w:t xml:space="preserve">először </w:t>
      </w:r>
      <w:r w:rsidRPr="00AA7363">
        <w:rPr>
          <w:b/>
          <w:szCs w:val="24"/>
        </w:rPr>
        <w:t>szavazz</w:t>
      </w:r>
      <w:r w:rsidR="00AA7363" w:rsidRPr="00AA7363">
        <w:rPr>
          <w:b/>
          <w:szCs w:val="24"/>
        </w:rPr>
        <w:t>a</w:t>
      </w:r>
      <w:r w:rsidRPr="00AA7363">
        <w:rPr>
          <w:b/>
          <w:szCs w:val="24"/>
        </w:rPr>
        <w:t>n</w:t>
      </w:r>
      <w:r w:rsidR="00AA7363" w:rsidRPr="00AA7363">
        <w:rPr>
          <w:b/>
          <w:szCs w:val="24"/>
        </w:rPr>
        <w:t>a</w:t>
      </w:r>
      <w:r w:rsidRPr="00AA7363">
        <w:rPr>
          <w:b/>
          <w:szCs w:val="24"/>
        </w:rPr>
        <w:t xml:space="preserve">k a </w:t>
      </w:r>
      <w:r w:rsidR="001F0185" w:rsidRPr="00AA7363">
        <w:rPr>
          <w:b/>
          <w:szCs w:val="24"/>
        </w:rPr>
        <w:t>határozati javaslat 1. pontjáról, azaz a tájékoztató elfogadásáról</w:t>
      </w:r>
      <w:r w:rsidRPr="00AA7363">
        <w:rPr>
          <w:b/>
          <w:szCs w:val="24"/>
        </w:rPr>
        <w:t>!</w:t>
      </w:r>
      <w:r w:rsidR="00AA7363">
        <w:rPr>
          <w:b/>
          <w:szCs w:val="24"/>
        </w:rPr>
        <w:t xml:space="preserve"> Aki egyetért, kéri, igennel szavazzon.</w:t>
      </w:r>
    </w:p>
    <w:p w:rsidR="008E1D52" w:rsidRPr="000E60DD" w:rsidRDefault="008E1D52" w:rsidP="000E60DD">
      <w:pPr>
        <w:pStyle w:val="Listaszerbekezds"/>
        <w:ind w:left="1080"/>
        <w:jc w:val="both"/>
        <w:rPr>
          <w:szCs w:val="24"/>
        </w:rPr>
      </w:pPr>
    </w:p>
    <w:p w:rsidR="008E1D52" w:rsidRPr="00AA7363" w:rsidRDefault="008E1D52" w:rsidP="000E60DD">
      <w:pPr>
        <w:jc w:val="both"/>
        <w:rPr>
          <w:b/>
          <w:i/>
          <w:szCs w:val="24"/>
        </w:rPr>
      </w:pPr>
      <w:r w:rsidRPr="00AA7363">
        <w:rPr>
          <w:b/>
          <w:i/>
          <w:szCs w:val="24"/>
        </w:rPr>
        <w:t>Megállapít</w:t>
      </w:r>
      <w:r w:rsidR="00AA7363">
        <w:rPr>
          <w:b/>
          <w:i/>
          <w:szCs w:val="24"/>
        </w:rPr>
        <w:t>ja</w:t>
      </w:r>
      <w:r w:rsidRPr="00AA7363">
        <w:rPr>
          <w:b/>
          <w:i/>
          <w:szCs w:val="24"/>
        </w:rPr>
        <w:t xml:space="preserve">, hogy a közgyűlés </w:t>
      </w:r>
      <w:r w:rsidR="00AA7363">
        <w:rPr>
          <w:b/>
          <w:i/>
          <w:szCs w:val="24"/>
        </w:rPr>
        <w:t>13</w:t>
      </w:r>
      <w:r w:rsidRPr="00AA7363">
        <w:rPr>
          <w:b/>
          <w:i/>
          <w:szCs w:val="24"/>
        </w:rPr>
        <w:t xml:space="preserve"> igen szavazatta</w:t>
      </w:r>
      <w:r w:rsidR="00AA7363">
        <w:rPr>
          <w:b/>
          <w:i/>
          <w:szCs w:val="24"/>
        </w:rPr>
        <w:t>l</w:t>
      </w:r>
      <w:r w:rsidRPr="00AA7363">
        <w:rPr>
          <w:b/>
          <w:i/>
          <w:szCs w:val="24"/>
        </w:rPr>
        <w:t xml:space="preserve"> a tájékoztatót </w:t>
      </w:r>
      <w:r w:rsidR="00AA7363">
        <w:rPr>
          <w:b/>
          <w:i/>
          <w:szCs w:val="24"/>
        </w:rPr>
        <w:t xml:space="preserve">egyhangúlag </w:t>
      </w:r>
      <w:r w:rsidRPr="00AA7363">
        <w:rPr>
          <w:b/>
          <w:i/>
          <w:szCs w:val="24"/>
        </w:rPr>
        <w:t>elfogadta</w:t>
      </w:r>
      <w:r w:rsidR="00AA7363">
        <w:rPr>
          <w:b/>
          <w:i/>
          <w:szCs w:val="24"/>
        </w:rPr>
        <w:t>.</w:t>
      </w:r>
    </w:p>
    <w:p w:rsidR="00D029FD" w:rsidRPr="000E60DD" w:rsidRDefault="00D029FD" w:rsidP="000E60DD">
      <w:pPr>
        <w:jc w:val="both"/>
        <w:rPr>
          <w:i/>
          <w:szCs w:val="24"/>
        </w:rPr>
      </w:pPr>
    </w:p>
    <w:p w:rsidR="00D029FD" w:rsidRPr="00AA7363" w:rsidRDefault="00AA7363" w:rsidP="00AA7363">
      <w:pPr>
        <w:jc w:val="both"/>
        <w:rPr>
          <w:b/>
          <w:szCs w:val="24"/>
        </w:rPr>
      </w:pPr>
      <w:r>
        <w:rPr>
          <w:b/>
          <w:szCs w:val="24"/>
        </w:rPr>
        <w:t>Kéri</w:t>
      </w:r>
      <w:r w:rsidR="00D029FD" w:rsidRPr="00AA7363">
        <w:rPr>
          <w:b/>
          <w:szCs w:val="24"/>
        </w:rPr>
        <w:t>, most szavazz</w:t>
      </w:r>
      <w:r>
        <w:rPr>
          <w:b/>
          <w:szCs w:val="24"/>
        </w:rPr>
        <w:t>a</w:t>
      </w:r>
      <w:r w:rsidR="00D029FD" w:rsidRPr="00AA7363">
        <w:rPr>
          <w:b/>
          <w:szCs w:val="24"/>
        </w:rPr>
        <w:t>n</w:t>
      </w:r>
      <w:r>
        <w:rPr>
          <w:b/>
          <w:szCs w:val="24"/>
        </w:rPr>
        <w:t>a</w:t>
      </w:r>
      <w:r w:rsidR="00D029FD" w:rsidRPr="00AA7363">
        <w:rPr>
          <w:b/>
          <w:szCs w:val="24"/>
        </w:rPr>
        <w:t>k a határo</w:t>
      </w:r>
      <w:r w:rsidR="00432CF3" w:rsidRPr="00AA7363">
        <w:rPr>
          <w:b/>
          <w:szCs w:val="24"/>
        </w:rPr>
        <w:t>zati javaslat 2. pontjáról, vagyis</w:t>
      </w:r>
      <w:r w:rsidR="00D029FD" w:rsidRPr="00AA7363">
        <w:rPr>
          <w:b/>
          <w:szCs w:val="24"/>
        </w:rPr>
        <w:t xml:space="preserve"> a Zala Megyei Területfejlesztési Ügynökség Közhasznú Nonprofit Kft. módosított alapító okiratának elfogadásáról.</w:t>
      </w:r>
      <w:r>
        <w:rPr>
          <w:b/>
          <w:szCs w:val="24"/>
        </w:rPr>
        <w:t xml:space="preserve"> Aki egyetért, kéri, igennel szavazzon.</w:t>
      </w:r>
    </w:p>
    <w:p w:rsidR="00D029FD" w:rsidRPr="000E60DD" w:rsidRDefault="00D029FD" w:rsidP="000E60DD">
      <w:pPr>
        <w:pStyle w:val="Listaszerbekezds"/>
        <w:ind w:left="1080"/>
        <w:jc w:val="both"/>
        <w:rPr>
          <w:szCs w:val="24"/>
        </w:rPr>
      </w:pPr>
    </w:p>
    <w:p w:rsidR="00D029FD" w:rsidRPr="00AA7363" w:rsidRDefault="00AA7363" w:rsidP="000E60DD">
      <w:pPr>
        <w:jc w:val="both"/>
        <w:rPr>
          <w:b/>
          <w:i/>
          <w:szCs w:val="24"/>
        </w:rPr>
      </w:pPr>
      <w:r w:rsidRPr="00AA7363">
        <w:rPr>
          <w:b/>
          <w:i/>
          <w:szCs w:val="24"/>
        </w:rPr>
        <w:t>Megállapítja</w:t>
      </w:r>
      <w:r w:rsidR="00D029FD" w:rsidRPr="00AA7363">
        <w:rPr>
          <w:b/>
          <w:i/>
          <w:szCs w:val="24"/>
        </w:rPr>
        <w:t xml:space="preserve">, hogy a közgyűlés </w:t>
      </w:r>
      <w:r w:rsidRPr="00AA7363">
        <w:rPr>
          <w:b/>
          <w:i/>
          <w:szCs w:val="24"/>
        </w:rPr>
        <w:t>13</w:t>
      </w:r>
      <w:r w:rsidR="00D029FD" w:rsidRPr="00AA7363">
        <w:rPr>
          <w:b/>
          <w:i/>
          <w:szCs w:val="24"/>
        </w:rPr>
        <w:t xml:space="preserve"> igen szavazattal a módosított alapító okiratot </w:t>
      </w:r>
      <w:r w:rsidRPr="00AA7363">
        <w:rPr>
          <w:b/>
          <w:i/>
          <w:szCs w:val="24"/>
        </w:rPr>
        <w:t xml:space="preserve">egyhangúlag </w:t>
      </w:r>
      <w:r w:rsidR="00D029FD" w:rsidRPr="00AA7363">
        <w:rPr>
          <w:b/>
          <w:i/>
          <w:szCs w:val="24"/>
        </w:rPr>
        <w:t>elfogadta</w:t>
      </w:r>
      <w:r w:rsidRPr="00AA7363">
        <w:rPr>
          <w:b/>
          <w:i/>
          <w:szCs w:val="24"/>
        </w:rPr>
        <w:t>, és a következő határozatot hozta:</w:t>
      </w:r>
    </w:p>
    <w:p w:rsidR="00D029FD" w:rsidRPr="00AA7363" w:rsidRDefault="00D029FD" w:rsidP="00AA7363">
      <w:pPr>
        <w:jc w:val="both"/>
        <w:rPr>
          <w:szCs w:val="24"/>
        </w:rPr>
      </w:pPr>
    </w:p>
    <w:p w:rsidR="00AA7363" w:rsidRDefault="00AA7363" w:rsidP="00AA7363">
      <w:pPr>
        <w:ind w:left="709"/>
        <w:jc w:val="both"/>
        <w:rPr>
          <w:b/>
          <w:u w:val="single"/>
        </w:rPr>
      </w:pPr>
      <w:r>
        <w:rPr>
          <w:b/>
          <w:u w:val="single"/>
        </w:rPr>
        <w:t>15/2012. (II.7.) KH</w:t>
      </w:r>
    </w:p>
    <w:p w:rsidR="00AA7363" w:rsidRPr="00DA1587" w:rsidRDefault="00AA7363" w:rsidP="00AA7363">
      <w:pPr>
        <w:ind w:left="709"/>
        <w:jc w:val="both"/>
        <w:rPr>
          <w:rFonts w:eastAsia="Calibri"/>
          <w:b/>
          <w:szCs w:val="24"/>
          <w:u w:val="single"/>
        </w:rPr>
      </w:pPr>
    </w:p>
    <w:p w:rsidR="00AA7363" w:rsidRPr="00B775B3" w:rsidRDefault="00AA7363" w:rsidP="00AA7363">
      <w:pPr>
        <w:ind w:left="709"/>
        <w:jc w:val="both"/>
        <w:rPr>
          <w:szCs w:val="24"/>
        </w:rPr>
      </w:pPr>
      <w:r w:rsidRPr="00B775B3">
        <w:rPr>
          <w:szCs w:val="24"/>
        </w:rPr>
        <w:t>A Zala Megyei Közgyűlés</w:t>
      </w:r>
    </w:p>
    <w:p w:rsidR="00AA7363" w:rsidRPr="00B775B3" w:rsidRDefault="00AA7363" w:rsidP="00AA7363">
      <w:pPr>
        <w:ind w:left="709"/>
        <w:jc w:val="both"/>
        <w:rPr>
          <w:szCs w:val="24"/>
        </w:rPr>
      </w:pPr>
    </w:p>
    <w:p w:rsidR="00AA7363" w:rsidRPr="00B775B3" w:rsidRDefault="00AA7363" w:rsidP="00AA7363">
      <w:pPr>
        <w:numPr>
          <w:ilvl w:val="0"/>
          <w:numId w:val="20"/>
        </w:numPr>
        <w:ind w:left="1134" w:hanging="425"/>
        <w:jc w:val="both"/>
        <w:rPr>
          <w:szCs w:val="24"/>
        </w:rPr>
      </w:pPr>
      <w:r w:rsidRPr="00B775B3">
        <w:rPr>
          <w:bCs/>
          <w:szCs w:val="24"/>
        </w:rPr>
        <w:lastRenderedPageBreak/>
        <w:t>a Zala Megyei Területfejlesztési Ügynökség Közhasznú Nonprofit Kft. működéséről szóló tájékoztatót elfogadja;</w:t>
      </w:r>
    </w:p>
    <w:p w:rsidR="00AA7363" w:rsidRPr="00B775B3" w:rsidRDefault="00AA7363" w:rsidP="00AA7363">
      <w:pPr>
        <w:numPr>
          <w:ilvl w:val="0"/>
          <w:numId w:val="20"/>
        </w:numPr>
        <w:ind w:left="1134" w:hanging="425"/>
        <w:jc w:val="both"/>
        <w:rPr>
          <w:szCs w:val="24"/>
        </w:rPr>
      </w:pPr>
      <w:r w:rsidRPr="00B775B3">
        <w:rPr>
          <w:szCs w:val="24"/>
        </w:rPr>
        <w:t xml:space="preserve">elfogadja a </w:t>
      </w:r>
      <w:r w:rsidRPr="00B775B3">
        <w:rPr>
          <w:bCs/>
          <w:szCs w:val="24"/>
        </w:rPr>
        <w:t>Zala Megyei Területfejlesztési Ügynökség Közhasznú Nonprofit Kft. módosított Alapító Okiratát az előterjesztés melléklete szerint, és felkéri az ügyvezetőt a szükséges intézkedések megtételére.</w:t>
      </w:r>
    </w:p>
    <w:p w:rsidR="00AA7363" w:rsidRPr="00B775B3" w:rsidRDefault="00AA7363" w:rsidP="00AA7363">
      <w:pPr>
        <w:ind w:left="709"/>
        <w:jc w:val="both"/>
        <w:rPr>
          <w:szCs w:val="24"/>
        </w:rPr>
      </w:pPr>
    </w:p>
    <w:p w:rsidR="00AA7363" w:rsidRPr="00B775B3" w:rsidRDefault="00AA7363" w:rsidP="00AA7363">
      <w:pPr>
        <w:tabs>
          <w:tab w:val="left" w:pos="1843"/>
        </w:tabs>
        <w:ind w:left="709"/>
        <w:jc w:val="both"/>
        <w:rPr>
          <w:szCs w:val="24"/>
        </w:rPr>
      </w:pPr>
      <w:r w:rsidRPr="00B775B3">
        <w:rPr>
          <w:bCs/>
          <w:szCs w:val="24"/>
          <w:u w:val="single"/>
        </w:rPr>
        <w:t>Határidő</w:t>
      </w:r>
      <w:r w:rsidRPr="00B775B3">
        <w:rPr>
          <w:bCs/>
          <w:szCs w:val="24"/>
        </w:rPr>
        <w:t>:</w:t>
      </w:r>
      <w:r>
        <w:rPr>
          <w:szCs w:val="24"/>
        </w:rPr>
        <w:tab/>
      </w:r>
      <w:r w:rsidRPr="00B775B3">
        <w:rPr>
          <w:szCs w:val="24"/>
        </w:rPr>
        <w:t>1. pontra: azonnal</w:t>
      </w:r>
    </w:p>
    <w:p w:rsidR="00AA7363" w:rsidRPr="00B775B3" w:rsidRDefault="00AA7363" w:rsidP="00AA7363">
      <w:pPr>
        <w:tabs>
          <w:tab w:val="left" w:pos="1843"/>
        </w:tabs>
        <w:jc w:val="both"/>
        <w:rPr>
          <w:szCs w:val="24"/>
        </w:rPr>
      </w:pPr>
      <w:r w:rsidRPr="00B775B3">
        <w:rPr>
          <w:szCs w:val="24"/>
        </w:rPr>
        <w:tab/>
        <w:t>2. pontra: 2012. március 15.</w:t>
      </w:r>
    </w:p>
    <w:p w:rsidR="00AA7363" w:rsidRPr="00B775B3" w:rsidRDefault="00AA7363" w:rsidP="00AA7363">
      <w:pPr>
        <w:tabs>
          <w:tab w:val="left" w:pos="1843"/>
        </w:tabs>
        <w:ind w:left="709"/>
        <w:jc w:val="both"/>
        <w:rPr>
          <w:szCs w:val="24"/>
        </w:rPr>
      </w:pPr>
      <w:r w:rsidRPr="00B775B3">
        <w:rPr>
          <w:bCs/>
          <w:szCs w:val="24"/>
          <w:u w:val="single"/>
        </w:rPr>
        <w:t>Felelős:</w:t>
      </w:r>
      <w:r>
        <w:rPr>
          <w:szCs w:val="24"/>
        </w:rPr>
        <w:tab/>
      </w:r>
      <w:r w:rsidRPr="00B775B3">
        <w:rPr>
          <w:szCs w:val="24"/>
        </w:rPr>
        <w:t>Bali József, a Nonprofit Kft. ügyvezető igazgatója</w:t>
      </w:r>
    </w:p>
    <w:p w:rsidR="00AA7363" w:rsidRPr="00B775B3" w:rsidRDefault="00AA7363" w:rsidP="00AA7363">
      <w:pPr>
        <w:tabs>
          <w:tab w:val="left" w:pos="1843"/>
        </w:tabs>
        <w:jc w:val="both"/>
        <w:rPr>
          <w:szCs w:val="24"/>
        </w:rPr>
      </w:pPr>
      <w:r w:rsidRPr="00B775B3">
        <w:rPr>
          <w:szCs w:val="24"/>
        </w:rPr>
        <w:tab/>
        <w:t>Manninger Jenő, a közgyűlés elnöke</w:t>
      </w:r>
    </w:p>
    <w:p w:rsidR="00D15197" w:rsidRDefault="00D15197" w:rsidP="000E60DD">
      <w:pPr>
        <w:pStyle w:val="Cm"/>
        <w:jc w:val="both"/>
        <w:rPr>
          <w:b w:val="0"/>
          <w:bCs w:val="0"/>
          <w:sz w:val="24"/>
        </w:rPr>
      </w:pPr>
    </w:p>
    <w:p w:rsidR="00AA7363" w:rsidRDefault="00AA7363" w:rsidP="000E60DD">
      <w:pPr>
        <w:pStyle w:val="Cm"/>
        <w:jc w:val="both"/>
        <w:rPr>
          <w:b w:val="0"/>
          <w:bCs w:val="0"/>
          <w:sz w:val="24"/>
        </w:rPr>
      </w:pPr>
    </w:p>
    <w:p w:rsidR="00AA7363" w:rsidRPr="000E60DD" w:rsidRDefault="00AA7363" w:rsidP="000E60DD">
      <w:pPr>
        <w:pStyle w:val="Cm"/>
        <w:jc w:val="both"/>
        <w:rPr>
          <w:b w:val="0"/>
          <w:bCs w:val="0"/>
          <w:sz w:val="24"/>
        </w:rPr>
      </w:pPr>
    </w:p>
    <w:p w:rsidR="00BE144B" w:rsidRPr="000E60DD" w:rsidRDefault="000F46E5" w:rsidP="00AA7363">
      <w:pPr>
        <w:pStyle w:val="Szvegtrzsbehzssal"/>
        <w:numPr>
          <w:ilvl w:val="0"/>
          <w:numId w:val="1"/>
        </w:numPr>
        <w:spacing w:after="0"/>
        <w:ind w:left="426" w:hanging="426"/>
        <w:jc w:val="both"/>
      </w:pPr>
      <w:r w:rsidRPr="000E60DD">
        <w:rPr>
          <w:b/>
        </w:rPr>
        <w:t>A PANNON NOVUM NYUGAT-DUNÁNTÚLI REGIONÁLIS INNOVÁCIÓS NONPROFIT KFT. TÁRSASÁGI SZERZŐDÉSÉNEK MÓDOSÍTÁSA</w:t>
      </w:r>
    </w:p>
    <w:p w:rsidR="00BE144B" w:rsidRPr="000E60DD" w:rsidRDefault="00BE144B" w:rsidP="000E60DD">
      <w:pPr>
        <w:pStyle w:val="Cm"/>
        <w:jc w:val="both"/>
        <w:rPr>
          <w:b w:val="0"/>
          <w:bCs w:val="0"/>
          <w:sz w:val="24"/>
        </w:rPr>
      </w:pPr>
    </w:p>
    <w:p w:rsidR="00BE144B" w:rsidRPr="000E60DD" w:rsidRDefault="00BE144B" w:rsidP="000E60DD">
      <w:pPr>
        <w:pStyle w:val="Cm"/>
        <w:jc w:val="both"/>
        <w:rPr>
          <w:b w:val="0"/>
          <w:bCs w:val="0"/>
          <w:sz w:val="24"/>
        </w:rPr>
      </w:pPr>
    </w:p>
    <w:p w:rsidR="00E60EE0" w:rsidRDefault="00E60EE0" w:rsidP="000E60DD">
      <w:pPr>
        <w:pStyle w:val="Szvegtrzs2"/>
        <w:spacing w:after="0" w:line="240" w:lineRule="auto"/>
        <w:jc w:val="both"/>
        <w:rPr>
          <w:szCs w:val="24"/>
        </w:rPr>
      </w:pPr>
      <w:r w:rsidRPr="000E60DD">
        <w:rPr>
          <w:b/>
          <w:szCs w:val="24"/>
          <w:u w:val="single"/>
        </w:rPr>
        <w:t>Manninger Jenő</w:t>
      </w:r>
      <w:r w:rsidRPr="000E60DD">
        <w:rPr>
          <w:b/>
          <w:szCs w:val="24"/>
        </w:rPr>
        <w:t xml:space="preserve">: </w:t>
      </w:r>
      <w:r w:rsidR="00C66010" w:rsidRPr="000E60DD">
        <w:rPr>
          <w:szCs w:val="24"/>
        </w:rPr>
        <w:t>Az előterjesztést a tegnapi napon valamennyien kézhez kapták.</w:t>
      </w:r>
      <w:r w:rsidR="00C66010" w:rsidRPr="000E60DD">
        <w:rPr>
          <w:b/>
          <w:szCs w:val="24"/>
        </w:rPr>
        <w:t xml:space="preserve"> </w:t>
      </w:r>
      <w:r w:rsidRPr="000E60DD">
        <w:rPr>
          <w:szCs w:val="24"/>
        </w:rPr>
        <w:t>Az előterjesztést a Térségfejlesztési Bizottság megtárgyalta és azt a közg</w:t>
      </w:r>
      <w:r w:rsidR="007424E5" w:rsidRPr="000E60DD">
        <w:rPr>
          <w:szCs w:val="24"/>
        </w:rPr>
        <w:t>yűlésnek elfogadásra ajánlotta.</w:t>
      </w:r>
      <w:r w:rsidR="00AD622B">
        <w:rPr>
          <w:szCs w:val="24"/>
        </w:rPr>
        <w:t xml:space="preserve"> </w:t>
      </w:r>
      <w:r w:rsidRPr="000E60DD">
        <w:rPr>
          <w:szCs w:val="24"/>
        </w:rPr>
        <w:t>A vitát az előterjesztés felett megnyitom. Kérdez</w:t>
      </w:r>
      <w:r w:rsidR="00AD622B">
        <w:rPr>
          <w:szCs w:val="24"/>
        </w:rPr>
        <w:t xml:space="preserve">i </w:t>
      </w:r>
      <w:r w:rsidRPr="000E60DD">
        <w:rPr>
          <w:szCs w:val="24"/>
        </w:rPr>
        <w:t xml:space="preserve">a képviselőcsoportok vezetőit, </w:t>
      </w:r>
      <w:r w:rsidR="00AD622B">
        <w:rPr>
          <w:szCs w:val="24"/>
        </w:rPr>
        <w:t>képviselőket,</w:t>
      </w:r>
      <w:r w:rsidR="00E03CF6">
        <w:rPr>
          <w:szCs w:val="24"/>
        </w:rPr>
        <w:t xml:space="preserve"> van-e hozzászólás?</w:t>
      </w:r>
    </w:p>
    <w:p w:rsidR="00AD622B" w:rsidRPr="000E60DD" w:rsidRDefault="00AD622B" w:rsidP="000E60DD">
      <w:pPr>
        <w:pStyle w:val="Szvegtrzs2"/>
        <w:spacing w:after="0" w:line="240" w:lineRule="auto"/>
        <w:jc w:val="both"/>
        <w:rPr>
          <w:szCs w:val="24"/>
        </w:rPr>
      </w:pPr>
    </w:p>
    <w:p w:rsidR="00AD622B" w:rsidRDefault="00AD622B" w:rsidP="000E60DD">
      <w:pPr>
        <w:jc w:val="both"/>
        <w:rPr>
          <w:szCs w:val="24"/>
        </w:rPr>
      </w:pPr>
      <w:r>
        <w:rPr>
          <w:szCs w:val="24"/>
        </w:rPr>
        <w:t>Hozzászólás nem volt.</w:t>
      </w:r>
    </w:p>
    <w:p w:rsidR="00AD622B" w:rsidRPr="00AD622B" w:rsidRDefault="00AD622B" w:rsidP="000E60DD">
      <w:pPr>
        <w:jc w:val="both"/>
        <w:rPr>
          <w:szCs w:val="24"/>
        </w:rPr>
      </w:pPr>
    </w:p>
    <w:p w:rsidR="00E60EE0" w:rsidRPr="000E60DD" w:rsidRDefault="00E60EE0" w:rsidP="000E60DD">
      <w:pPr>
        <w:jc w:val="both"/>
        <w:rPr>
          <w:szCs w:val="24"/>
        </w:rPr>
      </w:pPr>
      <w:r w:rsidRPr="000E60DD">
        <w:rPr>
          <w:b/>
          <w:szCs w:val="24"/>
          <w:u w:val="single"/>
        </w:rPr>
        <w:t>Manninger Jenő</w:t>
      </w:r>
      <w:r w:rsidRPr="000E60DD">
        <w:rPr>
          <w:szCs w:val="24"/>
        </w:rPr>
        <w:t xml:space="preserve">: </w:t>
      </w:r>
      <w:r w:rsidR="00AD622B">
        <w:rPr>
          <w:szCs w:val="24"/>
        </w:rPr>
        <w:t>Elmondta, hogy ez a kft., amelyben a Regionális Fejlesztési Tanács jogutódjaként a megyei önkormányzatnak részesedése van – ez a másik, melyet a Zala Megyei Területfejlesztési Ügynökség Közhasznú Nonprofit Kft. mellett jogutódként megörököltek.</w:t>
      </w:r>
      <w:r w:rsidR="00E03CF6">
        <w:rPr>
          <w:szCs w:val="24"/>
        </w:rPr>
        <w:t xml:space="preserve"> </w:t>
      </w:r>
      <w:r w:rsidRPr="000E60DD">
        <w:rPr>
          <w:szCs w:val="24"/>
        </w:rPr>
        <w:t xml:space="preserve">Amennyiben a napirendhez hozzászólás nincs, </w:t>
      </w:r>
      <w:r w:rsidR="00AD622B">
        <w:rPr>
          <w:szCs w:val="24"/>
        </w:rPr>
        <w:t>szavazni fognak</w:t>
      </w:r>
      <w:r w:rsidRPr="000E60DD">
        <w:rPr>
          <w:szCs w:val="24"/>
        </w:rPr>
        <w:t>.</w:t>
      </w:r>
    </w:p>
    <w:p w:rsidR="00E60EE0" w:rsidRPr="00AD622B" w:rsidRDefault="00E60EE0" w:rsidP="00AD622B">
      <w:pPr>
        <w:jc w:val="both"/>
        <w:rPr>
          <w:b/>
          <w:szCs w:val="24"/>
        </w:rPr>
      </w:pPr>
      <w:r w:rsidRPr="00AD622B">
        <w:rPr>
          <w:b/>
          <w:szCs w:val="24"/>
        </w:rPr>
        <w:t>Kér</w:t>
      </w:r>
      <w:r w:rsidR="00AD622B" w:rsidRPr="00AD622B">
        <w:rPr>
          <w:b/>
          <w:szCs w:val="24"/>
        </w:rPr>
        <w:t>i</w:t>
      </w:r>
      <w:r w:rsidRPr="00AD622B">
        <w:rPr>
          <w:b/>
          <w:szCs w:val="24"/>
        </w:rPr>
        <w:t>, szavazz</w:t>
      </w:r>
      <w:r w:rsidR="00AD622B" w:rsidRPr="00AD622B">
        <w:rPr>
          <w:b/>
          <w:szCs w:val="24"/>
        </w:rPr>
        <w:t>a</w:t>
      </w:r>
      <w:r w:rsidRPr="00AD622B">
        <w:rPr>
          <w:b/>
          <w:szCs w:val="24"/>
        </w:rPr>
        <w:t>n</w:t>
      </w:r>
      <w:r w:rsidR="00AD622B" w:rsidRPr="00AD622B">
        <w:rPr>
          <w:b/>
          <w:szCs w:val="24"/>
        </w:rPr>
        <w:t>a</w:t>
      </w:r>
      <w:r w:rsidRPr="00AD622B">
        <w:rPr>
          <w:b/>
          <w:szCs w:val="24"/>
        </w:rPr>
        <w:t>k a határozati javaslat</w:t>
      </w:r>
      <w:r w:rsidR="00B247F3" w:rsidRPr="00AD622B">
        <w:rPr>
          <w:b/>
          <w:szCs w:val="24"/>
        </w:rPr>
        <w:t xml:space="preserve">, vagyis a társasági szerződés módosításának </w:t>
      </w:r>
      <w:r w:rsidRPr="00AD622B">
        <w:rPr>
          <w:b/>
          <w:szCs w:val="24"/>
        </w:rPr>
        <w:t>elfogadásáról.</w:t>
      </w:r>
      <w:r w:rsidR="00AD622B">
        <w:rPr>
          <w:b/>
          <w:szCs w:val="24"/>
        </w:rPr>
        <w:t xml:space="preserve"> Aki egyetért, kéri, igennel szavazzon.</w:t>
      </w:r>
    </w:p>
    <w:p w:rsidR="00E60EE0" w:rsidRPr="000E60DD" w:rsidRDefault="00E60EE0" w:rsidP="000E60DD">
      <w:pPr>
        <w:jc w:val="both"/>
        <w:rPr>
          <w:szCs w:val="24"/>
        </w:rPr>
      </w:pPr>
    </w:p>
    <w:p w:rsidR="00E60EE0" w:rsidRDefault="00E60EE0" w:rsidP="000E60DD">
      <w:pPr>
        <w:ind w:right="72"/>
        <w:jc w:val="both"/>
        <w:rPr>
          <w:b/>
          <w:i/>
          <w:szCs w:val="24"/>
        </w:rPr>
      </w:pPr>
      <w:r w:rsidRPr="00AD622B">
        <w:rPr>
          <w:b/>
          <w:i/>
          <w:szCs w:val="24"/>
        </w:rPr>
        <w:t>Megállapít</w:t>
      </w:r>
      <w:r w:rsidR="00AD622B">
        <w:rPr>
          <w:b/>
          <w:i/>
          <w:szCs w:val="24"/>
        </w:rPr>
        <w:t>ja</w:t>
      </w:r>
      <w:r w:rsidRPr="00AD622B">
        <w:rPr>
          <w:b/>
          <w:i/>
          <w:szCs w:val="24"/>
        </w:rPr>
        <w:t xml:space="preserve">, hogy a közgyűlés a határozati javaslatot </w:t>
      </w:r>
      <w:r w:rsidR="00AD622B">
        <w:rPr>
          <w:b/>
          <w:i/>
          <w:szCs w:val="24"/>
        </w:rPr>
        <w:t>13</w:t>
      </w:r>
      <w:r w:rsidRPr="00AD622B">
        <w:rPr>
          <w:b/>
          <w:i/>
          <w:szCs w:val="24"/>
        </w:rPr>
        <w:t xml:space="preserve"> igen szavazattal </w:t>
      </w:r>
      <w:r w:rsidR="00AD622B">
        <w:rPr>
          <w:b/>
          <w:i/>
          <w:szCs w:val="24"/>
        </w:rPr>
        <w:t xml:space="preserve">egyhangúlag </w:t>
      </w:r>
      <w:r w:rsidRPr="00AD622B">
        <w:rPr>
          <w:b/>
          <w:i/>
          <w:szCs w:val="24"/>
        </w:rPr>
        <w:t>elfogadta</w:t>
      </w:r>
      <w:r w:rsidR="00AD622B">
        <w:rPr>
          <w:b/>
          <w:i/>
          <w:szCs w:val="24"/>
        </w:rPr>
        <w:t>, és az alábbi határozatot hozta:</w:t>
      </w:r>
    </w:p>
    <w:p w:rsidR="00AD622B" w:rsidRPr="00AD622B" w:rsidRDefault="00AD622B" w:rsidP="000E60DD">
      <w:pPr>
        <w:ind w:right="72"/>
        <w:jc w:val="both"/>
        <w:rPr>
          <w:szCs w:val="24"/>
        </w:rPr>
      </w:pPr>
    </w:p>
    <w:p w:rsidR="00AD622B" w:rsidRDefault="00AD622B" w:rsidP="00AD622B">
      <w:pPr>
        <w:ind w:left="709"/>
        <w:jc w:val="both"/>
        <w:rPr>
          <w:b/>
          <w:u w:val="single"/>
        </w:rPr>
      </w:pPr>
      <w:r>
        <w:rPr>
          <w:b/>
          <w:u w:val="single"/>
        </w:rPr>
        <w:t>16/2012. (II.7.) KH</w:t>
      </w:r>
    </w:p>
    <w:p w:rsidR="00AD622B" w:rsidRPr="00C73C36" w:rsidRDefault="00AD622B" w:rsidP="00AD622B">
      <w:pPr>
        <w:ind w:left="709"/>
        <w:rPr>
          <w:b/>
          <w:u w:val="single"/>
        </w:rPr>
      </w:pPr>
    </w:p>
    <w:p w:rsidR="00AD622B" w:rsidRPr="004E49C7" w:rsidRDefault="00AD622B" w:rsidP="00AD622B">
      <w:pPr>
        <w:ind w:left="709"/>
        <w:jc w:val="both"/>
        <w:rPr>
          <w:szCs w:val="24"/>
        </w:rPr>
      </w:pPr>
      <w:r w:rsidRPr="004E49C7">
        <w:rPr>
          <w:szCs w:val="24"/>
        </w:rPr>
        <w:t>A Zala Megyei Közgyűlés elfogadja a Pannon Novum Nyugat-dunántúli Regionális Innovációs Nonprofit Kft. társasági szerződésének módosítását az alábbiak szerint:</w:t>
      </w:r>
    </w:p>
    <w:p w:rsidR="00AD622B" w:rsidRPr="004E49C7" w:rsidRDefault="00AD622B" w:rsidP="00AD622B">
      <w:pPr>
        <w:ind w:left="709"/>
        <w:jc w:val="both"/>
        <w:rPr>
          <w:szCs w:val="24"/>
        </w:rPr>
      </w:pPr>
    </w:p>
    <w:p w:rsidR="00AD622B" w:rsidRPr="004E49C7" w:rsidRDefault="00AD622B" w:rsidP="00AD622B">
      <w:pPr>
        <w:numPr>
          <w:ilvl w:val="0"/>
          <w:numId w:val="21"/>
        </w:numPr>
        <w:ind w:left="993" w:hanging="284"/>
        <w:contextualSpacing/>
        <w:jc w:val="both"/>
        <w:rPr>
          <w:szCs w:val="24"/>
        </w:rPr>
      </w:pPr>
      <w:r w:rsidRPr="004E49C7">
        <w:rPr>
          <w:szCs w:val="24"/>
        </w:rPr>
        <w:t>„A Pannon Novum Nonprofit Kft. társasági szerződése 3. pontjából („A társaság tagjai”) a Nyugat-dunántúli Regionális Fejlesztési Tanács törlésre kerül, ugyanitt tagként kerülnek megjelölésre a Győr-Moson-Sopron Megyei Önkormányzat (képviseli Dr. Szakács Imre elnök), a Vas Megyei Önkormányzat (képviseli: Kovács Ferenc elnök) és a Zala Megyei Önkormányzat (képviseli: Manninger Jenő elnök).”</w:t>
      </w:r>
    </w:p>
    <w:p w:rsidR="00AD622B" w:rsidRPr="004E49C7" w:rsidRDefault="00AD622B" w:rsidP="00AD622B">
      <w:pPr>
        <w:ind w:left="709"/>
        <w:rPr>
          <w:szCs w:val="24"/>
        </w:rPr>
      </w:pPr>
    </w:p>
    <w:p w:rsidR="00AD622B" w:rsidRDefault="00AD622B" w:rsidP="00AD622B">
      <w:pPr>
        <w:numPr>
          <w:ilvl w:val="0"/>
          <w:numId w:val="21"/>
        </w:numPr>
        <w:ind w:left="993" w:hanging="284"/>
        <w:contextualSpacing/>
        <w:jc w:val="both"/>
        <w:rPr>
          <w:szCs w:val="24"/>
        </w:rPr>
      </w:pPr>
      <w:r w:rsidRPr="004E49C7">
        <w:rPr>
          <w:szCs w:val="24"/>
        </w:rPr>
        <w:t xml:space="preserve">„A Pannon Novum Nonprofit Kft. társasági szerződése 7. pontjából a Nyugat-dunántúli Regionális Fejlesztési Tanács és 2.250.000 Ft törzsbetéte törlésre kerül, ugyanitt a többi tag törzsbetéte változatlanul hagyása mellett megjelölésre kerül a Győr-Moson-Sopron Megyei Önkormányzat 750.000 Ft törzsbetéttel, a Vas Megyei </w:t>
      </w:r>
      <w:r w:rsidRPr="004E49C7">
        <w:rPr>
          <w:szCs w:val="24"/>
        </w:rPr>
        <w:lastRenderedPageBreak/>
        <w:t>Önkormányzat 750.000 Ft törzsbetéttel és a Zala Megyei Önkormányzat 750.000 Ft törzsbetéttel.”</w:t>
      </w:r>
    </w:p>
    <w:p w:rsidR="00AD622B" w:rsidRDefault="00AD622B" w:rsidP="00AD622B">
      <w:pPr>
        <w:pStyle w:val="Listaszerbekezds"/>
        <w:ind w:left="993" w:hanging="284"/>
      </w:pPr>
    </w:p>
    <w:p w:rsidR="00AD622B" w:rsidRPr="004E49C7" w:rsidRDefault="00AD622B" w:rsidP="00AD622B">
      <w:pPr>
        <w:numPr>
          <w:ilvl w:val="0"/>
          <w:numId w:val="21"/>
        </w:numPr>
        <w:ind w:left="993" w:hanging="284"/>
        <w:contextualSpacing/>
        <w:jc w:val="both"/>
        <w:rPr>
          <w:szCs w:val="24"/>
        </w:rPr>
      </w:pPr>
      <w:r w:rsidRPr="004E49C7">
        <w:rPr>
          <w:szCs w:val="24"/>
        </w:rPr>
        <w:t>„A Pannon Novum Nonprofit Kft. társasági szerződése 8. pontjából a Nyugat-dunántúli Regionális Fejlesztési Tanács és 200 szavazata törlésre kerül, ugyanitt a többi tag szavazatának változatlanul hagyása mellett megjelölésre kerül a Győr-Moson-Sopron Megyei Önkormányzat 75 szavazattal, a Vas Megyei Önkormányzat 75 szavazattal, a Zala Megyei Önkormányzat 75 szavazattal, továbbá a Nyugat-Pannon Regionális Fejlesztési Zrt. szavazatainak száma 60-ról 35-re csökken.”</w:t>
      </w:r>
    </w:p>
    <w:p w:rsidR="00AD622B" w:rsidRPr="004E49C7" w:rsidRDefault="00AD622B" w:rsidP="00AD622B">
      <w:pPr>
        <w:ind w:left="709"/>
        <w:jc w:val="both"/>
        <w:rPr>
          <w:szCs w:val="24"/>
        </w:rPr>
      </w:pPr>
    </w:p>
    <w:p w:rsidR="00AD622B" w:rsidRPr="004E49C7" w:rsidRDefault="00AD622B" w:rsidP="00AD622B">
      <w:pPr>
        <w:ind w:left="709"/>
        <w:jc w:val="both"/>
        <w:rPr>
          <w:szCs w:val="24"/>
        </w:rPr>
      </w:pPr>
      <w:r w:rsidRPr="004E49C7">
        <w:rPr>
          <w:szCs w:val="24"/>
        </w:rPr>
        <w:t>Felkéri elnökét a szükséges intézkedések megtételére.</w:t>
      </w:r>
    </w:p>
    <w:p w:rsidR="00AD622B" w:rsidRPr="004E49C7" w:rsidRDefault="00AD622B" w:rsidP="00AD622B">
      <w:pPr>
        <w:ind w:left="709"/>
        <w:jc w:val="both"/>
        <w:rPr>
          <w:szCs w:val="24"/>
          <w:u w:val="single"/>
        </w:rPr>
      </w:pPr>
    </w:p>
    <w:p w:rsidR="00AD622B" w:rsidRPr="004E49C7" w:rsidRDefault="00AD622B" w:rsidP="00AD622B">
      <w:pPr>
        <w:tabs>
          <w:tab w:val="left" w:pos="1701"/>
        </w:tabs>
        <w:ind w:left="709"/>
        <w:jc w:val="both"/>
        <w:rPr>
          <w:szCs w:val="24"/>
        </w:rPr>
      </w:pPr>
      <w:r w:rsidRPr="004E49C7">
        <w:rPr>
          <w:szCs w:val="24"/>
          <w:u w:val="single"/>
        </w:rPr>
        <w:t>Határidő</w:t>
      </w:r>
      <w:r>
        <w:rPr>
          <w:szCs w:val="24"/>
        </w:rPr>
        <w:t>:</w:t>
      </w:r>
      <w:r>
        <w:rPr>
          <w:szCs w:val="24"/>
        </w:rPr>
        <w:tab/>
      </w:r>
      <w:r w:rsidRPr="004E49C7">
        <w:rPr>
          <w:szCs w:val="24"/>
        </w:rPr>
        <w:t>2012. március 15.</w:t>
      </w:r>
    </w:p>
    <w:p w:rsidR="00AD622B" w:rsidRDefault="00AD622B" w:rsidP="00AD622B">
      <w:pPr>
        <w:tabs>
          <w:tab w:val="left" w:pos="1701"/>
        </w:tabs>
        <w:ind w:left="709"/>
        <w:jc w:val="both"/>
        <w:rPr>
          <w:szCs w:val="24"/>
        </w:rPr>
      </w:pPr>
      <w:r w:rsidRPr="004E49C7">
        <w:rPr>
          <w:szCs w:val="24"/>
          <w:u w:val="single"/>
        </w:rPr>
        <w:t>Felelős</w:t>
      </w:r>
      <w:r w:rsidRPr="004E49C7">
        <w:rPr>
          <w:szCs w:val="24"/>
        </w:rPr>
        <w:t>:</w:t>
      </w:r>
      <w:r>
        <w:rPr>
          <w:szCs w:val="24"/>
        </w:rPr>
        <w:tab/>
      </w:r>
      <w:r w:rsidRPr="004E49C7">
        <w:rPr>
          <w:szCs w:val="24"/>
        </w:rPr>
        <w:t>Manninger Jenő, a közgyűlés elnöke</w:t>
      </w:r>
    </w:p>
    <w:p w:rsidR="00E60EE0" w:rsidRPr="00AD622B" w:rsidRDefault="00E60EE0" w:rsidP="000E60DD">
      <w:pPr>
        <w:pStyle w:val="Cm"/>
        <w:jc w:val="both"/>
        <w:rPr>
          <w:b w:val="0"/>
          <w:bCs w:val="0"/>
          <w:sz w:val="24"/>
        </w:rPr>
      </w:pPr>
    </w:p>
    <w:p w:rsidR="00E60EE0" w:rsidRDefault="00E60EE0" w:rsidP="000E60DD">
      <w:pPr>
        <w:pStyle w:val="Cm"/>
        <w:jc w:val="both"/>
        <w:rPr>
          <w:b w:val="0"/>
          <w:bCs w:val="0"/>
          <w:sz w:val="24"/>
        </w:rPr>
      </w:pPr>
    </w:p>
    <w:p w:rsidR="00AD622B" w:rsidRPr="00AD622B" w:rsidRDefault="00AD622B" w:rsidP="000E60DD">
      <w:pPr>
        <w:pStyle w:val="Cm"/>
        <w:jc w:val="both"/>
        <w:rPr>
          <w:b w:val="0"/>
          <w:bCs w:val="0"/>
          <w:sz w:val="24"/>
        </w:rPr>
      </w:pPr>
    </w:p>
    <w:p w:rsidR="00BE144B" w:rsidRPr="00AD622B" w:rsidRDefault="00AC66AD" w:rsidP="00AD622B">
      <w:pPr>
        <w:pStyle w:val="Szvegtrzsbehzssal"/>
        <w:numPr>
          <w:ilvl w:val="0"/>
          <w:numId w:val="1"/>
        </w:numPr>
        <w:spacing w:after="0"/>
        <w:ind w:left="426" w:hanging="426"/>
        <w:jc w:val="both"/>
        <w:rPr>
          <w:spacing w:val="-2"/>
        </w:rPr>
      </w:pPr>
      <w:r w:rsidRPr="00AD622B">
        <w:rPr>
          <w:b/>
          <w:spacing w:val="-2"/>
        </w:rPr>
        <w:t>BESZÁMOLÓ A NYUGAT-DUNÁNTÚLI REGIONÁLIS FEJLESZTÉSI TANÁCS 2011. ÉVI KÖLTSÉGVETÉSÉNEK TELJESÍTÉSÉRŐL</w:t>
      </w:r>
    </w:p>
    <w:p w:rsidR="00BE144B" w:rsidRPr="000E60DD" w:rsidRDefault="00BE144B" w:rsidP="000E60DD">
      <w:pPr>
        <w:pStyle w:val="Cm"/>
        <w:jc w:val="both"/>
        <w:rPr>
          <w:b w:val="0"/>
          <w:bCs w:val="0"/>
          <w:sz w:val="24"/>
        </w:rPr>
      </w:pPr>
    </w:p>
    <w:p w:rsidR="00BE144B" w:rsidRPr="000E60DD" w:rsidRDefault="00BE144B" w:rsidP="000E60DD">
      <w:pPr>
        <w:pStyle w:val="Cm"/>
        <w:jc w:val="both"/>
        <w:rPr>
          <w:b w:val="0"/>
          <w:bCs w:val="0"/>
          <w:sz w:val="24"/>
        </w:rPr>
      </w:pPr>
    </w:p>
    <w:p w:rsidR="00BE144B" w:rsidRPr="00E03CF6" w:rsidRDefault="00BE144B" w:rsidP="000E60DD">
      <w:pPr>
        <w:pStyle w:val="Cm"/>
        <w:jc w:val="both"/>
        <w:rPr>
          <w:bCs w:val="0"/>
          <w:sz w:val="24"/>
        </w:rPr>
      </w:pPr>
      <w:r w:rsidRPr="000E60DD">
        <w:rPr>
          <w:bCs w:val="0"/>
          <w:sz w:val="24"/>
          <w:u w:val="single"/>
        </w:rPr>
        <w:t>Manninger Jenő</w:t>
      </w:r>
      <w:r w:rsidR="008C66C8" w:rsidRPr="000E60DD">
        <w:rPr>
          <w:bCs w:val="0"/>
          <w:sz w:val="24"/>
        </w:rPr>
        <w:t xml:space="preserve">: </w:t>
      </w:r>
      <w:r w:rsidR="008C66C8" w:rsidRPr="000E60DD">
        <w:rPr>
          <w:b w:val="0"/>
          <w:bCs w:val="0"/>
          <w:sz w:val="24"/>
        </w:rPr>
        <w:t>Köszönt</w:t>
      </w:r>
      <w:r w:rsidR="00AD622B">
        <w:rPr>
          <w:b w:val="0"/>
          <w:bCs w:val="0"/>
          <w:sz w:val="24"/>
        </w:rPr>
        <w:t>i</w:t>
      </w:r>
      <w:r w:rsidR="008C66C8" w:rsidRPr="000E60DD">
        <w:rPr>
          <w:b w:val="0"/>
          <w:bCs w:val="0"/>
          <w:sz w:val="24"/>
        </w:rPr>
        <w:t xml:space="preserve"> Breznovits István urat</w:t>
      </w:r>
      <w:r w:rsidR="005D5634" w:rsidRPr="000E60DD">
        <w:rPr>
          <w:b w:val="0"/>
          <w:bCs w:val="0"/>
          <w:sz w:val="24"/>
        </w:rPr>
        <w:t>, a Nyugat-dunántúli Regionális Fejlesztési Ügynökség Közhasznú Nonprofit Kft. ügyvezető igazgatóját.</w:t>
      </w:r>
      <w:r w:rsidR="00E03CF6">
        <w:rPr>
          <w:bCs w:val="0"/>
          <w:sz w:val="24"/>
        </w:rPr>
        <w:t xml:space="preserve"> </w:t>
      </w:r>
      <w:r w:rsidRPr="000E60DD">
        <w:rPr>
          <w:b w:val="0"/>
          <w:bCs w:val="0"/>
          <w:sz w:val="24"/>
        </w:rPr>
        <w:t xml:space="preserve">Az előterjesztést a </w:t>
      </w:r>
      <w:r w:rsidR="00BB1AEC" w:rsidRPr="000E60DD">
        <w:rPr>
          <w:b w:val="0"/>
          <w:bCs w:val="0"/>
          <w:sz w:val="24"/>
        </w:rPr>
        <w:t>Térségfejlesztési Bizottság és a Pénzügyi Bizottság</w:t>
      </w:r>
      <w:r w:rsidRPr="000E60DD">
        <w:rPr>
          <w:b w:val="0"/>
          <w:bCs w:val="0"/>
          <w:sz w:val="24"/>
        </w:rPr>
        <w:t xml:space="preserve"> megtárgyalta és egyhangúlag elfogadásra javasolta.</w:t>
      </w:r>
      <w:r w:rsidR="00AD622B">
        <w:rPr>
          <w:b w:val="0"/>
          <w:bCs w:val="0"/>
          <w:sz w:val="24"/>
        </w:rPr>
        <w:t xml:space="preserve"> Hozzátette, szintén jogutódként kell tárgy</w:t>
      </w:r>
      <w:r w:rsidR="00AD6E8C">
        <w:rPr>
          <w:b w:val="0"/>
          <w:bCs w:val="0"/>
          <w:sz w:val="24"/>
        </w:rPr>
        <w:t>alni a közgyűlésnek. Megköszöni</w:t>
      </w:r>
      <w:r w:rsidR="00AD622B">
        <w:rPr>
          <w:b w:val="0"/>
          <w:bCs w:val="0"/>
          <w:sz w:val="24"/>
        </w:rPr>
        <w:t xml:space="preserve"> az ügynökségnek, hogy sikerült az előterjesztés</w:t>
      </w:r>
      <w:r w:rsidR="00AD6E8C">
        <w:rPr>
          <w:b w:val="0"/>
          <w:bCs w:val="0"/>
          <w:sz w:val="24"/>
        </w:rPr>
        <w:t>eke</w:t>
      </w:r>
      <w:r w:rsidR="00AD622B">
        <w:rPr>
          <w:b w:val="0"/>
          <w:bCs w:val="0"/>
          <w:sz w:val="24"/>
        </w:rPr>
        <w:t>t időben elkészíteniük, hiszen ennek a határideje 2012. február 28. volt, de kér</w:t>
      </w:r>
      <w:r w:rsidR="00AD6E8C">
        <w:rPr>
          <w:b w:val="0"/>
          <w:bCs w:val="0"/>
          <w:sz w:val="24"/>
        </w:rPr>
        <w:t>ték az ügyvezető igazgató urat,</w:t>
      </w:r>
      <w:r w:rsidR="00AD622B">
        <w:rPr>
          <w:b w:val="0"/>
          <w:bCs w:val="0"/>
          <w:sz w:val="24"/>
        </w:rPr>
        <w:t xml:space="preserve"> szíves</w:t>
      </w:r>
      <w:r w:rsidR="00AD6E8C">
        <w:rPr>
          <w:b w:val="0"/>
          <w:bCs w:val="0"/>
          <w:sz w:val="24"/>
        </w:rPr>
        <w:t>kedjen elkészíteni a mai napra,</w:t>
      </w:r>
      <w:r w:rsidR="00AD6E8C" w:rsidRPr="00AD6E8C">
        <w:rPr>
          <w:b w:val="0"/>
          <w:bCs w:val="0"/>
          <w:sz w:val="24"/>
        </w:rPr>
        <w:t xml:space="preserve"> </w:t>
      </w:r>
      <w:r w:rsidR="00AD6E8C">
        <w:rPr>
          <w:b w:val="0"/>
          <w:bCs w:val="0"/>
          <w:sz w:val="24"/>
        </w:rPr>
        <w:t>hogy ezért ne kelljen rendkívüli ülést összehívni.</w:t>
      </w:r>
      <w:r w:rsidR="00E03CF6">
        <w:rPr>
          <w:bCs w:val="0"/>
          <w:sz w:val="24"/>
        </w:rPr>
        <w:t xml:space="preserve"> </w:t>
      </w:r>
      <w:r w:rsidR="00AD6E8C">
        <w:rPr>
          <w:b w:val="0"/>
          <w:bCs w:val="0"/>
          <w:sz w:val="24"/>
        </w:rPr>
        <w:t>Kérdezi</w:t>
      </w:r>
      <w:r w:rsidRPr="000E60DD">
        <w:rPr>
          <w:b w:val="0"/>
          <w:bCs w:val="0"/>
          <w:sz w:val="24"/>
        </w:rPr>
        <w:t xml:space="preserve"> a képviselő</w:t>
      </w:r>
      <w:r w:rsidR="00E03CF6">
        <w:rPr>
          <w:b w:val="0"/>
          <w:bCs w:val="0"/>
          <w:sz w:val="24"/>
        </w:rPr>
        <w:t>ket, kívánnak-e hozzászólni?</w:t>
      </w:r>
    </w:p>
    <w:p w:rsidR="00AD6E8C" w:rsidRDefault="00AD6E8C" w:rsidP="000E60DD">
      <w:pPr>
        <w:pStyle w:val="Cm"/>
        <w:jc w:val="both"/>
        <w:rPr>
          <w:b w:val="0"/>
          <w:bCs w:val="0"/>
          <w:sz w:val="24"/>
        </w:rPr>
      </w:pPr>
    </w:p>
    <w:p w:rsidR="00BE144B" w:rsidRDefault="00AD6E8C" w:rsidP="000E60DD">
      <w:pPr>
        <w:pStyle w:val="Cm"/>
        <w:jc w:val="both"/>
        <w:rPr>
          <w:b w:val="0"/>
          <w:bCs w:val="0"/>
          <w:sz w:val="24"/>
        </w:rPr>
      </w:pPr>
      <w:r>
        <w:rPr>
          <w:b w:val="0"/>
          <w:bCs w:val="0"/>
          <w:sz w:val="24"/>
        </w:rPr>
        <w:t>Hozzászólás nem volt.</w:t>
      </w:r>
    </w:p>
    <w:p w:rsidR="00AD6E8C" w:rsidRPr="000E60DD" w:rsidRDefault="00AD6E8C" w:rsidP="000E60DD">
      <w:pPr>
        <w:pStyle w:val="Cm"/>
        <w:jc w:val="both"/>
        <w:rPr>
          <w:b w:val="0"/>
          <w:bCs w:val="0"/>
          <w:sz w:val="24"/>
        </w:rPr>
      </w:pPr>
    </w:p>
    <w:p w:rsidR="00BE144B" w:rsidRPr="00AD6E8C" w:rsidRDefault="00BE144B" w:rsidP="00AD6E8C">
      <w:pPr>
        <w:pStyle w:val="Cm"/>
        <w:jc w:val="both"/>
        <w:rPr>
          <w:bCs w:val="0"/>
          <w:sz w:val="24"/>
        </w:rPr>
      </w:pPr>
      <w:r w:rsidRPr="00AD6E8C">
        <w:rPr>
          <w:bCs w:val="0"/>
          <w:sz w:val="24"/>
        </w:rPr>
        <w:t>Kér</w:t>
      </w:r>
      <w:r w:rsidR="00AD6E8C" w:rsidRPr="00AD6E8C">
        <w:rPr>
          <w:bCs w:val="0"/>
          <w:sz w:val="24"/>
        </w:rPr>
        <w:t>i</w:t>
      </w:r>
      <w:r w:rsidRPr="00AD6E8C">
        <w:rPr>
          <w:bCs w:val="0"/>
          <w:sz w:val="24"/>
        </w:rPr>
        <w:t>, szavazz</w:t>
      </w:r>
      <w:r w:rsidR="00AD6E8C" w:rsidRPr="00AD6E8C">
        <w:rPr>
          <w:bCs w:val="0"/>
          <w:sz w:val="24"/>
        </w:rPr>
        <w:t>a</w:t>
      </w:r>
      <w:r w:rsidRPr="00AD6E8C">
        <w:rPr>
          <w:bCs w:val="0"/>
          <w:sz w:val="24"/>
        </w:rPr>
        <w:t>n</w:t>
      </w:r>
      <w:r w:rsidR="00AD6E8C" w:rsidRPr="00AD6E8C">
        <w:rPr>
          <w:bCs w:val="0"/>
          <w:sz w:val="24"/>
        </w:rPr>
        <w:t>a</w:t>
      </w:r>
      <w:r w:rsidRPr="00AD6E8C">
        <w:rPr>
          <w:bCs w:val="0"/>
          <w:sz w:val="24"/>
        </w:rPr>
        <w:t>k a határozati javaslatról.</w:t>
      </w:r>
      <w:r w:rsidR="00AD6E8C" w:rsidRPr="00AD6E8C">
        <w:rPr>
          <w:bCs w:val="0"/>
          <w:sz w:val="24"/>
        </w:rPr>
        <w:t xml:space="preserve"> Aki egyetért, kéri, igennel szavazzon.</w:t>
      </w:r>
    </w:p>
    <w:p w:rsidR="00BE144B" w:rsidRPr="000E60DD" w:rsidRDefault="00BE144B" w:rsidP="000E60DD">
      <w:pPr>
        <w:pStyle w:val="Cm"/>
        <w:jc w:val="both"/>
        <w:rPr>
          <w:b w:val="0"/>
          <w:bCs w:val="0"/>
          <w:sz w:val="24"/>
        </w:rPr>
      </w:pPr>
    </w:p>
    <w:p w:rsidR="00BE144B" w:rsidRPr="00AD6E8C" w:rsidRDefault="00BE144B" w:rsidP="000E60DD">
      <w:pPr>
        <w:pStyle w:val="Cm"/>
        <w:jc w:val="both"/>
        <w:rPr>
          <w:bCs w:val="0"/>
          <w:i/>
          <w:sz w:val="24"/>
        </w:rPr>
      </w:pPr>
      <w:r w:rsidRPr="00AD6E8C">
        <w:rPr>
          <w:bCs w:val="0"/>
          <w:i/>
          <w:sz w:val="24"/>
        </w:rPr>
        <w:t>Megállapít</w:t>
      </w:r>
      <w:r w:rsidR="00AD6E8C">
        <w:rPr>
          <w:bCs w:val="0"/>
          <w:i/>
          <w:sz w:val="24"/>
        </w:rPr>
        <w:t>ja</w:t>
      </w:r>
      <w:r w:rsidRPr="00AD6E8C">
        <w:rPr>
          <w:bCs w:val="0"/>
          <w:i/>
          <w:sz w:val="24"/>
        </w:rPr>
        <w:t xml:space="preserve">, hogy a közgyűlés a határozati javaslatot </w:t>
      </w:r>
      <w:r w:rsidR="00AD6E8C">
        <w:rPr>
          <w:bCs w:val="0"/>
          <w:i/>
          <w:sz w:val="24"/>
        </w:rPr>
        <w:t>13</w:t>
      </w:r>
      <w:r w:rsidRPr="00AD6E8C">
        <w:rPr>
          <w:bCs w:val="0"/>
          <w:i/>
          <w:sz w:val="24"/>
        </w:rPr>
        <w:t xml:space="preserve"> igen szavazattal </w:t>
      </w:r>
      <w:r w:rsidR="00AD6E8C">
        <w:rPr>
          <w:bCs w:val="0"/>
          <w:i/>
          <w:sz w:val="24"/>
        </w:rPr>
        <w:t xml:space="preserve">egyhangúlag </w:t>
      </w:r>
      <w:r w:rsidRPr="00AD6E8C">
        <w:rPr>
          <w:bCs w:val="0"/>
          <w:i/>
          <w:sz w:val="24"/>
        </w:rPr>
        <w:t>elfogadta</w:t>
      </w:r>
      <w:r w:rsidR="00AD6E8C">
        <w:rPr>
          <w:bCs w:val="0"/>
          <w:i/>
          <w:sz w:val="24"/>
        </w:rPr>
        <w:t>, és a következő határozatot hozta:</w:t>
      </w:r>
    </w:p>
    <w:p w:rsidR="00BE144B" w:rsidRDefault="00BE144B" w:rsidP="000E60DD">
      <w:pPr>
        <w:pStyle w:val="Cm"/>
        <w:jc w:val="both"/>
        <w:rPr>
          <w:b w:val="0"/>
          <w:bCs w:val="0"/>
          <w:sz w:val="24"/>
        </w:rPr>
      </w:pPr>
    </w:p>
    <w:p w:rsidR="00AD6E8C" w:rsidRDefault="00AD6E8C" w:rsidP="00AD6E8C">
      <w:pPr>
        <w:ind w:left="709"/>
        <w:jc w:val="both"/>
        <w:rPr>
          <w:b/>
          <w:u w:val="single"/>
        </w:rPr>
      </w:pPr>
      <w:r>
        <w:rPr>
          <w:b/>
          <w:u w:val="single"/>
        </w:rPr>
        <w:t>17/2012. (II.7.) KH</w:t>
      </w:r>
    </w:p>
    <w:p w:rsidR="00AD6E8C" w:rsidRDefault="00AD6E8C" w:rsidP="00AD6E8C">
      <w:pPr>
        <w:ind w:left="709"/>
        <w:jc w:val="both"/>
        <w:rPr>
          <w:rFonts w:eastAsia="Calibri"/>
          <w:b/>
          <w:szCs w:val="24"/>
          <w:u w:val="single"/>
        </w:rPr>
      </w:pPr>
    </w:p>
    <w:p w:rsidR="00AD6E8C" w:rsidRPr="00234FC8" w:rsidRDefault="00AD6E8C" w:rsidP="00AD6E8C">
      <w:pPr>
        <w:tabs>
          <w:tab w:val="center" w:pos="6804"/>
        </w:tabs>
        <w:ind w:left="709" w:right="567"/>
        <w:rPr>
          <w:szCs w:val="24"/>
        </w:rPr>
      </w:pPr>
      <w:r w:rsidRPr="00234FC8">
        <w:rPr>
          <w:szCs w:val="24"/>
        </w:rPr>
        <w:t>A Zala Megyei Közgyűlés</w:t>
      </w:r>
    </w:p>
    <w:p w:rsidR="00AD6E8C" w:rsidRPr="00234FC8" w:rsidRDefault="00AD6E8C" w:rsidP="00AD6E8C">
      <w:pPr>
        <w:tabs>
          <w:tab w:val="center" w:pos="6804"/>
        </w:tabs>
        <w:ind w:left="709" w:right="567"/>
        <w:rPr>
          <w:szCs w:val="24"/>
        </w:rPr>
      </w:pPr>
    </w:p>
    <w:p w:rsidR="00AD6E8C" w:rsidRPr="00234FC8" w:rsidRDefault="00AD6E8C" w:rsidP="00AD6E8C">
      <w:pPr>
        <w:numPr>
          <w:ilvl w:val="0"/>
          <w:numId w:val="22"/>
        </w:numPr>
        <w:ind w:left="993" w:hanging="284"/>
        <w:jc w:val="both"/>
        <w:rPr>
          <w:szCs w:val="24"/>
        </w:rPr>
      </w:pPr>
      <w:r w:rsidRPr="00234FC8">
        <w:rPr>
          <w:szCs w:val="24"/>
        </w:rPr>
        <w:t>elfogadja a Nyugat-dunántúli Regionális Fejlesztési Tanács 2011. évi költségvetési beszámolóját és az azt alátámasztó szakmai beszámolót.</w:t>
      </w:r>
    </w:p>
    <w:p w:rsidR="00AD6E8C" w:rsidRPr="00234FC8" w:rsidRDefault="00AD6E8C" w:rsidP="00AD6E8C">
      <w:pPr>
        <w:tabs>
          <w:tab w:val="center" w:pos="6804"/>
        </w:tabs>
        <w:ind w:left="993" w:hanging="284"/>
        <w:jc w:val="both"/>
        <w:rPr>
          <w:szCs w:val="24"/>
        </w:rPr>
      </w:pPr>
    </w:p>
    <w:p w:rsidR="00AD6E8C" w:rsidRPr="00234FC8" w:rsidRDefault="00AD6E8C" w:rsidP="00AD6E8C">
      <w:pPr>
        <w:numPr>
          <w:ilvl w:val="0"/>
          <w:numId w:val="22"/>
        </w:numPr>
        <w:ind w:left="993" w:hanging="284"/>
        <w:jc w:val="both"/>
        <w:rPr>
          <w:szCs w:val="24"/>
        </w:rPr>
      </w:pPr>
      <w:r w:rsidRPr="00234FC8">
        <w:rPr>
          <w:szCs w:val="24"/>
        </w:rPr>
        <w:t>jóváhagyja a Nyugat-dunántúli Regionális Fejlesztési Tanács 2011. évi költségvetésének végrehajtását 152.170 e</w:t>
      </w:r>
      <w:r>
        <w:rPr>
          <w:szCs w:val="24"/>
        </w:rPr>
        <w:t xml:space="preserve"> </w:t>
      </w:r>
      <w:r w:rsidRPr="00234FC8">
        <w:rPr>
          <w:szCs w:val="24"/>
        </w:rPr>
        <w:t>Ft bevétellel 147.219 e</w:t>
      </w:r>
      <w:r>
        <w:rPr>
          <w:szCs w:val="24"/>
        </w:rPr>
        <w:t xml:space="preserve"> </w:t>
      </w:r>
      <w:r w:rsidRPr="00234FC8">
        <w:rPr>
          <w:szCs w:val="24"/>
        </w:rPr>
        <w:t>Ft kiadással 4 951 e</w:t>
      </w:r>
      <w:r>
        <w:rPr>
          <w:szCs w:val="24"/>
        </w:rPr>
        <w:t xml:space="preserve"> </w:t>
      </w:r>
      <w:r w:rsidRPr="00234FC8">
        <w:rPr>
          <w:szCs w:val="24"/>
        </w:rPr>
        <w:t>Ft pénzmaradvánnyal.</w:t>
      </w:r>
    </w:p>
    <w:p w:rsidR="00AD6E8C" w:rsidRPr="00234FC8" w:rsidRDefault="00AD6E8C" w:rsidP="00AD6E8C">
      <w:pPr>
        <w:tabs>
          <w:tab w:val="center" w:pos="6804"/>
        </w:tabs>
        <w:ind w:left="993" w:hanging="284"/>
        <w:jc w:val="both"/>
        <w:rPr>
          <w:szCs w:val="24"/>
        </w:rPr>
      </w:pPr>
    </w:p>
    <w:p w:rsidR="00AD6E8C" w:rsidRPr="00234FC8" w:rsidRDefault="00AD6E8C" w:rsidP="00AD6E8C">
      <w:pPr>
        <w:numPr>
          <w:ilvl w:val="0"/>
          <w:numId w:val="22"/>
        </w:numPr>
        <w:ind w:left="993" w:hanging="284"/>
        <w:jc w:val="both"/>
        <w:rPr>
          <w:szCs w:val="24"/>
        </w:rPr>
      </w:pPr>
      <w:r w:rsidRPr="00234FC8">
        <w:rPr>
          <w:szCs w:val="24"/>
        </w:rPr>
        <w:lastRenderedPageBreak/>
        <w:t>felhatalmazza a Nyugat-dunántúli Regionális Fejlesztési Ügynökséget, hogy a Nyugat-dunántúli Regionális Fejlesztési Tanács költségvetési beszámolóját küldje meg a Nemzeti Fejlesztési Minisztérium részére.</w:t>
      </w:r>
    </w:p>
    <w:p w:rsidR="00AD6E8C" w:rsidRPr="00234FC8" w:rsidRDefault="00AD6E8C" w:rsidP="00AD6E8C">
      <w:pPr>
        <w:tabs>
          <w:tab w:val="center" w:pos="6804"/>
        </w:tabs>
        <w:ind w:left="709"/>
        <w:jc w:val="both"/>
        <w:rPr>
          <w:szCs w:val="24"/>
        </w:rPr>
      </w:pPr>
    </w:p>
    <w:p w:rsidR="00AD6E8C" w:rsidRPr="00234FC8" w:rsidRDefault="00AD6E8C" w:rsidP="00AD6E8C">
      <w:pPr>
        <w:tabs>
          <w:tab w:val="left" w:pos="1701"/>
        </w:tabs>
        <w:ind w:left="709"/>
        <w:jc w:val="both"/>
        <w:rPr>
          <w:szCs w:val="24"/>
        </w:rPr>
      </w:pPr>
      <w:r w:rsidRPr="00234FC8">
        <w:rPr>
          <w:szCs w:val="24"/>
          <w:u w:val="single"/>
        </w:rPr>
        <w:t>Határidő</w:t>
      </w:r>
      <w:r>
        <w:rPr>
          <w:szCs w:val="24"/>
        </w:rPr>
        <w:t>:</w:t>
      </w:r>
      <w:r>
        <w:rPr>
          <w:szCs w:val="24"/>
        </w:rPr>
        <w:tab/>
      </w:r>
      <w:r w:rsidRPr="00234FC8">
        <w:rPr>
          <w:szCs w:val="24"/>
        </w:rPr>
        <w:t>azonnal</w:t>
      </w:r>
    </w:p>
    <w:p w:rsidR="00AD6E8C" w:rsidRPr="00234FC8" w:rsidRDefault="00AD6E8C" w:rsidP="00AD6E8C">
      <w:pPr>
        <w:tabs>
          <w:tab w:val="left" w:pos="1701"/>
        </w:tabs>
        <w:ind w:left="709"/>
        <w:jc w:val="both"/>
        <w:rPr>
          <w:szCs w:val="24"/>
        </w:rPr>
      </w:pPr>
      <w:r w:rsidRPr="00234FC8">
        <w:rPr>
          <w:szCs w:val="24"/>
          <w:u w:val="single"/>
        </w:rPr>
        <w:t>Felelős</w:t>
      </w:r>
      <w:r w:rsidRPr="00234FC8">
        <w:rPr>
          <w:szCs w:val="24"/>
        </w:rPr>
        <w:t>:</w:t>
      </w:r>
      <w:r>
        <w:rPr>
          <w:szCs w:val="24"/>
        </w:rPr>
        <w:tab/>
      </w:r>
      <w:r w:rsidRPr="00234FC8">
        <w:rPr>
          <w:szCs w:val="24"/>
        </w:rPr>
        <w:t>Manninger Jenő, a közgyűlés elnöke</w:t>
      </w:r>
    </w:p>
    <w:p w:rsidR="00AD6E8C" w:rsidRDefault="00AD6E8C" w:rsidP="000E60DD">
      <w:pPr>
        <w:pStyle w:val="Cm"/>
        <w:jc w:val="both"/>
        <w:rPr>
          <w:b w:val="0"/>
          <w:bCs w:val="0"/>
          <w:sz w:val="24"/>
        </w:rPr>
      </w:pPr>
    </w:p>
    <w:p w:rsidR="00E03CF6" w:rsidRDefault="00E03CF6" w:rsidP="000E60DD">
      <w:pPr>
        <w:pStyle w:val="Cm"/>
        <w:jc w:val="both"/>
        <w:rPr>
          <w:b w:val="0"/>
          <w:bCs w:val="0"/>
          <w:sz w:val="24"/>
        </w:rPr>
      </w:pPr>
    </w:p>
    <w:p w:rsidR="00E03CF6" w:rsidRPr="000E60DD" w:rsidRDefault="00E03CF6" w:rsidP="000E60DD">
      <w:pPr>
        <w:pStyle w:val="Cm"/>
        <w:jc w:val="both"/>
        <w:rPr>
          <w:b w:val="0"/>
          <w:bCs w:val="0"/>
          <w:sz w:val="24"/>
        </w:rPr>
      </w:pPr>
    </w:p>
    <w:p w:rsidR="00BE144B" w:rsidRPr="000E60DD" w:rsidRDefault="00103F65" w:rsidP="00E03CF6">
      <w:pPr>
        <w:pStyle w:val="Szvegtrzsbehzssal2"/>
        <w:numPr>
          <w:ilvl w:val="0"/>
          <w:numId w:val="1"/>
        </w:numPr>
        <w:tabs>
          <w:tab w:val="clear" w:pos="502"/>
        </w:tabs>
        <w:spacing w:after="0" w:line="240" w:lineRule="auto"/>
        <w:ind w:left="426" w:hanging="426"/>
        <w:jc w:val="both"/>
        <w:rPr>
          <w:szCs w:val="24"/>
        </w:rPr>
      </w:pPr>
      <w:r w:rsidRPr="000E60DD">
        <w:rPr>
          <w:b/>
          <w:szCs w:val="24"/>
        </w:rPr>
        <w:t xml:space="preserve">A </w:t>
      </w:r>
      <w:r w:rsidR="005E1185" w:rsidRPr="000E60DD">
        <w:rPr>
          <w:b/>
          <w:szCs w:val="24"/>
        </w:rPr>
        <w:t>NYUGAT-DUNÁNTÚLI REGIONÁLIS FEJLESZTÉSI TANÁCS ÉS MUNKASZERVEZETE 2011. ÉVI SZAKMAI BESZÁMOLÓJA</w:t>
      </w:r>
    </w:p>
    <w:p w:rsidR="00BE144B" w:rsidRDefault="00BE144B" w:rsidP="000E60DD">
      <w:pPr>
        <w:pStyle w:val="Cm"/>
        <w:jc w:val="both"/>
        <w:rPr>
          <w:b w:val="0"/>
          <w:bCs w:val="0"/>
          <w:sz w:val="24"/>
        </w:rPr>
      </w:pPr>
    </w:p>
    <w:p w:rsidR="00E03CF6" w:rsidRPr="000E60DD" w:rsidRDefault="00E03CF6" w:rsidP="000E60DD">
      <w:pPr>
        <w:pStyle w:val="Cm"/>
        <w:jc w:val="both"/>
        <w:rPr>
          <w:b w:val="0"/>
          <w:bCs w:val="0"/>
          <w:sz w:val="24"/>
        </w:rPr>
      </w:pPr>
    </w:p>
    <w:p w:rsidR="00E73CCE" w:rsidRPr="00E03CF6" w:rsidRDefault="006B18ED" w:rsidP="00AD6E8C">
      <w:pPr>
        <w:pStyle w:val="Cm"/>
        <w:jc w:val="both"/>
        <w:rPr>
          <w:b w:val="0"/>
          <w:bCs w:val="0"/>
          <w:sz w:val="24"/>
        </w:rPr>
      </w:pPr>
      <w:r w:rsidRPr="000E60DD">
        <w:rPr>
          <w:bCs w:val="0"/>
          <w:sz w:val="24"/>
          <w:u w:val="single"/>
        </w:rPr>
        <w:t>Manninger Jenő</w:t>
      </w:r>
      <w:r w:rsidR="00AD6E8C">
        <w:rPr>
          <w:bCs w:val="0"/>
          <w:sz w:val="24"/>
        </w:rPr>
        <w:t xml:space="preserve">: </w:t>
      </w:r>
      <w:r w:rsidRPr="000E60DD">
        <w:rPr>
          <w:b w:val="0"/>
          <w:bCs w:val="0"/>
          <w:sz w:val="24"/>
        </w:rPr>
        <w:t>Az előterjesztést a Térségfejlesztési Bizottság és a Pénzügyi Bizottság megtárgyalta és egy</w:t>
      </w:r>
      <w:r w:rsidR="00E03CF6">
        <w:rPr>
          <w:b w:val="0"/>
          <w:bCs w:val="0"/>
          <w:sz w:val="24"/>
        </w:rPr>
        <w:t xml:space="preserve">hangúlag elfogadásra javasolta. </w:t>
      </w:r>
      <w:r w:rsidR="00AD6E8C">
        <w:rPr>
          <w:b w:val="0"/>
          <w:bCs w:val="0"/>
          <w:sz w:val="24"/>
        </w:rPr>
        <w:t>Megkéri</w:t>
      </w:r>
      <w:r w:rsidR="00E73CCE" w:rsidRPr="000E60DD">
        <w:t xml:space="preserve"> </w:t>
      </w:r>
      <w:r w:rsidR="00E73CCE" w:rsidRPr="00AD6E8C">
        <w:rPr>
          <w:b w:val="0"/>
          <w:sz w:val="24"/>
        </w:rPr>
        <w:t xml:space="preserve">Breznovits István urat, </w:t>
      </w:r>
      <w:r w:rsidR="00AD6E8C">
        <w:rPr>
          <w:b w:val="0"/>
          <w:sz w:val="24"/>
        </w:rPr>
        <w:t xml:space="preserve">az ügynökség ügyvezető igazgatóját, </w:t>
      </w:r>
      <w:r w:rsidR="00E73CCE" w:rsidRPr="00AD6E8C">
        <w:rPr>
          <w:b w:val="0"/>
          <w:sz w:val="24"/>
        </w:rPr>
        <w:t>hogy egészít</w:t>
      </w:r>
      <w:r w:rsidR="00AD6E8C" w:rsidRPr="00AD6E8C">
        <w:rPr>
          <w:b w:val="0"/>
          <w:sz w:val="24"/>
        </w:rPr>
        <w:t>s</w:t>
      </w:r>
      <w:r w:rsidR="00E73CCE" w:rsidRPr="00AD6E8C">
        <w:rPr>
          <w:b w:val="0"/>
          <w:sz w:val="24"/>
        </w:rPr>
        <w:t xml:space="preserve">e </w:t>
      </w:r>
      <w:r w:rsidR="00AD6E8C" w:rsidRPr="00AD6E8C">
        <w:rPr>
          <w:b w:val="0"/>
          <w:sz w:val="24"/>
        </w:rPr>
        <w:t>az előterjesztésben foglaltakat.</w:t>
      </w:r>
    </w:p>
    <w:p w:rsidR="00AD6E8C" w:rsidRPr="00AD6E8C" w:rsidRDefault="00AD6E8C" w:rsidP="00AD6E8C">
      <w:pPr>
        <w:pStyle w:val="Cm"/>
        <w:jc w:val="both"/>
        <w:rPr>
          <w:b w:val="0"/>
          <w:sz w:val="24"/>
        </w:rPr>
      </w:pPr>
    </w:p>
    <w:p w:rsidR="00E73CCE" w:rsidRPr="00AD6E8C" w:rsidRDefault="00E73CCE" w:rsidP="000E60DD">
      <w:pPr>
        <w:jc w:val="both"/>
        <w:rPr>
          <w:szCs w:val="24"/>
        </w:rPr>
      </w:pPr>
      <w:r w:rsidRPr="000E60DD">
        <w:rPr>
          <w:b/>
          <w:szCs w:val="24"/>
          <w:u w:val="single"/>
        </w:rPr>
        <w:t>Breznovits István:</w:t>
      </w:r>
      <w:r w:rsidR="00AD6E8C">
        <w:rPr>
          <w:szCs w:val="24"/>
        </w:rPr>
        <w:t xml:space="preserve"> Tisztelt Elnök Úr! Tisztelt Közgyűlés! Köszöni a lehetőséget, hogy a Regionális Fejlesztési Ügynökség nevében egyrészt törvényi kötelezettségüknél fogva, másrészt</w:t>
      </w:r>
      <w:r w:rsidR="00E03CF6">
        <w:rPr>
          <w:szCs w:val="24"/>
        </w:rPr>
        <w:t>,</w:t>
      </w:r>
      <w:r w:rsidR="00AD6E8C">
        <w:rPr>
          <w:szCs w:val="24"/>
        </w:rPr>
        <w:t xml:space="preserve"> mint a Regionális Fejlesztési Tanács egyik jogutódja a Zala Meg</w:t>
      </w:r>
      <w:r w:rsidR="008F40EA">
        <w:rPr>
          <w:szCs w:val="24"/>
        </w:rPr>
        <w:t>yei Közgyűlés előtt beszámolhat</w:t>
      </w:r>
      <w:r w:rsidR="00AD6E8C">
        <w:rPr>
          <w:szCs w:val="24"/>
        </w:rPr>
        <w:t>n</w:t>
      </w:r>
      <w:r w:rsidR="008F40EA">
        <w:rPr>
          <w:szCs w:val="24"/>
        </w:rPr>
        <w:t>a</w:t>
      </w:r>
      <w:r w:rsidR="00AD6E8C">
        <w:rPr>
          <w:szCs w:val="24"/>
        </w:rPr>
        <w:t>k az előző évi munkáról. Valószínűsíthetően a Nyugat-Dunántúli Operatív Program előrehaladásáról, annak lépéseiről, illetve folyamatáról a későbbiekben is a régió minden</w:t>
      </w:r>
      <w:r w:rsidR="008F40EA">
        <w:rPr>
          <w:szCs w:val="24"/>
        </w:rPr>
        <w:t xml:space="preserve"> megyei önkormányzata előtt </w:t>
      </w:r>
      <w:r w:rsidR="00E03CF6">
        <w:rPr>
          <w:szCs w:val="24"/>
        </w:rPr>
        <w:t xml:space="preserve">időközönként beszámolót </w:t>
      </w:r>
      <w:r w:rsidR="008F40EA">
        <w:rPr>
          <w:szCs w:val="24"/>
        </w:rPr>
        <w:t>fog</w:t>
      </w:r>
      <w:r w:rsidR="00AD6E8C">
        <w:rPr>
          <w:szCs w:val="24"/>
        </w:rPr>
        <w:t>n</w:t>
      </w:r>
      <w:r w:rsidR="008F40EA">
        <w:rPr>
          <w:szCs w:val="24"/>
        </w:rPr>
        <w:t>a</w:t>
      </w:r>
      <w:r w:rsidR="00AD6E8C">
        <w:rPr>
          <w:szCs w:val="24"/>
        </w:rPr>
        <w:t>k tenni</w:t>
      </w:r>
      <w:r w:rsidR="008F40EA">
        <w:rPr>
          <w:szCs w:val="24"/>
        </w:rPr>
        <w:t>,</w:t>
      </w:r>
      <w:r w:rsidR="00AD6E8C">
        <w:rPr>
          <w:szCs w:val="24"/>
        </w:rPr>
        <w:t xml:space="preserve"> </w:t>
      </w:r>
      <w:r w:rsidR="008F40EA">
        <w:rPr>
          <w:szCs w:val="24"/>
        </w:rPr>
        <w:t>m</w:t>
      </w:r>
      <w:r w:rsidR="00AD6E8C">
        <w:rPr>
          <w:szCs w:val="24"/>
        </w:rPr>
        <w:t xml:space="preserve">int </w:t>
      </w:r>
      <w:r w:rsidR="00007949">
        <w:rPr>
          <w:szCs w:val="24"/>
        </w:rPr>
        <w:t xml:space="preserve">ahogy </w:t>
      </w:r>
      <w:r w:rsidR="00AD6E8C">
        <w:rPr>
          <w:szCs w:val="24"/>
        </w:rPr>
        <w:t xml:space="preserve">a vidékfejlesztési kolléga </w:t>
      </w:r>
      <w:r w:rsidR="00007949">
        <w:rPr>
          <w:szCs w:val="24"/>
        </w:rPr>
        <w:t xml:space="preserve">is </w:t>
      </w:r>
      <w:r w:rsidR="00AD6E8C">
        <w:rPr>
          <w:szCs w:val="24"/>
        </w:rPr>
        <w:t>említette, ennek Zala megyére v</w:t>
      </w:r>
      <w:r w:rsidR="00007949">
        <w:rPr>
          <w:szCs w:val="24"/>
        </w:rPr>
        <w:t>etített hatásairól, a pályázatokról a zalai nyertesek figyelembe vételével. Készítettek egy elég részletes írásos anyagot, azt gondolja, nagyon sok mindenre kitértek benne, nem terhelné a közgyűlést ezekkel a számokkal. Azonban néhány naturáliára felhívná a figyelmet. A Nyugat-Dunántúli Operatív Program az egyik forrás, ami a</w:t>
      </w:r>
      <w:r w:rsidR="003D58E1">
        <w:rPr>
          <w:szCs w:val="24"/>
        </w:rPr>
        <w:t>z Új Széchenyi Tervben a vállalkozók, az önkormányzatok számára nyitva áll</w:t>
      </w:r>
      <w:r w:rsidR="008F40EA">
        <w:rPr>
          <w:szCs w:val="24"/>
        </w:rPr>
        <w:t>.</w:t>
      </w:r>
      <w:r w:rsidR="003D58E1">
        <w:rPr>
          <w:szCs w:val="24"/>
        </w:rPr>
        <w:t xml:space="preserve"> </w:t>
      </w:r>
      <w:r w:rsidR="008F40EA">
        <w:rPr>
          <w:szCs w:val="24"/>
        </w:rPr>
        <w:t>A</w:t>
      </w:r>
      <w:r w:rsidR="003D58E1">
        <w:rPr>
          <w:szCs w:val="24"/>
        </w:rPr>
        <w:t xml:space="preserve"> Regionális Fejlesztési Tanács elnök úr elnökletével </w:t>
      </w:r>
      <w:r w:rsidR="008F40EA">
        <w:rPr>
          <w:szCs w:val="24"/>
        </w:rPr>
        <w:t xml:space="preserve">2012. december 31-ig </w:t>
      </w:r>
      <w:r w:rsidR="003D58E1">
        <w:rPr>
          <w:szCs w:val="24"/>
        </w:rPr>
        <w:t>működött, amely javaslatokat tehetett, véleményezett, valamint a Nyugat-Dunántúli Operatív Programnak a működését figyelemmel kísérte. Jelen pillanatban a magyar állam tulajdon</w:t>
      </w:r>
      <w:r w:rsidR="008F40EA">
        <w:rPr>
          <w:szCs w:val="24"/>
        </w:rPr>
        <w:t>a</w:t>
      </w:r>
      <w:r w:rsidR="003D58E1">
        <w:rPr>
          <w:szCs w:val="24"/>
        </w:rPr>
        <w:t xml:space="preserve"> a Nyugat-Dunántúli Regionális Fejlesztési Ügynökség, mint közreműködő szervezet, aki ennek a programnak az előrehaladásáért, pénzek kifizetéséért, támogatási szerződések megkötéséért felel 2007-2013-as periódusban. A periódus közepén 2010, illetve 2010-13-as időszakban az Új Széchenyi Tervben a mintegy közel 150 milliárd forintból – ez árfolyam függvénye – mintegy 40 milliárd forint állt rendelkezésre. 2011. évben 2</w:t>
      </w:r>
      <w:r w:rsidR="00336DAC">
        <w:rPr>
          <w:szCs w:val="24"/>
        </w:rPr>
        <w:t>2</w:t>
      </w:r>
      <w:r w:rsidR="003D58E1">
        <w:rPr>
          <w:szCs w:val="24"/>
        </w:rPr>
        <w:t xml:space="preserve"> milliárd forintnyi pályázati konstrukció került kiírásra 15 pályázati kiírásból, ebből 12 lezárásra került. Az elmúlt </w:t>
      </w:r>
      <w:r w:rsidR="00336DAC">
        <w:rPr>
          <w:szCs w:val="24"/>
        </w:rPr>
        <w:t>héten még 3 nyitva állt. A következő időszakban, vagyis a 2012-es évben még 8 kiírás közel 20 milliárd forinttal elérhetővé válik a régió szervezetei számára. Közelmúltban tartott</w:t>
      </w:r>
      <w:r w:rsidR="008F40EA">
        <w:rPr>
          <w:szCs w:val="24"/>
        </w:rPr>
        <w:t>a</w:t>
      </w:r>
      <w:r w:rsidR="00336DAC">
        <w:rPr>
          <w:szCs w:val="24"/>
        </w:rPr>
        <w:t>k egy közös sajtótájékoztatót</w:t>
      </w:r>
      <w:r w:rsidR="008F40EA">
        <w:rPr>
          <w:szCs w:val="24"/>
        </w:rPr>
        <w:t>,</w:t>
      </w:r>
      <w:r w:rsidR="00336DAC">
        <w:rPr>
          <w:szCs w:val="24"/>
        </w:rPr>
        <w:t xml:space="preserve"> mind a turisztikai szolgáltatásokról, mind a telephelyfejlesztésről, a zalai projektekről esett szó. A telephelyfejlesztésekben 22 projekt kapott támogatást az elmúlt időszakban, és a turisztikai szolgáltatás tekintetében is tíz zalai pályázó nyert támogatást. Nagyon fontos, hogy az ügynökség keretében régiós bontásba</w:t>
      </w:r>
      <w:r w:rsidR="008F40EA">
        <w:rPr>
          <w:szCs w:val="24"/>
        </w:rPr>
        <w:t>n, de közel 600 projektet kezel</w:t>
      </w:r>
      <w:r w:rsidR="00336DAC">
        <w:rPr>
          <w:szCs w:val="24"/>
        </w:rPr>
        <w:t>n</w:t>
      </w:r>
      <w:r w:rsidR="008F40EA">
        <w:rPr>
          <w:szCs w:val="24"/>
        </w:rPr>
        <w:t>e</w:t>
      </w:r>
      <w:r w:rsidR="00336DAC">
        <w:rPr>
          <w:szCs w:val="24"/>
        </w:rPr>
        <w:t>k a Regionális Operatív Program vonatkozásában. Az előrehaladás úgy tekinthető, hogy 2011</w:t>
      </w:r>
      <w:r w:rsidR="008F40EA">
        <w:rPr>
          <w:szCs w:val="24"/>
        </w:rPr>
        <w:t>.</w:t>
      </w:r>
      <w:r w:rsidR="00336DAC">
        <w:rPr>
          <w:szCs w:val="24"/>
        </w:rPr>
        <w:t xml:space="preserve"> év végéig mintegy 100 milliárd forint került lekötésre, illetve szerződéskötésre és támogatás megítélésre, és kb. közel 60 milliárd, ami ki</w:t>
      </w:r>
      <w:r w:rsidR="008F40EA">
        <w:rPr>
          <w:szCs w:val="24"/>
        </w:rPr>
        <w:t>fizetésre került. Az előző év</w:t>
      </w:r>
      <w:r w:rsidR="00336DAC">
        <w:rPr>
          <w:szCs w:val="24"/>
        </w:rPr>
        <w:t xml:space="preserve"> is kb. 20 milliárd forintnyi kifizetéssel, szerződéskötéssel, illetve kötelezettségvállalással járt</w:t>
      </w:r>
      <w:r w:rsidR="008F40EA">
        <w:rPr>
          <w:szCs w:val="24"/>
        </w:rPr>
        <w:t>.</w:t>
      </w:r>
      <w:r w:rsidR="00336DAC">
        <w:rPr>
          <w:szCs w:val="24"/>
        </w:rPr>
        <w:t xml:space="preserve"> </w:t>
      </w:r>
      <w:r w:rsidR="008F40EA">
        <w:rPr>
          <w:szCs w:val="24"/>
        </w:rPr>
        <w:t>A</w:t>
      </w:r>
      <w:r w:rsidR="00336DAC">
        <w:rPr>
          <w:szCs w:val="24"/>
        </w:rPr>
        <w:t>z elkövetkezendő két évben is ilyen nagyságrendekkel készültek el a munkatervek, illetve a feladat-meghatározás, hogy 2013 v</w:t>
      </w:r>
      <w:r w:rsidR="008F40EA">
        <w:rPr>
          <w:szCs w:val="24"/>
        </w:rPr>
        <w:t>égéig az összes forrást le tudjá</w:t>
      </w:r>
      <w:r w:rsidR="00336DAC">
        <w:rPr>
          <w:szCs w:val="24"/>
        </w:rPr>
        <w:t>k szerződni, és 2015 végéi</w:t>
      </w:r>
      <w:r w:rsidR="008F40EA">
        <w:rPr>
          <w:szCs w:val="24"/>
        </w:rPr>
        <w:t>g az összes kifizetést meg tudjá</w:t>
      </w:r>
      <w:r w:rsidR="00336DAC">
        <w:rPr>
          <w:szCs w:val="24"/>
        </w:rPr>
        <w:t xml:space="preserve">k tenni ennek a </w:t>
      </w:r>
      <w:r w:rsidR="00336DAC">
        <w:rPr>
          <w:szCs w:val="24"/>
        </w:rPr>
        <w:lastRenderedPageBreak/>
        <w:t>periódusnak a keretében.</w:t>
      </w:r>
      <w:r w:rsidR="00C032A5">
        <w:rPr>
          <w:szCs w:val="24"/>
        </w:rPr>
        <w:t xml:space="preserve"> Tehát a feladat az kb. így néz ki, még jól látható, hogy nagyon sok projekt fut, közel 600 projektet kezelnek ennek a programnak a keretében. Kb. 100-150 projekt az, ami évente ehhez hozzákapcsolódik, illetve lezárásra kerül. 2015 végéig a kifizetéseknek meg kell történni. Nagyon fontos szempont, ezt szeretné kiemelni, hogy </w:t>
      </w:r>
      <w:r w:rsidR="008F40EA">
        <w:rPr>
          <w:szCs w:val="24"/>
        </w:rPr>
        <w:t xml:space="preserve">a </w:t>
      </w:r>
      <w:r w:rsidR="00C032A5">
        <w:rPr>
          <w:szCs w:val="24"/>
        </w:rPr>
        <w:t>Zala Megyei Önkormányzat</w:t>
      </w:r>
      <w:r w:rsidR="008F40EA">
        <w:rPr>
          <w:szCs w:val="24"/>
        </w:rPr>
        <w:t>, mint</w:t>
      </w:r>
      <w:r w:rsidR="00C032A5">
        <w:rPr>
          <w:szCs w:val="24"/>
        </w:rPr>
        <w:t xml:space="preserve"> a területfejlesztés előkészítésében, illetve a következő uniós programozási</w:t>
      </w:r>
      <w:r w:rsidR="00C032A5" w:rsidRPr="00C032A5">
        <w:rPr>
          <w:szCs w:val="24"/>
        </w:rPr>
        <w:t xml:space="preserve"> </w:t>
      </w:r>
      <w:r w:rsidR="00C032A5">
        <w:rPr>
          <w:szCs w:val="24"/>
        </w:rPr>
        <w:t>periódus forrásainak a felhasználása vonatkozásában</w:t>
      </w:r>
      <w:r w:rsidR="003E5759">
        <w:rPr>
          <w:szCs w:val="24"/>
        </w:rPr>
        <w:t>, és a</w:t>
      </w:r>
      <w:r w:rsidR="00197E25">
        <w:rPr>
          <w:szCs w:val="24"/>
        </w:rPr>
        <w:t xml:space="preserve"> Nyugat-Dunántúli Regionális Fejlesztési Ügynökség, mint az állami intézményrendszernek a régiós közreműködő szervezete egy szoros együttműködést kell kialakítaniuk a tekintetben, hogy milyen fejlesztési elképzelések lesznek, és ennek az előkészítését hogy</w:t>
      </w:r>
      <w:r w:rsidR="003E5759">
        <w:rPr>
          <w:szCs w:val="24"/>
        </w:rPr>
        <w:t>an</w:t>
      </w:r>
      <w:r w:rsidR="00197E25">
        <w:rPr>
          <w:szCs w:val="24"/>
        </w:rPr>
        <w:t xml:space="preserve"> tudj</w:t>
      </w:r>
      <w:r w:rsidR="003E5759">
        <w:rPr>
          <w:szCs w:val="24"/>
        </w:rPr>
        <w:t>á</w:t>
      </w:r>
      <w:r w:rsidR="00197E25">
        <w:rPr>
          <w:szCs w:val="24"/>
        </w:rPr>
        <w:t>k, nyilvánvalóan az idei évtől egy ütemezett feladatrendben végrehajtani. Azt gondolja, mind a vidékfejlesztés, mind a Regionális Operatív Programhoz hasonló forrásoknak a felosztása, illetve jól célzottan való meghatározása az elkövetkezendő években kiemelt feladat lesz, hiszen sokszor szokták mondani a szakemberek</w:t>
      </w:r>
      <w:r w:rsidR="003E5759">
        <w:rPr>
          <w:szCs w:val="24"/>
        </w:rPr>
        <w:t>:</w:t>
      </w:r>
      <w:r w:rsidR="00197E25">
        <w:rPr>
          <w:szCs w:val="24"/>
        </w:rPr>
        <w:t xml:space="preserve"> a jó tervezés a fél sikert jelenti a megvalósítás tekintetében</w:t>
      </w:r>
      <w:r w:rsidR="003E5759">
        <w:rPr>
          <w:szCs w:val="24"/>
        </w:rPr>
        <w:t>.</w:t>
      </w:r>
      <w:r w:rsidR="00197E25">
        <w:rPr>
          <w:szCs w:val="24"/>
        </w:rPr>
        <w:t xml:space="preserve"> </w:t>
      </w:r>
      <w:r w:rsidR="003E5759">
        <w:rPr>
          <w:szCs w:val="24"/>
        </w:rPr>
        <w:t>T</w:t>
      </w:r>
      <w:r w:rsidR="00197E25">
        <w:rPr>
          <w:szCs w:val="24"/>
        </w:rPr>
        <w:t>ehát a felelősség és a következő években való jó munkának a végrehajtása nagyon fontos ebben a tématerületben. Ezeket a kiegészítéseket tartotta fontosnak, az anyagban mintegy 45 oldalban összefoglalták a főbb szempontokat. Elnök úr is kitért rá, hogy a korábbi évek hazai forrásainak a monitoring feladatait továbbra is a három megye vonatkozásában a fejlesztési ügynökség fogja ellátni. Esetleges módosítások vagy egyéb problémák esetén ezeket nyilvánvalóan a megyei közgyűlés, illetve annak szerveihez fogj</w:t>
      </w:r>
      <w:r w:rsidR="003E5759">
        <w:rPr>
          <w:szCs w:val="24"/>
        </w:rPr>
        <w:t>á</w:t>
      </w:r>
      <w:r w:rsidR="00197E25">
        <w:rPr>
          <w:szCs w:val="24"/>
        </w:rPr>
        <w:t>k juttatni megyénként</w:t>
      </w:r>
      <w:r w:rsidR="003E5759">
        <w:rPr>
          <w:szCs w:val="24"/>
        </w:rPr>
        <w:t>.</w:t>
      </w:r>
      <w:r w:rsidR="00197E25">
        <w:rPr>
          <w:szCs w:val="24"/>
        </w:rPr>
        <w:t xml:space="preserve"> </w:t>
      </w:r>
      <w:r w:rsidR="003E5759">
        <w:rPr>
          <w:szCs w:val="24"/>
        </w:rPr>
        <w:t>A</w:t>
      </w:r>
      <w:r w:rsidR="00197E25">
        <w:rPr>
          <w:szCs w:val="24"/>
        </w:rPr>
        <w:t xml:space="preserve">z Államkincstárral közösen </w:t>
      </w:r>
      <w:r w:rsidR="003E5759">
        <w:rPr>
          <w:szCs w:val="24"/>
        </w:rPr>
        <w:t xml:space="preserve">végzik az </w:t>
      </w:r>
      <w:r w:rsidR="00197E25">
        <w:rPr>
          <w:szCs w:val="24"/>
        </w:rPr>
        <w:t>ellenőrz</w:t>
      </w:r>
      <w:r w:rsidR="003E5759">
        <w:rPr>
          <w:szCs w:val="24"/>
        </w:rPr>
        <w:t>éseket,</w:t>
      </w:r>
      <w:r w:rsidR="00197E25">
        <w:rPr>
          <w:szCs w:val="24"/>
        </w:rPr>
        <w:t xml:space="preserve"> évente kb. 6-700 ellenőrzés és kb. 300 projekt van, ami Zala megyét érintően még fut. Természetesen </w:t>
      </w:r>
      <w:r w:rsidR="003E5759">
        <w:rPr>
          <w:szCs w:val="24"/>
        </w:rPr>
        <w:t xml:space="preserve">a Kincstárral közös </w:t>
      </w:r>
      <w:r w:rsidR="00197E25">
        <w:rPr>
          <w:szCs w:val="24"/>
        </w:rPr>
        <w:t>utóellenőrzése</w:t>
      </w:r>
      <w:r w:rsidR="003E5759">
        <w:rPr>
          <w:szCs w:val="24"/>
        </w:rPr>
        <w:t>k során amennyiben probléma van,</w:t>
      </w:r>
      <w:r w:rsidR="00197E25">
        <w:rPr>
          <w:szCs w:val="24"/>
        </w:rPr>
        <w:t xml:space="preserve"> </w:t>
      </w:r>
      <w:r w:rsidR="008F40EA">
        <w:rPr>
          <w:szCs w:val="24"/>
        </w:rPr>
        <w:t xml:space="preserve">vagy </w:t>
      </w:r>
      <w:r w:rsidR="003E5759">
        <w:rPr>
          <w:szCs w:val="24"/>
        </w:rPr>
        <w:t xml:space="preserve">ha </w:t>
      </w:r>
      <w:r w:rsidR="008F40EA">
        <w:rPr>
          <w:szCs w:val="24"/>
        </w:rPr>
        <w:t>bármi olyan szerződésmódosítás, amely érdem</w:t>
      </w:r>
      <w:r w:rsidR="003E5759">
        <w:rPr>
          <w:szCs w:val="24"/>
        </w:rPr>
        <w:t>i</w:t>
      </w:r>
      <w:r w:rsidR="008F40EA">
        <w:rPr>
          <w:szCs w:val="24"/>
        </w:rPr>
        <w:t xml:space="preserve"> vagy csak technikai jellegű</w:t>
      </w:r>
      <w:r w:rsidR="007B5DC5">
        <w:rPr>
          <w:szCs w:val="24"/>
        </w:rPr>
        <w:t>, a közgyűlés elé kerül</w:t>
      </w:r>
      <w:r w:rsidR="003E5759">
        <w:rPr>
          <w:szCs w:val="24"/>
        </w:rPr>
        <w:t>.</w:t>
      </w:r>
      <w:r w:rsidR="008F40EA">
        <w:rPr>
          <w:szCs w:val="24"/>
        </w:rPr>
        <w:t xml:space="preserve"> </w:t>
      </w:r>
      <w:r w:rsidR="003E5759">
        <w:rPr>
          <w:szCs w:val="24"/>
        </w:rPr>
        <w:t>E</w:t>
      </w:r>
      <w:r w:rsidR="008F40EA">
        <w:rPr>
          <w:szCs w:val="24"/>
        </w:rPr>
        <w:t xml:space="preserve">nnek a módszerét, illetve módszertanát az elkövetkezendőkben fogják kidolgozni. Természetesen a beszámolót kérik </w:t>
      </w:r>
      <w:r w:rsidR="003E5759">
        <w:rPr>
          <w:szCs w:val="24"/>
        </w:rPr>
        <w:t xml:space="preserve">elfogadni, </w:t>
      </w:r>
      <w:r w:rsidR="008F40EA">
        <w:rPr>
          <w:szCs w:val="24"/>
        </w:rPr>
        <w:t>és köszönik, amennyiben elfogadásra kerül.</w:t>
      </w:r>
    </w:p>
    <w:p w:rsidR="006B18ED" w:rsidRPr="000E60DD" w:rsidRDefault="006B18ED" w:rsidP="000E60DD">
      <w:pPr>
        <w:pStyle w:val="Cm"/>
        <w:jc w:val="both"/>
        <w:rPr>
          <w:b w:val="0"/>
          <w:bCs w:val="0"/>
          <w:sz w:val="24"/>
        </w:rPr>
      </w:pPr>
    </w:p>
    <w:p w:rsidR="00C053D5" w:rsidRDefault="006B18ED" w:rsidP="000E60DD">
      <w:pPr>
        <w:pStyle w:val="Cm"/>
        <w:jc w:val="both"/>
        <w:rPr>
          <w:b w:val="0"/>
          <w:bCs w:val="0"/>
          <w:sz w:val="24"/>
        </w:rPr>
      </w:pPr>
      <w:r w:rsidRPr="000E60DD">
        <w:rPr>
          <w:bCs w:val="0"/>
          <w:sz w:val="24"/>
          <w:u w:val="single"/>
        </w:rPr>
        <w:t>Manninger Jenő</w:t>
      </w:r>
      <w:r w:rsidRPr="000E60DD">
        <w:rPr>
          <w:b w:val="0"/>
          <w:bCs w:val="0"/>
          <w:sz w:val="24"/>
        </w:rPr>
        <w:t xml:space="preserve">: </w:t>
      </w:r>
      <w:r w:rsidR="003E5759">
        <w:rPr>
          <w:b w:val="0"/>
          <w:bCs w:val="0"/>
          <w:sz w:val="24"/>
        </w:rPr>
        <w:t>Megköszönte a kiegészítést. Egy rövid technikai megjegyzést tett: ezen a közgyűlésen módos</w:t>
      </w:r>
      <w:r w:rsidR="004D36F9">
        <w:rPr>
          <w:b w:val="0"/>
          <w:bCs w:val="0"/>
          <w:sz w:val="24"/>
        </w:rPr>
        <w:t>í</w:t>
      </w:r>
      <w:r w:rsidR="003E5759">
        <w:rPr>
          <w:b w:val="0"/>
          <w:bCs w:val="0"/>
          <w:sz w:val="24"/>
        </w:rPr>
        <w:t>t</w:t>
      </w:r>
      <w:r w:rsidR="004D36F9">
        <w:rPr>
          <w:b w:val="0"/>
          <w:bCs w:val="0"/>
          <w:sz w:val="24"/>
        </w:rPr>
        <w:t>ották</w:t>
      </w:r>
      <w:r w:rsidR="003E5759">
        <w:rPr>
          <w:b w:val="0"/>
          <w:bCs w:val="0"/>
          <w:sz w:val="24"/>
        </w:rPr>
        <w:t xml:space="preserve"> az SZMSZ</w:t>
      </w:r>
      <w:r w:rsidR="004D36F9">
        <w:rPr>
          <w:b w:val="0"/>
          <w:bCs w:val="0"/>
          <w:sz w:val="24"/>
        </w:rPr>
        <w:t>-t úgy, hogy – mivel</w:t>
      </w:r>
      <w:r w:rsidR="00795939">
        <w:rPr>
          <w:b w:val="0"/>
          <w:bCs w:val="0"/>
          <w:sz w:val="24"/>
        </w:rPr>
        <w:t xml:space="preserve"> kb.</w:t>
      </w:r>
      <w:r w:rsidR="004D36F9">
        <w:rPr>
          <w:b w:val="0"/>
          <w:bCs w:val="0"/>
          <w:sz w:val="24"/>
        </w:rPr>
        <w:t xml:space="preserve"> </w:t>
      </w:r>
      <w:r w:rsidR="00795939">
        <w:rPr>
          <w:b w:val="0"/>
          <w:bCs w:val="0"/>
          <w:sz w:val="24"/>
        </w:rPr>
        <w:t xml:space="preserve">300 </w:t>
      </w:r>
      <w:r w:rsidR="004D36F9">
        <w:rPr>
          <w:b w:val="0"/>
          <w:bCs w:val="0"/>
          <w:sz w:val="24"/>
        </w:rPr>
        <w:t>Zala megyét érint</w:t>
      </w:r>
      <w:r w:rsidR="00795939">
        <w:rPr>
          <w:b w:val="0"/>
          <w:bCs w:val="0"/>
          <w:sz w:val="24"/>
        </w:rPr>
        <w:t>ő pályázat módosításáról, vagy bármilyen ügyéről lehet szó – ezeket a Térségfejlesztési Bizottság is megtárgyalhatja, amennyiben egyéb jogszabályok nem teszik kötelezővé, hogy a közgyűlés tárgyalja meg. Remélhetőleg a módosításokat bizottsági szinten lehet majd kezelni. Egy-két tartalmi megjegyzést, kiegészítést is te</w:t>
      </w:r>
      <w:r w:rsidR="007B5DC5">
        <w:rPr>
          <w:b w:val="0"/>
          <w:bCs w:val="0"/>
          <w:sz w:val="24"/>
        </w:rPr>
        <w:t>tt</w:t>
      </w:r>
      <w:r w:rsidR="00795939">
        <w:rPr>
          <w:b w:val="0"/>
          <w:bCs w:val="0"/>
          <w:sz w:val="24"/>
        </w:rPr>
        <w:t xml:space="preserve"> még. Ezúton is, mint a Nyugat-Dunántúli Regionális Fejlesztési Tanács elnöke megköszöni az ügynökség munkáját, amelyben sikerült tavaly jelentős eredményeket elérni. Talán arra mindenki emlékszik, hogy 2011-ben módosításra került a regionális program elsősorban a közvetlen munkahelyteremtés céljából, hiszen az uniós pénzeknek is elsősorban ezt kell szolgálnia. Előtérbe került a gazdaságfejlesztés, a turisztikai szolgáltatók fejlesztése és lezárultak olyan programok, amelyek egyébként ma még folynak, de ezek a következő akcióprogramban már nem szerepeltek – mint a </w:t>
      </w:r>
      <w:r w:rsidR="00DB2E85">
        <w:rPr>
          <w:b w:val="0"/>
          <w:bCs w:val="0"/>
          <w:sz w:val="24"/>
        </w:rPr>
        <w:t>város rehabilitáció</w:t>
      </w:r>
      <w:r w:rsidR="00795939">
        <w:rPr>
          <w:b w:val="0"/>
          <w:bCs w:val="0"/>
          <w:sz w:val="24"/>
        </w:rPr>
        <w:t xml:space="preserve">, illetve a különböző közösségi közlekedés és egyéb programok. </w:t>
      </w:r>
      <w:r w:rsidR="00284E24">
        <w:rPr>
          <w:b w:val="0"/>
          <w:bCs w:val="0"/>
          <w:sz w:val="24"/>
        </w:rPr>
        <w:t xml:space="preserve">Megemlítette még a közvetlen munkahelyteremtő programok kapcsán, hogy a telephelyfejlesztés jogcímén több nagykanizsai pályázó is nyert, melyet örömmel látott, hiszen többször elhangzott, hogy a megyei önkormányzat nem foglalkozik Nagykanizsával, de itt is látható, hogy ez nem így van. Ezen kívül elmaradott kistérségektől kezdve Letenyéig jelentős számú pályázó volt. Az merül fel legfeljebb, hogy mivel nagyobb volt az érdeklődés, illetve az igény, mint a keret, hogy esetleg a tartaléklistára került projekteknek lesz-e még valamilyen lehetősége. Nagyon fontos volt a turisztikai szolgáltatások fejlesztése, melyet azért is emel ki, mivel Zala megye talán itt kapott kicsit többet. Elmondta még, hogy a telephelyfejlesztésnél jövőbeni probléma, hogy nyilvánvalóan a vállalkozások erősebbek, könnyebben pályáznak, vagyis látható Győr-Moson-Sopron megye és térsége túlsúlyba került. Ugyanakkor a turisztikai szolgáltatásoknál igen sok Zala megyei nyert, nemcsak a Balaton </w:t>
      </w:r>
      <w:r w:rsidR="00284E24">
        <w:rPr>
          <w:b w:val="0"/>
          <w:bCs w:val="0"/>
          <w:sz w:val="24"/>
        </w:rPr>
        <w:lastRenderedPageBreak/>
        <w:t>környéke, sőt első</w:t>
      </w:r>
      <w:r w:rsidR="007B5DC5">
        <w:rPr>
          <w:b w:val="0"/>
          <w:bCs w:val="0"/>
          <w:sz w:val="24"/>
        </w:rPr>
        <w:t>sorban nem is annyira az,</w:t>
      </w:r>
      <w:r w:rsidR="00284E24">
        <w:rPr>
          <w:b w:val="0"/>
          <w:bCs w:val="0"/>
          <w:sz w:val="24"/>
        </w:rPr>
        <w:t xml:space="preserve"> Zalakaros, </w:t>
      </w:r>
      <w:r w:rsidR="007B5DC5">
        <w:rPr>
          <w:b w:val="0"/>
          <w:bCs w:val="0"/>
          <w:sz w:val="24"/>
        </w:rPr>
        <w:t xml:space="preserve">illetve </w:t>
      </w:r>
      <w:r w:rsidR="00284E24">
        <w:rPr>
          <w:b w:val="0"/>
          <w:bCs w:val="0"/>
          <w:sz w:val="24"/>
        </w:rPr>
        <w:t>a legnagyobb összeget talán Zalaegerszeg nyerte el. Fontos volt még Zala megyének a TDM szervezetek támogatása is.</w:t>
      </w:r>
      <w:r w:rsidR="003E2497">
        <w:rPr>
          <w:b w:val="0"/>
          <w:bCs w:val="0"/>
          <w:sz w:val="24"/>
        </w:rPr>
        <w:t xml:space="preserve"> Előkészületben van a szennyvízkezelési és csapadékvíz-elvezetési rendszerekre vonatkozó programok, melyet nagy érdeklődés kísér a kistelepülések részéről. Tájékoztatta a közgyűlést, hogy a településeket összekötő utak fejlesztésére vonatkozóan</w:t>
      </w:r>
      <w:r w:rsidR="00DB2E85">
        <w:rPr>
          <w:b w:val="0"/>
          <w:bCs w:val="0"/>
          <w:sz w:val="24"/>
        </w:rPr>
        <w:t>, 4-5-ös számú közutak fejlesztésénél levéllel fordult Völner Pál infrastruktúráért felelős államtitkárhoz, hogy úgy osszák el a pénzeket a közeljövőben, hogy Zala megye is megfelelő súllyal szerepeljen. Korábban egy listát hagyott jóvá a Regionális Fejlesztési Tanács, de a támogatási szerződéseket még nem minden útra kötötték meg. Nagyon fontos lenne még Zala megyében a Letenye-Murakeresztúr közötti út egy részének felújítása, melyre még nincs támogatási szerződés, de reméli, még belefér ebbe a keretbe. Ezek apró aktualitások, de ha nagy kitekintést nézünk, akkor látható, hogy igen komoly, nagy összegről van szó, melyet az operatív program megteremtett a települések részére. Elmondta még, hogy Zala megye számára igen fontos a kiemelt fejlesztések ügye, és a Balatoni turisztikai vonzerő 1,5 milliárdnyi keretének az ügye – ha jól tudja, ez a neve. Információi szerint a közeljövőben már a kiírással kapcsolatos döntések várhatók, ami azért is fontos, mert hónapok óta erre várnak. Pillanatnyilag az összegek tisztázása folyik. Az elmúlt 8 éve problémáinak feldolgozása kapcsán pontatlanság, támogatási szerződések máshogyan való megkötése, máshogy való elszámolása merült fel</w:t>
      </w:r>
      <w:r w:rsidR="00C053D5">
        <w:rPr>
          <w:b w:val="0"/>
          <w:bCs w:val="0"/>
          <w:sz w:val="24"/>
        </w:rPr>
        <w:t>, ezért a hátralévő összegeket még tisztázni kell, és információi szerint ezek után történik meg a pályázatoknak a kiírása, amelyben remélhetőleg olyan kiemelt célokra is jut, mint a Festetich-kastély pályázata, a hévízi fürdőnek a pályázata, mely korábban már elnyert keretösszegeket, csak az akkori projektgazdák nem tudták megvalósítani. Természetesen vannak még olyan ügyek – erről, mint a Regionális Fejlesztési Tanács elnöke tájékoztatja a közgyűlést –, melyek kellemetlenek voltak. A Regionális Fejlesztési Ügynökség ellenőrzéseket is végez, és ahol a pályázatokat nem úgy használják fel, ahogy kell, akkor ennek megfelelő jogi konzekvenciája van. Például Pacsa esetében kellett hivatalból feljelentést tennie, megállapításra került, hogy vissza kell fizetniük az összeget, aztán részletfizetést engedélyeztek. Aztán Gelse problémája igen szerteágazó, nem bonyolódna most bele, de ott is számos probléma merült fel – a korábbi időszakban önkormányzati csőd és egyéb eljárások miatt pillanatnyilag még biztosat nem lehet tudni, de bizonyos projektek felülvizsgálatára kellett sort keríteni. Talán az egész régióban ez a két botrányos önkormányzati eset volt, ahol közbe kellett avatkozni az elmúlt időszakban, hiszen nem megfelelően használták fel a pénzeket. Kérdezi, van-e valakinek kérdése az igazgató úrhoz?</w:t>
      </w:r>
    </w:p>
    <w:p w:rsidR="00C053D5" w:rsidRDefault="00C053D5" w:rsidP="000E60DD">
      <w:pPr>
        <w:pStyle w:val="Cm"/>
        <w:jc w:val="both"/>
        <w:rPr>
          <w:b w:val="0"/>
          <w:bCs w:val="0"/>
          <w:sz w:val="24"/>
        </w:rPr>
      </w:pPr>
    </w:p>
    <w:p w:rsidR="00C053D5" w:rsidRDefault="00C053D5" w:rsidP="000E60DD">
      <w:pPr>
        <w:pStyle w:val="Cm"/>
        <w:jc w:val="both"/>
        <w:rPr>
          <w:b w:val="0"/>
          <w:bCs w:val="0"/>
          <w:sz w:val="24"/>
        </w:rPr>
      </w:pPr>
      <w:r>
        <w:rPr>
          <w:b w:val="0"/>
          <w:bCs w:val="0"/>
          <w:sz w:val="24"/>
        </w:rPr>
        <w:t>Nem volt kérdés.</w:t>
      </w:r>
    </w:p>
    <w:p w:rsidR="00C053D5" w:rsidRPr="00C053D5" w:rsidRDefault="00C053D5" w:rsidP="000E60DD">
      <w:pPr>
        <w:pStyle w:val="Cm"/>
        <w:jc w:val="both"/>
        <w:rPr>
          <w:b w:val="0"/>
          <w:bCs w:val="0"/>
          <w:sz w:val="24"/>
        </w:rPr>
      </w:pPr>
    </w:p>
    <w:p w:rsidR="006B18ED" w:rsidRDefault="006B18ED" w:rsidP="00C053D5">
      <w:pPr>
        <w:pStyle w:val="Cm"/>
        <w:jc w:val="both"/>
        <w:rPr>
          <w:b w:val="0"/>
          <w:bCs w:val="0"/>
          <w:sz w:val="24"/>
        </w:rPr>
      </w:pPr>
      <w:r w:rsidRPr="000E60DD">
        <w:rPr>
          <w:bCs w:val="0"/>
          <w:sz w:val="24"/>
          <w:u w:val="single"/>
        </w:rPr>
        <w:t>Manninger Jenő</w:t>
      </w:r>
      <w:r w:rsidRPr="000E60DD">
        <w:rPr>
          <w:b w:val="0"/>
          <w:bCs w:val="0"/>
          <w:sz w:val="24"/>
        </w:rPr>
        <w:t xml:space="preserve">: </w:t>
      </w:r>
      <w:r w:rsidR="00C053D5">
        <w:rPr>
          <w:b w:val="0"/>
          <w:bCs w:val="0"/>
          <w:sz w:val="24"/>
        </w:rPr>
        <w:t>Megköszönte igazgató úrnak a beszámolót, illetve a kiegészítést, valamint az eddigi együttműködést, mely nem szakad meg, hiszen ha nem is tulajdonosként, de jogutódként szakmai együttműködésre vannak ítélve. Azt gondolja, ez jó lesz és várják a további üléseken is.</w:t>
      </w:r>
    </w:p>
    <w:p w:rsidR="00C053D5" w:rsidRDefault="00C053D5" w:rsidP="00C053D5">
      <w:pPr>
        <w:pStyle w:val="Cm"/>
        <w:jc w:val="both"/>
        <w:rPr>
          <w:b w:val="0"/>
          <w:bCs w:val="0"/>
          <w:sz w:val="24"/>
        </w:rPr>
      </w:pPr>
    </w:p>
    <w:p w:rsidR="006B18ED" w:rsidRPr="00C053D5" w:rsidRDefault="006B18ED" w:rsidP="00C053D5">
      <w:pPr>
        <w:pStyle w:val="Cm"/>
        <w:jc w:val="both"/>
        <w:rPr>
          <w:bCs w:val="0"/>
          <w:sz w:val="24"/>
        </w:rPr>
      </w:pPr>
      <w:r w:rsidRPr="00C053D5">
        <w:rPr>
          <w:bCs w:val="0"/>
          <w:sz w:val="24"/>
        </w:rPr>
        <w:t>Kér</w:t>
      </w:r>
      <w:r w:rsidR="00C053D5" w:rsidRPr="00C053D5">
        <w:rPr>
          <w:bCs w:val="0"/>
          <w:sz w:val="24"/>
        </w:rPr>
        <w:t>i, szavazza</w:t>
      </w:r>
      <w:r w:rsidRPr="00C053D5">
        <w:rPr>
          <w:bCs w:val="0"/>
          <w:sz w:val="24"/>
        </w:rPr>
        <w:t>n</w:t>
      </w:r>
      <w:r w:rsidR="00C053D5" w:rsidRPr="00C053D5">
        <w:rPr>
          <w:bCs w:val="0"/>
          <w:sz w:val="24"/>
        </w:rPr>
        <w:t>a</w:t>
      </w:r>
      <w:r w:rsidRPr="00C053D5">
        <w:rPr>
          <w:bCs w:val="0"/>
          <w:sz w:val="24"/>
        </w:rPr>
        <w:t>k a határozati javaslatról.</w:t>
      </w:r>
      <w:r w:rsidR="00C053D5" w:rsidRPr="00C053D5">
        <w:rPr>
          <w:bCs w:val="0"/>
          <w:sz w:val="24"/>
        </w:rPr>
        <w:t xml:space="preserve"> Aki egyetért a beszámolóval, kéri, igennel szavazzon.</w:t>
      </w:r>
    </w:p>
    <w:p w:rsidR="006B18ED" w:rsidRPr="000E60DD" w:rsidRDefault="006B18ED" w:rsidP="000E60DD">
      <w:pPr>
        <w:pStyle w:val="Cm"/>
        <w:jc w:val="both"/>
        <w:rPr>
          <w:b w:val="0"/>
          <w:bCs w:val="0"/>
          <w:sz w:val="24"/>
        </w:rPr>
      </w:pPr>
    </w:p>
    <w:p w:rsidR="006B18ED" w:rsidRDefault="00C053D5" w:rsidP="000E60DD">
      <w:pPr>
        <w:pStyle w:val="Cm"/>
        <w:jc w:val="both"/>
        <w:rPr>
          <w:bCs w:val="0"/>
          <w:i/>
          <w:sz w:val="24"/>
        </w:rPr>
      </w:pPr>
      <w:r>
        <w:rPr>
          <w:bCs w:val="0"/>
          <w:i/>
          <w:sz w:val="24"/>
        </w:rPr>
        <w:t>Megállapítja</w:t>
      </w:r>
      <w:r w:rsidR="006B18ED" w:rsidRPr="00C053D5">
        <w:rPr>
          <w:bCs w:val="0"/>
          <w:i/>
          <w:sz w:val="24"/>
        </w:rPr>
        <w:t xml:space="preserve">, hogy a közgyűlés a határozati javaslatot </w:t>
      </w:r>
      <w:r w:rsidR="00707E56">
        <w:rPr>
          <w:bCs w:val="0"/>
          <w:i/>
          <w:sz w:val="24"/>
        </w:rPr>
        <w:t>13</w:t>
      </w:r>
      <w:r w:rsidR="006B18ED" w:rsidRPr="00C053D5">
        <w:rPr>
          <w:bCs w:val="0"/>
          <w:i/>
          <w:sz w:val="24"/>
        </w:rPr>
        <w:t xml:space="preserve"> igen</w:t>
      </w:r>
      <w:r w:rsidR="00707E56">
        <w:rPr>
          <w:bCs w:val="0"/>
          <w:i/>
          <w:sz w:val="24"/>
        </w:rPr>
        <w:t xml:space="preserve"> </w:t>
      </w:r>
      <w:r w:rsidR="006B18ED" w:rsidRPr="00C053D5">
        <w:rPr>
          <w:bCs w:val="0"/>
          <w:i/>
          <w:sz w:val="24"/>
        </w:rPr>
        <w:t xml:space="preserve">szavazattal </w:t>
      </w:r>
      <w:r w:rsidR="00707E56">
        <w:rPr>
          <w:bCs w:val="0"/>
          <w:i/>
          <w:sz w:val="24"/>
        </w:rPr>
        <w:t xml:space="preserve">egyhangúlag </w:t>
      </w:r>
      <w:r w:rsidR="006B18ED" w:rsidRPr="00C053D5">
        <w:rPr>
          <w:bCs w:val="0"/>
          <w:i/>
          <w:sz w:val="24"/>
        </w:rPr>
        <w:t>elfogadta</w:t>
      </w:r>
      <w:r w:rsidR="00707E56">
        <w:rPr>
          <w:bCs w:val="0"/>
          <w:i/>
          <w:sz w:val="24"/>
        </w:rPr>
        <w:t>, és az alábbi határozatot hozta:</w:t>
      </w:r>
    </w:p>
    <w:p w:rsidR="00707E56" w:rsidRDefault="00707E56" w:rsidP="000E60DD">
      <w:pPr>
        <w:pStyle w:val="Cm"/>
        <w:jc w:val="both"/>
        <w:rPr>
          <w:b w:val="0"/>
          <w:bCs w:val="0"/>
          <w:sz w:val="24"/>
        </w:rPr>
      </w:pPr>
    </w:p>
    <w:p w:rsidR="00707E56" w:rsidRDefault="00707E56" w:rsidP="00707E56">
      <w:pPr>
        <w:ind w:left="709"/>
        <w:jc w:val="both"/>
        <w:rPr>
          <w:b/>
          <w:u w:val="single"/>
        </w:rPr>
      </w:pPr>
      <w:r>
        <w:rPr>
          <w:b/>
          <w:u w:val="single"/>
        </w:rPr>
        <w:t>18/2012. (II.7.) KH</w:t>
      </w:r>
    </w:p>
    <w:p w:rsidR="00707E56" w:rsidRPr="00DA1587" w:rsidRDefault="00707E56" w:rsidP="00707E56">
      <w:pPr>
        <w:ind w:left="709"/>
        <w:jc w:val="both"/>
        <w:rPr>
          <w:rFonts w:eastAsia="Calibri"/>
          <w:b/>
          <w:szCs w:val="24"/>
          <w:u w:val="single"/>
        </w:rPr>
      </w:pPr>
    </w:p>
    <w:p w:rsidR="00707E56" w:rsidRPr="006B320C" w:rsidRDefault="00707E56" w:rsidP="00707E56">
      <w:pPr>
        <w:tabs>
          <w:tab w:val="center" w:pos="6804"/>
        </w:tabs>
        <w:ind w:left="709" w:right="567"/>
        <w:rPr>
          <w:szCs w:val="24"/>
        </w:rPr>
      </w:pPr>
      <w:r w:rsidRPr="006B320C">
        <w:rPr>
          <w:szCs w:val="24"/>
        </w:rPr>
        <w:lastRenderedPageBreak/>
        <w:t>A Zala Megyei Közgyűlés</w:t>
      </w:r>
    </w:p>
    <w:p w:rsidR="00707E56" w:rsidRPr="006B320C" w:rsidRDefault="00707E56" w:rsidP="00707E56">
      <w:pPr>
        <w:tabs>
          <w:tab w:val="center" w:pos="6804"/>
        </w:tabs>
        <w:ind w:left="709" w:right="567"/>
        <w:rPr>
          <w:szCs w:val="24"/>
        </w:rPr>
      </w:pPr>
    </w:p>
    <w:p w:rsidR="00707E56" w:rsidRPr="006B320C" w:rsidRDefault="00707E56" w:rsidP="00707E56">
      <w:pPr>
        <w:numPr>
          <w:ilvl w:val="0"/>
          <w:numId w:val="23"/>
        </w:numPr>
        <w:ind w:left="1134" w:hanging="425"/>
        <w:jc w:val="both"/>
        <w:rPr>
          <w:szCs w:val="24"/>
        </w:rPr>
      </w:pPr>
      <w:r w:rsidRPr="006B320C">
        <w:rPr>
          <w:szCs w:val="24"/>
        </w:rPr>
        <w:t>elfogadja a Nyugat-dunántúli Regionális Fejlesztési Tanács 2011. évi működési támogatásának elszámolását és az azt alátámasztó szakmai beszámolót.</w:t>
      </w:r>
    </w:p>
    <w:p w:rsidR="00707E56" w:rsidRPr="006B320C" w:rsidRDefault="00707E56" w:rsidP="00707E56">
      <w:pPr>
        <w:ind w:left="1134" w:hanging="425"/>
        <w:jc w:val="both"/>
        <w:rPr>
          <w:szCs w:val="24"/>
        </w:rPr>
      </w:pPr>
    </w:p>
    <w:p w:rsidR="00707E56" w:rsidRPr="006B320C" w:rsidRDefault="00707E56" w:rsidP="00707E56">
      <w:pPr>
        <w:numPr>
          <w:ilvl w:val="0"/>
          <w:numId w:val="23"/>
        </w:numPr>
        <w:ind w:left="1134" w:hanging="425"/>
        <w:jc w:val="both"/>
        <w:rPr>
          <w:szCs w:val="24"/>
        </w:rPr>
      </w:pPr>
      <w:r w:rsidRPr="006B320C">
        <w:rPr>
          <w:szCs w:val="24"/>
        </w:rPr>
        <w:t>felhatalmazza a Nyugat-dunántúli Regionális Fejlesztési Ügynökséget, hogy a Nyugat-dunántúli Regionális Fejlesztési Tanács 2011. évi működési támogatásának elszámolását és az azt alátámasztó szakmai beszámolót küldje meg a Nemzeti Fejlesztési Minisztérium részére.</w:t>
      </w:r>
    </w:p>
    <w:p w:rsidR="00707E56" w:rsidRPr="006B320C" w:rsidRDefault="00707E56" w:rsidP="00707E56">
      <w:pPr>
        <w:ind w:left="709"/>
        <w:jc w:val="center"/>
        <w:rPr>
          <w:szCs w:val="24"/>
        </w:rPr>
      </w:pPr>
    </w:p>
    <w:p w:rsidR="00707E56" w:rsidRPr="006B320C" w:rsidRDefault="00707E56" w:rsidP="00707E56">
      <w:pPr>
        <w:tabs>
          <w:tab w:val="left" w:pos="1701"/>
          <w:tab w:val="center" w:pos="6804"/>
        </w:tabs>
        <w:ind w:left="709"/>
        <w:jc w:val="both"/>
        <w:rPr>
          <w:szCs w:val="24"/>
        </w:rPr>
      </w:pPr>
      <w:r w:rsidRPr="006B320C">
        <w:rPr>
          <w:szCs w:val="24"/>
          <w:u w:val="single"/>
        </w:rPr>
        <w:t>Határidő</w:t>
      </w:r>
      <w:r>
        <w:rPr>
          <w:szCs w:val="24"/>
        </w:rPr>
        <w:t>:</w:t>
      </w:r>
      <w:r>
        <w:rPr>
          <w:szCs w:val="24"/>
        </w:rPr>
        <w:tab/>
      </w:r>
      <w:r w:rsidRPr="006B320C">
        <w:rPr>
          <w:szCs w:val="24"/>
        </w:rPr>
        <w:t>azonnal</w:t>
      </w:r>
    </w:p>
    <w:p w:rsidR="00707E56" w:rsidRPr="006B320C" w:rsidRDefault="00707E56" w:rsidP="00707E56">
      <w:pPr>
        <w:tabs>
          <w:tab w:val="left" w:pos="1701"/>
        </w:tabs>
        <w:ind w:left="709"/>
        <w:jc w:val="both"/>
        <w:rPr>
          <w:szCs w:val="24"/>
        </w:rPr>
      </w:pPr>
      <w:r w:rsidRPr="006B320C">
        <w:rPr>
          <w:szCs w:val="24"/>
          <w:u w:val="single"/>
        </w:rPr>
        <w:t>Felelős</w:t>
      </w:r>
      <w:r w:rsidRPr="006B320C">
        <w:rPr>
          <w:szCs w:val="24"/>
        </w:rPr>
        <w:t>:</w:t>
      </w:r>
      <w:r>
        <w:rPr>
          <w:szCs w:val="24"/>
        </w:rPr>
        <w:tab/>
      </w:r>
      <w:r w:rsidRPr="006B320C">
        <w:rPr>
          <w:szCs w:val="24"/>
        </w:rPr>
        <w:t>Manninger Jenő, a közgyűlés elnöke</w:t>
      </w:r>
    </w:p>
    <w:p w:rsidR="00707E56" w:rsidRPr="00707E56" w:rsidRDefault="00707E56" w:rsidP="000E60DD">
      <w:pPr>
        <w:pStyle w:val="Cm"/>
        <w:jc w:val="both"/>
        <w:rPr>
          <w:b w:val="0"/>
          <w:bCs w:val="0"/>
          <w:sz w:val="24"/>
        </w:rPr>
      </w:pPr>
    </w:p>
    <w:p w:rsidR="006B18ED" w:rsidRPr="000E60DD" w:rsidRDefault="006B18ED" w:rsidP="000E60DD">
      <w:pPr>
        <w:pStyle w:val="Cm"/>
        <w:jc w:val="both"/>
        <w:rPr>
          <w:b w:val="0"/>
          <w:bCs w:val="0"/>
          <w:sz w:val="24"/>
        </w:rPr>
      </w:pPr>
    </w:p>
    <w:p w:rsidR="00BE144B" w:rsidRPr="000E60DD" w:rsidRDefault="00BE144B" w:rsidP="000E60DD">
      <w:pPr>
        <w:pStyle w:val="Cm"/>
        <w:jc w:val="both"/>
        <w:rPr>
          <w:b w:val="0"/>
          <w:bCs w:val="0"/>
          <w:sz w:val="24"/>
        </w:rPr>
      </w:pPr>
    </w:p>
    <w:p w:rsidR="00BE144B" w:rsidRPr="00872D2F" w:rsidRDefault="00A00DFE" w:rsidP="00872D2F">
      <w:pPr>
        <w:numPr>
          <w:ilvl w:val="0"/>
          <w:numId w:val="1"/>
        </w:numPr>
        <w:ind w:left="426" w:hanging="426"/>
        <w:jc w:val="both"/>
        <w:rPr>
          <w:b/>
          <w:spacing w:val="-8"/>
          <w:szCs w:val="24"/>
        </w:rPr>
      </w:pPr>
      <w:r w:rsidRPr="00872D2F">
        <w:rPr>
          <w:b/>
          <w:spacing w:val="-8"/>
          <w:szCs w:val="24"/>
        </w:rPr>
        <w:t>TÁJÉKOZTATÓ AZ „M9” TÉRSÉGI FEJLESZTÉSI TANÁCS ÁTALAKULÁSÁVAL KAPCSOLATOS FELADATOKRÓL</w:t>
      </w:r>
    </w:p>
    <w:p w:rsidR="00BE144B" w:rsidRDefault="00BE144B" w:rsidP="000E60DD">
      <w:pPr>
        <w:pStyle w:val="Cm"/>
        <w:jc w:val="both"/>
        <w:rPr>
          <w:b w:val="0"/>
          <w:bCs w:val="0"/>
          <w:sz w:val="24"/>
        </w:rPr>
      </w:pPr>
    </w:p>
    <w:p w:rsidR="00707E56" w:rsidRPr="000E60DD" w:rsidRDefault="00707E56" w:rsidP="000E60DD">
      <w:pPr>
        <w:pStyle w:val="Cm"/>
        <w:jc w:val="both"/>
        <w:rPr>
          <w:b w:val="0"/>
          <w:bCs w:val="0"/>
          <w:sz w:val="24"/>
        </w:rPr>
      </w:pPr>
    </w:p>
    <w:p w:rsidR="00DF4289" w:rsidRDefault="00BE144B" w:rsidP="000E60DD">
      <w:pPr>
        <w:pStyle w:val="Cm"/>
        <w:jc w:val="both"/>
        <w:rPr>
          <w:b w:val="0"/>
          <w:bCs w:val="0"/>
          <w:sz w:val="24"/>
        </w:rPr>
      </w:pPr>
      <w:r w:rsidRPr="000E60DD">
        <w:rPr>
          <w:bCs w:val="0"/>
          <w:sz w:val="24"/>
          <w:u w:val="single"/>
        </w:rPr>
        <w:t>Manninger Jenő</w:t>
      </w:r>
      <w:r w:rsidRPr="000E60DD">
        <w:rPr>
          <w:bCs w:val="0"/>
          <w:sz w:val="24"/>
        </w:rPr>
        <w:t xml:space="preserve">: </w:t>
      </w:r>
      <w:r w:rsidRPr="000E60DD">
        <w:rPr>
          <w:b w:val="0"/>
          <w:bCs w:val="0"/>
          <w:sz w:val="24"/>
        </w:rPr>
        <w:t xml:space="preserve">Az előterjesztést a </w:t>
      </w:r>
      <w:r w:rsidR="0012574F" w:rsidRPr="000E60DD">
        <w:rPr>
          <w:b w:val="0"/>
          <w:bCs w:val="0"/>
          <w:sz w:val="24"/>
        </w:rPr>
        <w:t xml:space="preserve">Térségfejlesztési </w:t>
      </w:r>
      <w:r w:rsidRPr="000E60DD">
        <w:rPr>
          <w:b w:val="0"/>
          <w:bCs w:val="0"/>
          <w:sz w:val="24"/>
        </w:rPr>
        <w:t>Bizottság megtárgyalta és egyhangúlag elfogadásra jav</w:t>
      </w:r>
      <w:r w:rsidR="00707E56">
        <w:rPr>
          <w:b w:val="0"/>
          <w:bCs w:val="0"/>
          <w:sz w:val="24"/>
        </w:rPr>
        <w:t>asolta. Röviden összefoglalta az előterjesztést. A területfejlesztési törvény tavaly év végi elfogadása során változtak a vonatkozó jogszabályok. A kormányzat térségfejlesztési tanácsként egyedül a Balaton Fejlesztési Tanácsot nevesíti, megyei térségfejlesztési tanácsok megszűntek, illetve egyszerűsödött ez a rendszer, hiszen a megyei önkormányzat látja el ezeket a feladatokat. Azt gondolja, ez helyes lépés volt, hiszen valóban átláthatatlan volt az a sok fejlesztési tanács. Ugyanakkor meghatározott feladatokra önkéntesen most is működhetnek ilyen tanácsok, és ahogy korábban létezett az „M9” Térségfejlesztési Tanács – mivel ez egy igen fontos stratégiai cél a megyének – úgy gondolja ennek a fenntartása indokolt. Hozzáteszi</w:t>
      </w:r>
      <w:r w:rsidR="00DF4289">
        <w:rPr>
          <w:b w:val="0"/>
          <w:bCs w:val="0"/>
          <w:sz w:val="24"/>
        </w:rPr>
        <w:t xml:space="preserve"> – ami egyébként az előterjesztésben is benne van – ez is igen takarékosan, megyénként kis összeget igényelve, tehát szó sincs arról, hogy irodákat és adminisztrációt tartanának fenn. Ezt tulajdonképpen, mint megyei önkormányzat vállalják, hogy ezt a plusz feladatot ellátják egy egészen csekély tagdíj fejében a többi megye felé is. Véleménye szerint Zala megye, illetve Zalaegerszeg számára ez mindenképpen létfontosságú. A szükséges módosításokat vezették az előterjesztésben, mint ismeretes ezentúl a térségfejlesztési tanács tagjai a megyei közgyűlésből az elnök, illetve egy képviselő lesz. Ez nem feltétlenül önkormányzati képviselő, hanem delegált is lehet. Nagyon fontos szempont számukra, hogy az érintett térségből a megyei jogú városokat is bevonják ebbe </w:t>
      </w:r>
      <w:r w:rsidR="00872D2F">
        <w:rPr>
          <w:b w:val="0"/>
          <w:bCs w:val="0"/>
          <w:sz w:val="24"/>
        </w:rPr>
        <w:t xml:space="preserve">a </w:t>
      </w:r>
      <w:r w:rsidR="00DF4289">
        <w:rPr>
          <w:b w:val="0"/>
          <w:bCs w:val="0"/>
          <w:sz w:val="24"/>
        </w:rPr>
        <w:t>folyamatba, így szeretnék majd a jelölés kapcsán elérni, hogy mind Zalaegerszeg, mind Nagykanizsa város képviselője is benn legyen. Ahhoz, hogy kellő lobbi erővel, illetve határozati képességgel rendelkezzenek, befolyásolni tudják a dolgokat, a megye és a megyei jogú városok együttes fellépése szükséges.</w:t>
      </w:r>
      <w:r w:rsidR="004062C5">
        <w:rPr>
          <w:b w:val="0"/>
          <w:bCs w:val="0"/>
          <w:sz w:val="24"/>
        </w:rPr>
        <w:t xml:space="preserve"> </w:t>
      </w:r>
      <w:r w:rsidR="00DF4289">
        <w:rPr>
          <w:b w:val="0"/>
          <w:bCs w:val="0"/>
          <w:sz w:val="24"/>
        </w:rPr>
        <w:t>Megállapítja, hogy más hozzászóló nem jelentkezet, így szavazni fognak.</w:t>
      </w:r>
    </w:p>
    <w:p w:rsidR="00BE144B" w:rsidRPr="000E60DD" w:rsidRDefault="00BE144B" w:rsidP="000E60DD">
      <w:pPr>
        <w:pStyle w:val="Cm"/>
        <w:jc w:val="both"/>
        <w:rPr>
          <w:b w:val="0"/>
          <w:bCs w:val="0"/>
          <w:sz w:val="24"/>
        </w:rPr>
      </w:pPr>
    </w:p>
    <w:p w:rsidR="00BE144B" w:rsidRPr="00DF4289" w:rsidRDefault="00BE144B" w:rsidP="00DF4289">
      <w:pPr>
        <w:pStyle w:val="Cm"/>
        <w:jc w:val="both"/>
        <w:rPr>
          <w:bCs w:val="0"/>
          <w:sz w:val="24"/>
        </w:rPr>
      </w:pPr>
      <w:r w:rsidRPr="00DF4289">
        <w:rPr>
          <w:bCs w:val="0"/>
          <w:sz w:val="24"/>
        </w:rPr>
        <w:t>Kér</w:t>
      </w:r>
      <w:r w:rsidR="00DF4289" w:rsidRPr="00DF4289">
        <w:rPr>
          <w:bCs w:val="0"/>
          <w:sz w:val="24"/>
        </w:rPr>
        <w:t>i</w:t>
      </w:r>
      <w:r w:rsidRPr="00DF4289">
        <w:rPr>
          <w:bCs w:val="0"/>
          <w:sz w:val="24"/>
        </w:rPr>
        <w:t xml:space="preserve">, </w:t>
      </w:r>
      <w:r w:rsidR="00355DE5" w:rsidRPr="00DF4289">
        <w:rPr>
          <w:bCs w:val="0"/>
          <w:sz w:val="24"/>
        </w:rPr>
        <w:t xml:space="preserve">először </w:t>
      </w:r>
      <w:r w:rsidRPr="00DF4289">
        <w:rPr>
          <w:bCs w:val="0"/>
          <w:sz w:val="24"/>
        </w:rPr>
        <w:t>szavazz</w:t>
      </w:r>
      <w:r w:rsidR="00DF4289" w:rsidRPr="00DF4289">
        <w:rPr>
          <w:bCs w:val="0"/>
          <w:sz w:val="24"/>
        </w:rPr>
        <w:t>a</w:t>
      </w:r>
      <w:r w:rsidRPr="00DF4289">
        <w:rPr>
          <w:bCs w:val="0"/>
          <w:sz w:val="24"/>
        </w:rPr>
        <w:t>n</w:t>
      </w:r>
      <w:r w:rsidR="00DF4289" w:rsidRPr="00DF4289">
        <w:rPr>
          <w:bCs w:val="0"/>
          <w:sz w:val="24"/>
        </w:rPr>
        <w:t>a</w:t>
      </w:r>
      <w:r w:rsidRPr="00DF4289">
        <w:rPr>
          <w:bCs w:val="0"/>
          <w:sz w:val="24"/>
        </w:rPr>
        <w:t xml:space="preserve">k a </w:t>
      </w:r>
      <w:r w:rsidR="004F1FB2" w:rsidRPr="00DF4289">
        <w:rPr>
          <w:bCs w:val="0"/>
          <w:sz w:val="24"/>
        </w:rPr>
        <w:t xml:space="preserve">határozati javaslat </w:t>
      </w:r>
      <w:r w:rsidR="00355DE5" w:rsidRPr="00DF4289">
        <w:rPr>
          <w:bCs w:val="0"/>
          <w:sz w:val="24"/>
        </w:rPr>
        <w:t>1. pontjának</w:t>
      </w:r>
      <w:r w:rsidR="007D05A3" w:rsidRPr="00DF4289">
        <w:rPr>
          <w:bCs w:val="0"/>
          <w:sz w:val="24"/>
        </w:rPr>
        <w:t xml:space="preserve"> </w:t>
      </w:r>
      <w:r w:rsidR="004F1FB2" w:rsidRPr="00DF4289">
        <w:rPr>
          <w:bCs w:val="0"/>
          <w:sz w:val="24"/>
        </w:rPr>
        <w:t>elfogadásáról.</w:t>
      </w:r>
      <w:r w:rsidR="00DF4289" w:rsidRPr="00DF4289">
        <w:rPr>
          <w:bCs w:val="0"/>
          <w:sz w:val="24"/>
        </w:rPr>
        <w:t xml:space="preserve"> Aki egyetért, kéri, igennel szavazzon.</w:t>
      </w:r>
    </w:p>
    <w:p w:rsidR="004F1FB2" w:rsidRPr="000E60DD" w:rsidRDefault="004F1FB2" w:rsidP="000E60DD">
      <w:pPr>
        <w:pStyle w:val="Cm"/>
        <w:ind w:left="1080"/>
        <w:jc w:val="both"/>
        <w:rPr>
          <w:b w:val="0"/>
          <w:bCs w:val="0"/>
          <w:sz w:val="24"/>
        </w:rPr>
      </w:pPr>
    </w:p>
    <w:p w:rsidR="00BE144B" w:rsidRPr="00DF4289" w:rsidRDefault="00DF4289" w:rsidP="000E60DD">
      <w:pPr>
        <w:pStyle w:val="Cm"/>
        <w:jc w:val="both"/>
        <w:rPr>
          <w:bCs w:val="0"/>
          <w:i/>
          <w:sz w:val="24"/>
        </w:rPr>
      </w:pPr>
      <w:r w:rsidRPr="00DF4289">
        <w:rPr>
          <w:bCs w:val="0"/>
          <w:i/>
          <w:sz w:val="24"/>
        </w:rPr>
        <w:t>Megállapítja</w:t>
      </w:r>
      <w:r w:rsidR="00BE144B" w:rsidRPr="00DF4289">
        <w:rPr>
          <w:bCs w:val="0"/>
          <w:i/>
          <w:sz w:val="24"/>
        </w:rPr>
        <w:t>, hogy a k</w:t>
      </w:r>
      <w:r w:rsidR="00F40323" w:rsidRPr="00DF4289">
        <w:rPr>
          <w:bCs w:val="0"/>
          <w:i/>
          <w:sz w:val="24"/>
        </w:rPr>
        <w:t>özgyűlés a tájékoztatót</w:t>
      </w:r>
      <w:r w:rsidR="00BE144B" w:rsidRPr="00DF4289">
        <w:rPr>
          <w:bCs w:val="0"/>
          <w:i/>
          <w:sz w:val="24"/>
        </w:rPr>
        <w:t xml:space="preserve"> </w:t>
      </w:r>
      <w:r w:rsidRPr="00DF4289">
        <w:rPr>
          <w:bCs w:val="0"/>
          <w:i/>
          <w:sz w:val="24"/>
        </w:rPr>
        <w:t>11</w:t>
      </w:r>
      <w:r w:rsidR="00BE144B" w:rsidRPr="00DF4289">
        <w:rPr>
          <w:bCs w:val="0"/>
          <w:i/>
          <w:sz w:val="24"/>
        </w:rPr>
        <w:t xml:space="preserve"> igen szavazattal </w:t>
      </w:r>
      <w:r w:rsidRPr="00DF4289">
        <w:rPr>
          <w:bCs w:val="0"/>
          <w:i/>
          <w:sz w:val="24"/>
        </w:rPr>
        <w:t xml:space="preserve">egyhangúlag </w:t>
      </w:r>
      <w:r w:rsidR="00BE144B" w:rsidRPr="00DF4289">
        <w:rPr>
          <w:bCs w:val="0"/>
          <w:i/>
          <w:sz w:val="24"/>
        </w:rPr>
        <w:t>elfogadta</w:t>
      </w:r>
      <w:r w:rsidRPr="00DF4289">
        <w:rPr>
          <w:bCs w:val="0"/>
          <w:i/>
          <w:sz w:val="24"/>
        </w:rPr>
        <w:t>.</w:t>
      </w:r>
    </w:p>
    <w:p w:rsidR="00F40323" w:rsidRPr="000E60DD" w:rsidRDefault="00F40323" w:rsidP="000E60DD">
      <w:pPr>
        <w:pStyle w:val="Cm"/>
        <w:jc w:val="both"/>
        <w:rPr>
          <w:b w:val="0"/>
          <w:bCs w:val="0"/>
          <w:sz w:val="24"/>
        </w:rPr>
      </w:pPr>
    </w:p>
    <w:p w:rsidR="00F40323" w:rsidRPr="00DF4289" w:rsidRDefault="00F40323" w:rsidP="00DF4289">
      <w:pPr>
        <w:pStyle w:val="Cm"/>
        <w:jc w:val="both"/>
        <w:rPr>
          <w:bCs w:val="0"/>
          <w:sz w:val="24"/>
        </w:rPr>
      </w:pPr>
      <w:r w:rsidRPr="00DF4289">
        <w:rPr>
          <w:bCs w:val="0"/>
          <w:sz w:val="24"/>
        </w:rPr>
        <w:t>Kér</w:t>
      </w:r>
      <w:r w:rsidR="00DF4289" w:rsidRPr="00DF4289">
        <w:rPr>
          <w:bCs w:val="0"/>
          <w:sz w:val="24"/>
        </w:rPr>
        <w:t>i, most szavazza</w:t>
      </w:r>
      <w:r w:rsidRPr="00DF4289">
        <w:rPr>
          <w:bCs w:val="0"/>
          <w:sz w:val="24"/>
        </w:rPr>
        <w:t>n</w:t>
      </w:r>
      <w:r w:rsidR="00DF4289" w:rsidRPr="00DF4289">
        <w:rPr>
          <w:bCs w:val="0"/>
          <w:sz w:val="24"/>
        </w:rPr>
        <w:t>a</w:t>
      </w:r>
      <w:r w:rsidRPr="00DF4289">
        <w:rPr>
          <w:bCs w:val="0"/>
          <w:sz w:val="24"/>
        </w:rPr>
        <w:t>k a határozati javaslat 2. pontjának elfogadásáról.</w:t>
      </w:r>
      <w:r w:rsidR="00DF4289" w:rsidRPr="00DF4289">
        <w:rPr>
          <w:bCs w:val="0"/>
          <w:sz w:val="24"/>
        </w:rPr>
        <w:t xml:space="preserve"> Aki egyetért, kéri, igennel szavazzon.</w:t>
      </w:r>
    </w:p>
    <w:p w:rsidR="00F40323" w:rsidRPr="00DF4289" w:rsidRDefault="00F40323" w:rsidP="000E60DD">
      <w:pPr>
        <w:pStyle w:val="Cm"/>
        <w:jc w:val="both"/>
        <w:rPr>
          <w:bCs w:val="0"/>
          <w:i/>
          <w:sz w:val="24"/>
        </w:rPr>
      </w:pPr>
      <w:r w:rsidRPr="00DF4289">
        <w:rPr>
          <w:bCs w:val="0"/>
          <w:i/>
          <w:sz w:val="24"/>
        </w:rPr>
        <w:lastRenderedPageBreak/>
        <w:t>Megállapít</w:t>
      </w:r>
      <w:r w:rsidR="00DF4289" w:rsidRPr="00DF4289">
        <w:rPr>
          <w:bCs w:val="0"/>
          <w:i/>
          <w:sz w:val="24"/>
        </w:rPr>
        <w:t>ja</w:t>
      </w:r>
      <w:r w:rsidRPr="00DF4289">
        <w:rPr>
          <w:bCs w:val="0"/>
          <w:i/>
          <w:sz w:val="24"/>
        </w:rPr>
        <w:t xml:space="preserve">, hogy a közgyűlés a határozati javaslat 2. pontját </w:t>
      </w:r>
      <w:r w:rsidR="00DF4289" w:rsidRPr="00DF4289">
        <w:rPr>
          <w:bCs w:val="0"/>
          <w:i/>
          <w:sz w:val="24"/>
        </w:rPr>
        <w:t>11</w:t>
      </w:r>
      <w:r w:rsidRPr="00DF4289">
        <w:rPr>
          <w:bCs w:val="0"/>
          <w:i/>
          <w:sz w:val="24"/>
        </w:rPr>
        <w:t xml:space="preserve"> igen szavazattal </w:t>
      </w:r>
      <w:r w:rsidR="00DF4289" w:rsidRPr="00DF4289">
        <w:rPr>
          <w:bCs w:val="0"/>
          <w:i/>
          <w:sz w:val="24"/>
        </w:rPr>
        <w:t xml:space="preserve">egyhangúlag </w:t>
      </w:r>
      <w:r w:rsidRPr="00DF4289">
        <w:rPr>
          <w:bCs w:val="0"/>
          <w:i/>
          <w:sz w:val="24"/>
        </w:rPr>
        <w:t>elfogadta</w:t>
      </w:r>
      <w:r w:rsidR="00DF4289" w:rsidRPr="00DF4289">
        <w:rPr>
          <w:bCs w:val="0"/>
          <w:i/>
          <w:sz w:val="24"/>
        </w:rPr>
        <w:t>, és az alábbi határozatot hozta:</w:t>
      </w:r>
    </w:p>
    <w:p w:rsidR="00DF4289" w:rsidRDefault="00DF4289" w:rsidP="000E60DD">
      <w:pPr>
        <w:pStyle w:val="Cm"/>
        <w:jc w:val="both"/>
        <w:rPr>
          <w:b w:val="0"/>
          <w:bCs w:val="0"/>
          <w:sz w:val="24"/>
        </w:rPr>
      </w:pPr>
    </w:p>
    <w:p w:rsidR="00DF4289" w:rsidRDefault="00DF4289" w:rsidP="00DF4289">
      <w:pPr>
        <w:ind w:left="709"/>
        <w:jc w:val="both"/>
        <w:rPr>
          <w:b/>
          <w:u w:val="single"/>
        </w:rPr>
      </w:pPr>
      <w:r>
        <w:rPr>
          <w:b/>
          <w:u w:val="single"/>
        </w:rPr>
        <w:t>19/2012. (II.7.) KH</w:t>
      </w:r>
    </w:p>
    <w:p w:rsidR="00DF4289" w:rsidRPr="00DA1587" w:rsidRDefault="00DF4289" w:rsidP="00DF4289">
      <w:pPr>
        <w:ind w:left="709"/>
        <w:jc w:val="both"/>
        <w:rPr>
          <w:rFonts w:eastAsia="Calibri"/>
          <w:b/>
          <w:szCs w:val="24"/>
          <w:u w:val="single"/>
        </w:rPr>
      </w:pPr>
    </w:p>
    <w:p w:rsidR="00DF4289" w:rsidRPr="009C68DC" w:rsidRDefault="00DF4289" w:rsidP="00DF4289">
      <w:pPr>
        <w:ind w:left="709" w:right="-2"/>
        <w:jc w:val="both"/>
        <w:outlineLvl w:val="0"/>
        <w:rPr>
          <w:szCs w:val="24"/>
        </w:rPr>
      </w:pPr>
      <w:r w:rsidRPr="009C68DC">
        <w:rPr>
          <w:szCs w:val="24"/>
        </w:rPr>
        <w:t>A Zala Megyei Közgyűlés</w:t>
      </w:r>
    </w:p>
    <w:p w:rsidR="00DF4289" w:rsidRPr="009C68DC" w:rsidRDefault="00DF4289" w:rsidP="00DF4289">
      <w:pPr>
        <w:ind w:left="709" w:right="-2"/>
        <w:jc w:val="both"/>
        <w:outlineLvl w:val="0"/>
        <w:rPr>
          <w:szCs w:val="24"/>
        </w:rPr>
      </w:pPr>
    </w:p>
    <w:p w:rsidR="00DF4289" w:rsidRPr="009C68DC" w:rsidRDefault="00DF4289" w:rsidP="00DF4289">
      <w:pPr>
        <w:numPr>
          <w:ilvl w:val="0"/>
          <w:numId w:val="24"/>
        </w:numPr>
        <w:ind w:left="1134" w:right="-2" w:hanging="425"/>
        <w:jc w:val="both"/>
        <w:outlineLvl w:val="0"/>
        <w:rPr>
          <w:szCs w:val="24"/>
        </w:rPr>
      </w:pPr>
      <w:r w:rsidRPr="009C68DC">
        <w:rPr>
          <w:szCs w:val="24"/>
        </w:rPr>
        <w:t>elfogadja az „M9” Térségi Fejlesztési Tanács működéséről szóló tájékoztatót.</w:t>
      </w:r>
    </w:p>
    <w:p w:rsidR="00DF4289" w:rsidRPr="009C68DC" w:rsidRDefault="00DF4289" w:rsidP="00DF4289">
      <w:pPr>
        <w:ind w:left="1134" w:right="-2" w:hanging="425"/>
        <w:jc w:val="both"/>
        <w:outlineLvl w:val="0"/>
        <w:rPr>
          <w:szCs w:val="24"/>
        </w:rPr>
      </w:pPr>
    </w:p>
    <w:p w:rsidR="00DF4289" w:rsidRPr="009C68DC" w:rsidRDefault="00DF4289" w:rsidP="00DF4289">
      <w:pPr>
        <w:numPr>
          <w:ilvl w:val="0"/>
          <w:numId w:val="24"/>
        </w:numPr>
        <w:ind w:left="1134" w:right="-2" w:hanging="425"/>
        <w:jc w:val="both"/>
        <w:outlineLvl w:val="0"/>
        <w:rPr>
          <w:szCs w:val="24"/>
        </w:rPr>
      </w:pPr>
      <w:r w:rsidRPr="009C68DC">
        <w:rPr>
          <w:szCs w:val="24"/>
        </w:rPr>
        <w:t>felkéri elnökét, hogy az előterjesztés melléklete szerinti Szervezeti és Működési Szabályzat tervezetéről egyeztessen az „M9” Térségi Fejlesztési Tanács többi tagjával, melynek eredményeként terjessze a szabályzatot elfogadás céljából a közgyűlés elé.</w:t>
      </w:r>
    </w:p>
    <w:p w:rsidR="00DF4289" w:rsidRPr="009C68DC" w:rsidRDefault="00DF4289" w:rsidP="00DF4289">
      <w:pPr>
        <w:ind w:left="709" w:right="-2"/>
        <w:jc w:val="both"/>
        <w:outlineLvl w:val="0"/>
        <w:rPr>
          <w:szCs w:val="24"/>
        </w:rPr>
      </w:pPr>
    </w:p>
    <w:p w:rsidR="00DF4289" w:rsidRPr="009C68DC" w:rsidRDefault="00DF4289" w:rsidP="00872D2F">
      <w:pPr>
        <w:tabs>
          <w:tab w:val="left" w:pos="1843"/>
        </w:tabs>
        <w:ind w:left="709" w:right="-2"/>
        <w:jc w:val="both"/>
        <w:outlineLvl w:val="0"/>
        <w:rPr>
          <w:szCs w:val="24"/>
        </w:rPr>
      </w:pPr>
      <w:r w:rsidRPr="009C68DC">
        <w:rPr>
          <w:rFonts w:eastAsia="Calibri"/>
          <w:szCs w:val="24"/>
          <w:u w:val="single"/>
          <w:lang w:eastAsia="en-US"/>
        </w:rPr>
        <w:t>Határidő:</w:t>
      </w:r>
      <w:r w:rsidR="00872D2F">
        <w:rPr>
          <w:rFonts w:eastAsia="Calibri"/>
          <w:szCs w:val="24"/>
          <w:lang w:eastAsia="en-US"/>
        </w:rPr>
        <w:tab/>
      </w:r>
      <w:r w:rsidRPr="009C68DC">
        <w:rPr>
          <w:szCs w:val="24"/>
        </w:rPr>
        <w:t>1. pontra: azonnal</w:t>
      </w:r>
    </w:p>
    <w:p w:rsidR="00DF4289" w:rsidRPr="009C68DC" w:rsidRDefault="00872D2F" w:rsidP="00872D2F">
      <w:pPr>
        <w:tabs>
          <w:tab w:val="left" w:pos="1843"/>
        </w:tabs>
        <w:ind w:left="709" w:right="-2"/>
        <w:jc w:val="both"/>
        <w:outlineLvl w:val="0"/>
        <w:rPr>
          <w:szCs w:val="24"/>
        </w:rPr>
      </w:pPr>
      <w:r>
        <w:rPr>
          <w:szCs w:val="24"/>
        </w:rPr>
        <w:tab/>
      </w:r>
      <w:r w:rsidR="00DF4289" w:rsidRPr="009C68DC">
        <w:rPr>
          <w:szCs w:val="24"/>
        </w:rPr>
        <w:t>2. pontra: 2012. április 30.</w:t>
      </w:r>
    </w:p>
    <w:p w:rsidR="00DF4289" w:rsidRPr="009C68DC" w:rsidRDefault="00DF4289" w:rsidP="00872D2F">
      <w:pPr>
        <w:tabs>
          <w:tab w:val="num" w:pos="1843"/>
        </w:tabs>
        <w:ind w:left="709"/>
        <w:contextualSpacing/>
        <w:jc w:val="both"/>
        <w:outlineLvl w:val="0"/>
        <w:rPr>
          <w:rFonts w:eastAsia="Calibri"/>
          <w:szCs w:val="24"/>
          <w:lang w:eastAsia="en-US"/>
        </w:rPr>
      </w:pPr>
      <w:r w:rsidRPr="009C68DC">
        <w:rPr>
          <w:rFonts w:eastAsia="Calibri"/>
          <w:szCs w:val="24"/>
          <w:u w:val="single"/>
          <w:lang w:eastAsia="en-US"/>
        </w:rPr>
        <w:t>Felelős:</w:t>
      </w:r>
      <w:r w:rsidR="00872D2F">
        <w:rPr>
          <w:rFonts w:eastAsia="Calibri"/>
          <w:szCs w:val="24"/>
          <w:lang w:eastAsia="en-US"/>
        </w:rPr>
        <w:tab/>
      </w:r>
      <w:r w:rsidRPr="009C68DC">
        <w:rPr>
          <w:rFonts w:eastAsia="Calibri"/>
          <w:szCs w:val="24"/>
          <w:lang w:eastAsia="en-US"/>
        </w:rPr>
        <w:t>Manninger Jenő, a közgyűlés elnöke</w:t>
      </w:r>
    </w:p>
    <w:p w:rsidR="00DF4289" w:rsidRPr="000E60DD" w:rsidRDefault="00DF4289" w:rsidP="000E60DD">
      <w:pPr>
        <w:pStyle w:val="Cm"/>
        <w:jc w:val="both"/>
        <w:rPr>
          <w:b w:val="0"/>
          <w:bCs w:val="0"/>
          <w:sz w:val="24"/>
        </w:rPr>
      </w:pPr>
    </w:p>
    <w:p w:rsidR="008220E6" w:rsidRPr="00872D2F" w:rsidRDefault="008220E6" w:rsidP="000E60DD">
      <w:pPr>
        <w:pStyle w:val="Napirend"/>
        <w:tabs>
          <w:tab w:val="clear" w:pos="360"/>
          <w:tab w:val="left" w:pos="540"/>
        </w:tabs>
        <w:ind w:left="0" w:firstLine="0"/>
        <w:rPr>
          <w:b w:val="0"/>
          <w:szCs w:val="24"/>
        </w:rPr>
      </w:pPr>
    </w:p>
    <w:p w:rsidR="00872D2F" w:rsidRPr="00872D2F" w:rsidRDefault="00872D2F" w:rsidP="000E60DD">
      <w:pPr>
        <w:pStyle w:val="Napirend"/>
        <w:tabs>
          <w:tab w:val="clear" w:pos="360"/>
          <w:tab w:val="left" w:pos="540"/>
        </w:tabs>
        <w:ind w:left="0" w:firstLine="0"/>
        <w:rPr>
          <w:b w:val="0"/>
          <w:szCs w:val="24"/>
        </w:rPr>
      </w:pPr>
    </w:p>
    <w:p w:rsidR="00445E61" w:rsidRPr="000E60DD" w:rsidRDefault="00886A37" w:rsidP="00872D2F">
      <w:pPr>
        <w:pStyle w:val="Napirend"/>
        <w:numPr>
          <w:ilvl w:val="0"/>
          <w:numId w:val="1"/>
        </w:numPr>
        <w:tabs>
          <w:tab w:val="clear" w:pos="567"/>
        </w:tabs>
        <w:ind w:left="426" w:hanging="426"/>
        <w:rPr>
          <w:caps/>
          <w:szCs w:val="24"/>
        </w:rPr>
      </w:pPr>
      <w:r w:rsidRPr="000E60DD">
        <w:rPr>
          <w:caps/>
          <w:szCs w:val="24"/>
        </w:rPr>
        <w:t>TÁJÉKOZTATÓ A PANNON EURÓPAI TERÜLETI TÁRSULÁSRÓL ÉS A KÖZÉP-EURÓPAI KÖZLEKEDÉSI FO</w:t>
      </w:r>
      <w:r w:rsidR="00147C3C" w:rsidRPr="000E60DD">
        <w:rPr>
          <w:caps/>
          <w:szCs w:val="24"/>
        </w:rPr>
        <w:t>LYOSÓ EURÓPAI TERÜLETI TÁRSULÁS</w:t>
      </w:r>
      <w:r w:rsidRPr="000E60DD">
        <w:rPr>
          <w:caps/>
          <w:szCs w:val="24"/>
        </w:rPr>
        <w:t>RÓL, VALAMINT A HATÁRON ÁTNYÚLÓ KEZDEMÉNYEZÉSEK KÖZÉP-EURÓPAI SEGÍTŐ SZOLGÁLATA KÖZHASZNÚ EGYESÜLETRŐL</w:t>
      </w:r>
    </w:p>
    <w:p w:rsidR="00886A37" w:rsidRDefault="00886A37" w:rsidP="00872D2F">
      <w:pPr>
        <w:pStyle w:val="Napirend"/>
        <w:tabs>
          <w:tab w:val="clear" w:pos="360"/>
          <w:tab w:val="clear" w:pos="567"/>
        </w:tabs>
        <w:ind w:left="357" w:hanging="357"/>
        <w:rPr>
          <w:b w:val="0"/>
          <w:caps/>
          <w:szCs w:val="24"/>
        </w:rPr>
      </w:pPr>
    </w:p>
    <w:p w:rsidR="00872D2F" w:rsidRPr="00872D2F" w:rsidRDefault="00872D2F" w:rsidP="00872D2F">
      <w:pPr>
        <w:pStyle w:val="Napirend"/>
        <w:tabs>
          <w:tab w:val="clear" w:pos="360"/>
          <w:tab w:val="clear" w:pos="567"/>
        </w:tabs>
        <w:ind w:left="357" w:hanging="357"/>
        <w:rPr>
          <w:b w:val="0"/>
          <w:caps/>
          <w:szCs w:val="24"/>
        </w:rPr>
      </w:pPr>
    </w:p>
    <w:p w:rsidR="00445E61" w:rsidRPr="000E60DD" w:rsidRDefault="00445E61" w:rsidP="000E60DD">
      <w:pPr>
        <w:pStyle w:val="Cm"/>
        <w:jc w:val="both"/>
        <w:rPr>
          <w:b w:val="0"/>
          <w:bCs w:val="0"/>
          <w:sz w:val="24"/>
        </w:rPr>
      </w:pPr>
      <w:r w:rsidRPr="000E60DD">
        <w:rPr>
          <w:bCs w:val="0"/>
          <w:sz w:val="24"/>
          <w:u w:val="single"/>
        </w:rPr>
        <w:t>Manninger Jenő</w:t>
      </w:r>
      <w:r w:rsidR="00390C03" w:rsidRPr="000E60DD">
        <w:rPr>
          <w:b w:val="0"/>
          <w:bCs w:val="0"/>
          <w:sz w:val="24"/>
        </w:rPr>
        <w:t xml:space="preserve">: Az előterjesztést a Térségfejlesztési </w:t>
      </w:r>
      <w:r w:rsidRPr="000E60DD">
        <w:rPr>
          <w:b w:val="0"/>
          <w:bCs w:val="0"/>
          <w:sz w:val="24"/>
        </w:rPr>
        <w:t>Bizottság</w:t>
      </w:r>
      <w:r w:rsidR="00390C03" w:rsidRPr="000E60DD">
        <w:rPr>
          <w:b w:val="0"/>
          <w:bCs w:val="0"/>
          <w:sz w:val="24"/>
        </w:rPr>
        <w:t>,</w:t>
      </w:r>
      <w:r w:rsidR="006E7332" w:rsidRPr="000E60DD">
        <w:rPr>
          <w:b w:val="0"/>
          <w:bCs w:val="0"/>
          <w:sz w:val="24"/>
        </w:rPr>
        <w:t xml:space="preserve"> </w:t>
      </w:r>
      <w:r w:rsidR="00390C03" w:rsidRPr="000E60DD">
        <w:rPr>
          <w:b w:val="0"/>
          <w:bCs w:val="0"/>
          <w:sz w:val="24"/>
        </w:rPr>
        <w:t>valamint a Pénzügyi Bizottság</w:t>
      </w:r>
      <w:r w:rsidRPr="000E60DD">
        <w:rPr>
          <w:b w:val="0"/>
          <w:bCs w:val="0"/>
          <w:sz w:val="24"/>
        </w:rPr>
        <w:t xml:space="preserve"> megtárgyalta</w:t>
      </w:r>
      <w:r w:rsidR="00872D2F">
        <w:rPr>
          <w:b w:val="0"/>
          <w:bCs w:val="0"/>
          <w:sz w:val="24"/>
        </w:rPr>
        <w:t>,</w:t>
      </w:r>
      <w:r w:rsidRPr="000E60DD">
        <w:rPr>
          <w:b w:val="0"/>
          <w:bCs w:val="0"/>
          <w:sz w:val="24"/>
        </w:rPr>
        <w:t xml:space="preserve"> és egyhangúlag elfogadásra javasolta</w:t>
      </w:r>
      <w:r w:rsidR="006E7332" w:rsidRPr="000E60DD">
        <w:rPr>
          <w:b w:val="0"/>
          <w:bCs w:val="0"/>
          <w:sz w:val="24"/>
        </w:rPr>
        <w:t xml:space="preserve"> azzal, hogy a határozati javaslatban szereplő határidő 2012. december 31-re módosuljon</w:t>
      </w:r>
      <w:r w:rsidR="007951FF" w:rsidRPr="000E60DD">
        <w:rPr>
          <w:b w:val="0"/>
          <w:bCs w:val="0"/>
          <w:sz w:val="24"/>
        </w:rPr>
        <w:t>, valamint a határozati javaslat 2. pontjának 2. alpontjában a tagdíj mértékeként 2833 €/év szerepeljen</w:t>
      </w:r>
      <w:r w:rsidRPr="000E60DD">
        <w:rPr>
          <w:b w:val="0"/>
          <w:bCs w:val="0"/>
          <w:sz w:val="24"/>
        </w:rPr>
        <w:t>.</w:t>
      </w:r>
      <w:r w:rsidR="006E7332" w:rsidRPr="000E60DD">
        <w:rPr>
          <w:b w:val="0"/>
          <w:bCs w:val="0"/>
          <w:sz w:val="24"/>
        </w:rPr>
        <w:t xml:space="preserve"> A bizottsági</w:t>
      </w:r>
      <w:r w:rsidR="007951FF" w:rsidRPr="000E60DD">
        <w:rPr>
          <w:b w:val="0"/>
          <w:bCs w:val="0"/>
          <w:sz w:val="24"/>
        </w:rPr>
        <w:t xml:space="preserve"> módosító</w:t>
      </w:r>
      <w:r w:rsidR="006E7332" w:rsidRPr="000E60DD">
        <w:rPr>
          <w:b w:val="0"/>
          <w:bCs w:val="0"/>
          <w:sz w:val="24"/>
        </w:rPr>
        <w:t xml:space="preserve"> indítványokat előterjesztőként befogad</w:t>
      </w:r>
      <w:r w:rsidR="004062C5">
        <w:rPr>
          <w:b w:val="0"/>
          <w:bCs w:val="0"/>
          <w:sz w:val="24"/>
        </w:rPr>
        <w:t>ja</w:t>
      </w:r>
      <w:r w:rsidR="00872D2F">
        <w:rPr>
          <w:b w:val="0"/>
          <w:bCs w:val="0"/>
          <w:sz w:val="24"/>
        </w:rPr>
        <w:t>,</w:t>
      </w:r>
      <w:r w:rsidR="006E7332" w:rsidRPr="000E60DD">
        <w:rPr>
          <w:b w:val="0"/>
          <w:bCs w:val="0"/>
          <w:sz w:val="24"/>
        </w:rPr>
        <w:t xml:space="preserve"> és azokra tekintettel terjesztem a határozati javaslatot a közgyűlés elé elfogadásra.</w:t>
      </w:r>
      <w:r w:rsidR="004062C5">
        <w:rPr>
          <w:b w:val="0"/>
          <w:bCs w:val="0"/>
          <w:sz w:val="24"/>
        </w:rPr>
        <w:t xml:space="preserve"> </w:t>
      </w:r>
      <w:r w:rsidR="006E33E6" w:rsidRPr="000E60DD">
        <w:rPr>
          <w:b w:val="0"/>
          <w:bCs w:val="0"/>
          <w:sz w:val="24"/>
        </w:rPr>
        <w:t>A könyvvizsgáló a határozati javaslattal egyetér</w:t>
      </w:r>
      <w:r w:rsidR="004062C5">
        <w:rPr>
          <w:b w:val="0"/>
          <w:bCs w:val="0"/>
          <w:sz w:val="24"/>
        </w:rPr>
        <w:t xml:space="preserve">t. </w:t>
      </w:r>
      <w:r w:rsidRPr="000E60DD">
        <w:rPr>
          <w:b w:val="0"/>
          <w:bCs w:val="0"/>
          <w:sz w:val="24"/>
        </w:rPr>
        <w:t xml:space="preserve">A vitát az </w:t>
      </w:r>
      <w:r w:rsidR="004062C5">
        <w:rPr>
          <w:b w:val="0"/>
          <w:bCs w:val="0"/>
          <w:sz w:val="24"/>
        </w:rPr>
        <w:t xml:space="preserve">előterjesztés felett megnyitom. </w:t>
      </w:r>
      <w:r w:rsidRPr="000E60DD">
        <w:rPr>
          <w:b w:val="0"/>
          <w:bCs w:val="0"/>
          <w:sz w:val="24"/>
        </w:rPr>
        <w:t>Kérdez</w:t>
      </w:r>
      <w:r w:rsidR="00872D2F">
        <w:rPr>
          <w:b w:val="0"/>
          <w:bCs w:val="0"/>
          <w:sz w:val="24"/>
        </w:rPr>
        <w:t>i</w:t>
      </w:r>
      <w:r w:rsidRPr="000E60DD">
        <w:rPr>
          <w:b w:val="0"/>
          <w:bCs w:val="0"/>
          <w:sz w:val="24"/>
        </w:rPr>
        <w:t xml:space="preserve"> a képviselőcsoportok v</w:t>
      </w:r>
      <w:r w:rsidR="00872D2F">
        <w:rPr>
          <w:b w:val="0"/>
          <w:bCs w:val="0"/>
          <w:sz w:val="24"/>
        </w:rPr>
        <w:t>ezetőit, képviselőket kívánnak-e hozzászólni</w:t>
      </w:r>
      <w:r w:rsidRPr="000E60DD">
        <w:rPr>
          <w:b w:val="0"/>
          <w:bCs w:val="0"/>
          <w:sz w:val="24"/>
        </w:rPr>
        <w:t>?</w:t>
      </w:r>
    </w:p>
    <w:p w:rsidR="00445E61" w:rsidRDefault="00445E61" w:rsidP="000E60DD">
      <w:pPr>
        <w:pStyle w:val="Cm"/>
        <w:jc w:val="both"/>
        <w:rPr>
          <w:b w:val="0"/>
          <w:bCs w:val="0"/>
          <w:sz w:val="24"/>
        </w:rPr>
      </w:pPr>
    </w:p>
    <w:p w:rsidR="00D84F59" w:rsidRPr="000E60DD" w:rsidRDefault="00BC424E" w:rsidP="000E60DD">
      <w:pPr>
        <w:pStyle w:val="Cm"/>
        <w:jc w:val="both"/>
        <w:rPr>
          <w:b w:val="0"/>
          <w:bCs w:val="0"/>
          <w:sz w:val="24"/>
        </w:rPr>
      </w:pPr>
      <w:r w:rsidRPr="000E60DD">
        <w:rPr>
          <w:bCs w:val="0"/>
          <w:sz w:val="24"/>
          <w:u w:val="single"/>
        </w:rPr>
        <w:t>Manninger Jenő</w:t>
      </w:r>
      <w:r w:rsidRPr="000E60DD">
        <w:rPr>
          <w:b w:val="0"/>
          <w:bCs w:val="0"/>
          <w:sz w:val="24"/>
        </w:rPr>
        <w:t xml:space="preserve">: </w:t>
      </w:r>
      <w:r w:rsidR="00872D2F">
        <w:rPr>
          <w:b w:val="0"/>
          <w:bCs w:val="0"/>
          <w:sz w:val="24"/>
        </w:rPr>
        <w:t>Megjegyezte, hogy ezeket a hosszú nevű elnevezéseket a képviselőknek is meg kell tanulni, mert ezek fontosak. Mind a Közép-európai folyosó, mind pedig a Pannon Európai Társulás. A jövő a területi társulásoké, ezeknek a finanszírozását lehet megteremteni, ezért vesznek benne részt. A másik egy stratégiai kérdés, melyről a jelenlévők egy szép prospektust is kaptak. Azt gondolja, ebben szükséges részt venni, annak ellenére, hogy tájékoztatja a közgyűlést, hogy Győr-Moson-Sopron megye úgy foglalt állást, hogy nem kíván részt venni, illetve nem kívánja finanszírozni ezt a részvételt, ők más helyzetben vannak. Ha ránézünk a közlekedési útvonalakra, úgy gondolja, ezt nem is kell különösebben indokolni. Zala megyének viszont továbbra is stratégiai fontosságú, különösen</w:t>
      </w:r>
      <w:r w:rsidR="00D84F59">
        <w:rPr>
          <w:b w:val="0"/>
          <w:bCs w:val="0"/>
          <w:sz w:val="24"/>
        </w:rPr>
        <w:t>,</w:t>
      </w:r>
      <w:r w:rsidR="00872D2F">
        <w:rPr>
          <w:b w:val="0"/>
          <w:bCs w:val="0"/>
          <w:sz w:val="24"/>
        </w:rPr>
        <w:t xml:space="preserve"> ha sikerül elérni – és egy éves távlatban megvalósulhat –</w:t>
      </w:r>
      <w:r w:rsidR="00D84F59">
        <w:rPr>
          <w:b w:val="0"/>
          <w:bCs w:val="0"/>
          <w:sz w:val="24"/>
        </w:rPr>
        <w:t>,</w:t>
      </w:r>
      <w:r w:rsidR="00872D2F">
        <w:rPr>
          <w:b w:val="0"/>
          <w:bCs w:val="0"/>
          <w:sz w:val="24"/>
        </w:rPr>
        <w:t xml:space="preserve"> hogy a Közép-európai folyosó zalaegerszegi irodájára pénzt tudnak nyerni. Ők fogják finanszírozni egy olyan előkészítő munkának az elvégzését, amelyet itt helyben lehet elvégezni és később uniós forrásokat tehet</w:t>
      </w:r>
      <w:r w:rsidR="009F0DC7">
        <w:rPr>
          <w:b w:val="0"/>
          <w:bCs w:val="0"/>
          <w:sz w:val="24"/>
        </w:rPr>
        <w:t>nek hozzá a céljai</w:t>
      </w:r>
      <w:r w:rsidR="00872D2F">
        <w:rPr>
          <w:b w:val="0"/>
          <w:bCs w:val="0"/>
          <w:sz w:val="24"/>
        </w:rPr>
        <w:t>khoz</w:t>
      </w:r>
      <w:r w:rsidR="00D84F59">
        <w:rPr>
          <w:b w:val="0"/>
          <w:bCs w:val="0"/>
          <w:sz w:val="24"/>
        </w:rPr>
        <w:t>, véleménye szerint ennyit meg kell előlegezni.</w:t>
      </w:r>
      <w:r w:rsidR="009F0DC7">
        <w:rPr>
          <w:b w:val="0"/>
          <w:bCs w:val="0"/>
          <w:sz w:val="24"/>
        </w:rPr>
        <w:t xml:space="preserve"> </w:t>
      </w:r>
      <w:r w:rsidR="00D84F59">
        <w:rPr>
          <w:b w:val="0"/>
          <w:bCs w:val="0"/>
          <w:sz w:val="24"/>
        </w:rPr>
        <w:t>Hozzászólást nem lát, így szavaznak.</w:t>
      </w:r>
    </w:p>
    <w:p w:rsidR="00D84F59" w:rsidRDefault="00D84F59" w:rsidP="00D84F59">
      <w:pPr>
        <w:pStyle w:val="Cm"/>
        <w:jc w:val="both"/>
        <w:rPr>
          <w:b w:val="0"/>
          <w:bCs w:val="0"/>
          <w:sz w:val="24"/>
        </w:rPr>
      </w:pPr>
    </w:p>
    <w:p w:rsidR="00445E61" w:rsidRPr="00D84F59" w:rsidRDefault="00AE185F" w:rsidP="00D84F59">
      <w:pPr>
        <w:pStyle w:val="Cm"/>
        <w:jc w:val="both"/>
        <w:rPr>
          <w:bCs w:val="0"/>
          <w:sz w:val="24"/>
        </w:rPr>
      </w:pPr>
      <w:r w:rsidRPr="00D84F59">
        <w:rPr>
          <w:bCs w:val="0"/>
          <w:sz w:val="24"/>
        </w:rPr>
        <w:lastRenderedPageBreak/>
        <w:t>Kér</w:t>
      </w:r>
      <w:r w:rsidR="00D84F59" w:rsidRPr="00D84F59">
        <w:rPr>
          <w:bCs w:val="0"/>
          <w:sz w:val="24"/>
        </w:rPr>
        <w:t>i</w:t>
      </w:r>
      <w:r w:rsidRPr="00D84F59">
        <w:rPr>
          <w:bCs w:val="0"/>
          <w:sz w:val="24"/>
        </w:rPr>
        <w:t xml:space="preserve">, </w:t>
      </w:r>
      <w:r w:rsidR="00390C03" w:rsidRPr="00D84F59">
        <w:rPr>
          <w:bCs w:val="0"/>
          <w:sz w:val="24"/>
        </w:rPr>
        <w:t xml:space="preserve">először </w:t>
      </w:r>
      <w:r w:rsidRPr="00D84F59">
        <w:rPr>
          <w:bCs w:val="0"/>
          <w:sz w:val="24"/>
        </w:rPr>
        <w:t>szavazz</w:t>
      </w:r>
      <w:r w:rsidR="00D84F59" w:rsidRPr="00D84F59">
        <w:rPr>
          <w:bCs w:val="0"/>
          <w:sz w:val="24"/>
        </w:rPr>
        <w:t>a</w:t>
      </w:r>
      <w:r w:rsidRPr="00D84F59">
        <w:rPr>
          <w:bCs w:val="0"/>
          <w:sz w:val="24"/>
        </w:rPr>
        <w:t>n</w:t>
      </w:r>
      <w:r w:rsidR="00D84F59" w:rsidRPr="00D84F59">
        <w:rPr>
          <w:bCs w:val="0"/>
          <w:sz w:val="24"/>
        </w:rPr>
        <w:t>a</w:t>
      </w:r>
      <w:r w:rsidRPr="00D84F59">
        <w:rPr>
          <w:bCs w:val="0"/>
          <w:sz w:val="24"/>
        </w:rPr>
        <w:t xml:space="preserve">k a </w:t>
      </w:r>
      <w:r w:rsidR="00390C03" w:rsidRPr="00D84F59">
        <w:rPr>
          <w:bCs w:val="0"/>
          <w:sz w:val="24"/>
        </w:rPr>
        <w:t>határozati javaslat 1. pontjáról</w:t>
      </w:r>
      <w:r w:rsidR="009924A2" w:rsidRPr="00D84F59">
        <w:rPr>
          <w:bCs w:val="0"/>
          <w:sz w:val="24"/>
        </w:rPr>
        <w:t>, vagyis a tájékoztató elfogadásáról</w:t>
      </w:r>
      <w:r w:rsidR="00390C03" w:rsidRPr="00D84F59">
        <w:rPr>
          <w:bCs w:val="0"/>
          <w:sz w:val="24"/>
        </w:rPr>
        <w:t>.</w:t>
      </w:r>
      <w:r w:rsidR="00D84F59" w:rsidRPr="00D84F59">
        <w:rPr>
          <w:bCs w:val="0"/>
          <w:sz w:val="24"/>
        </w:rPr>
        <w:t xml:space="preserve"> Aki egyetért, kéri, igennel szavazzon.</w:t>
      </w:r>
    </w:p>
    <w:p w:rsidR="00445E61" w:rsidRPr="000E60DD" w:rsidRDefault="00445E61" w:rsidP="000E60DD">
      <w:pPr>
        <w:pStyle w:val="Cm"/>
        <w:jc w:val="both"/>
        <w:rPr>
          <w:b w:val="0"/>
          <w:bCs w:val="0"/>
          <w:sz w:val="24"/>
        </w:rPr>
      </w:pPr>
    </w:p>
    <w:p w:rsidR="00445E61" w:rsidRPr="00D84F59" w:rsidRDefault="00D84F59" w:rsidP="000E60DD">
      <w:pPr>
        <w:pStyle w:val="Cm"/>
        <w:jc w:val="both"/>
        <w:rPr>
          <w:bCs w:val="0"/>
          <w:i/>
          <w:sz w:val="24"/>
        </w:rPr>
      </w:pPr>
      <w:r w:rsidRPr="00D84F59">
        <w:rPr>
          <w:bCs w:val="0"/>
          <w:i/>
          <w:sz w:val="24"/>
        </w:rPr>
        <w:t>Megállapítja</w:t>
      </w:r>
      <w:r w:rsidR="00445E61" w:rsidRPr="00D84F59">
        <w:rPr>
          <w:bCs w:val="0"/>
          <w:i/>
          <w:sz w:val="24"/>
        </w:rPr>
        <w:t>, hogy a k</w:t>
      </w:r>
      <w:r w:rsidR="009924A2" w:rsidRPr="00D84F59">
        <w:rPr>
          <w:bCs w:val="0"/>
          <w:i/>
          <w:sz w:val="24"/>
        </w:rPr>
        <w:t>özgyűlés a tájékoztatót</w:t>
      </w:r>
      <w:r w:rsidR="00445E61" w:rsidRPr="00D84F59">
        <w:rPr>
          <w:bCs w:val="0"/>
          <w:i/>
          <w:sz w:val="24"/>
        </w:rPr>
        <w:t xml:space="preserve"> </w:t>
      </w:r>
      <w:r w:rsidRPr="00D84F59">
        <w:rPr>
          <w:bCs w:val="0"/>
          <w:i/>
          <w:sz w:val="24"/>
        </w:rPr>
        <w:t>12</w:t>
      </w:r>
      <w:r w:rsidR="00445E61" w:rsidRPr="00D84F59">
        <w:rPr>
          <w:bCs w:val="0"/>
          <w:i/>
          <w:sz w:val="24"/>
        </w:rPr>
        <w:t xml:space="preserve"> igen szavazattal </w:t>
      </w:r>
      <w:r w:rsidRPr="00D84F59">
        <w:rPr>
          <w:bCs w:val="0"/>
          <w:i/>
          <w:sz w:val="24"/>
        </w:rPr>
        <w:t xml:space="preserve">egyhangúlag </w:t>
      </w:r>
      <w:r w:rsidR="00445E61" w:rsidRPr="00D84F59">
        <w:rPr>
          <w:bCs w:val="0"/>
          <w:i/>
          <w:sz w:val="24"/>
        </w:rPr>
        <w:t>elfogadta</w:t>
      </w:r>
      <w:r w:rsidRPr="00D84F59">
        <w:rPr>
          <w:bCs w:val="0"/>
          <w:i/>
          <w:sz w:val="24"/>
        </w:rPr>
        <w:t>.</w:t>
      </w:r>
    </w:p>
    <w:p w:rsidR="009924A2" w:rsidRPr="000E60DD" w:rsidRDefault="009924A2" w:rsidP="000E60DD">
      <w:pPr>
        <w:pStyle w:val="Cm"/>
        <w:jc w:val="both"/>
        <w:rPr>
          <w:b w:val="0"/>
          <w:bCs w:val="0"/>
          <w:sz w:val="24"/>
        </w:rPr>
      </w:pPr>
    </w:p>
    <w:p w:rsidR="009924A2" w:rsidRPr="00D84F59" w:rsidRDefault="00D84F59" w:rsidP="00D84F59">
      <w:pPr>
        <w:pStyle w:val="Cm"/>
        <w:jc w:val="both"/>
        <w:rPr>
          <w:bCs w:val="0"/>
          <w:sz w:val="24"/>
        </w:rPr>
      </w:pPr>
      <w:r w:rsidRPr="00D84F59">
        <w:rPr>
          <w:bCs w:val="0"/>
          <w:sz w:val="24"/>
        </w:rPr>
        <w:t>Kéri</w:t>
      </w:r>
      <w:r w:rsidR="009924A2" w:rsidRPr="00D84F59">
        <w:rPr>
          <w:bCs w:val="0"/>
          <w:sz w:val="24"/>
        </w:rPr>
        <w:t>, most szavazz</w:t>
      </w:r>
      <w:r w:rsidRPr="00D84F59">
        <w:rPr>
          <w:bCs w:val="0"/>
          <w:sz w:val="24"/>
        </w:rPr>
        <w:t>a</w:t>
      </w:r>
      <w:r w:rsidR="009924A2" w:rsidRPr="00D84F59">
        <w:rPr>
          <w:bCs w:val="0"/>
          <w:sz w:val="24"/>
        </w:rPr>
        <w:t>n</w:t>
      </w:r>
      <w:r w:rsidRPr="00D84F59">
        <w:rPr>
          <w:bCs w:val="0"/>
          <w:sz w:val="24"/>
        </w:rPr>
        <w:t>a</w:t>
      </w:r>
      <w:r w:rsidR="009924A2" w:rsidRPr="00D84F59">
        <w:rPr>
          <w:bCs w:val="0"/>
          <w:sz w:val="24"/>
        </w:rPr>
        <w:t xml:space="preserve">k a határozati javaslat </w:t>
      </w:r>
      <w:r w:rsidR="00C666B6" w:rsidRPr="00D84F59">
        <w:rPr>
          <w:bCs w:val="0"/>
          <w:sz w:val="24"/>
        </w:rPr>
        <w:t xml:space="preserve">módosító indítványoknak megfelelően </w:t>
      </w:r>
      <w:r w:rsidR="003D7099" w:rsidRPr="00D84F59">
        <w:rPr>
          <w:bCs w:val="0"/>
          <w:sz w:val="24"/>
        </w:rPr>
        <w:t xml:space="preserve">pontosított </w:t>
      </w:r>
      <w:r w:rsidR="009924A2" w:rsidRPr="00D84F59">
        <w:rPr>
          <w:bCs w:val="0"/>
          <w:sz w:val="24"/>
        </w:rPr>
        <w:t>2. pontjáról.</w:t>
      </w:r>
      <w:r>
        <w:rPr>
          <w:bCs w:val="0"/>
          <w:sz w:val="24"/>
        </w:rPr>
        <w:t xml:space="preserve"> Aki egyetért, kéri, igennel szavazzon.</w:t>
      </w:r>
    </w:p>
    <w:p w:rsidR="009924A2" w:rsidRPr="000E60DD" w:rsidRDefault="009924A2" w:rsidP="000E60DD">
      <w:pPr>
        <w:pStyle w:val="Cm"/>
        <w:jc w:val="both"/>
        <w:rPr>
          <w:b w:val="0"/>
          <w:bCs w:val="0"/>
          <w:sz w:val="24"/>
        </w:rPr>
      </w:pPr>
    </w:p>
    <w:p w:rsidR="009924A2" w:rsidRDefault="009924A2" w:rsidP="000E60DD">
      <w:pPr>
        <w:pStyle w:val="Cm"/>
        <w:jc w:val="both"/>
        <w:rPr>
          <w:bCs w:val="0"/>
          <w:i/>
          <w:sz w:val="24"/>
        </w:rPr>
      </w:pPr>
      <w:r w:rsidRPr="00D84F59">
        <w:rPr>
          <w:bCs w:val="0"/>
          <w:i/>
          <w:sz w:val="24"/>
        </w:rPr>
        <w:t xml:space="preserve">Megállapítom, hogy a közgyűlés a határozati javaslat </w:t>
      </w:r>
      <w:r w:rsidR="003D7099" w:rsidRPr="00D84F59">
        <w:rPr>
          <w:bCs w:val="0"/>
          <w:i/>
          <w:sz w:val="24"/>
        </w:rPr>
        <w:t xml:space="preserve">pontosított </w:t>
      </w:r>
      <w:r w:rsidRPr="00D84F59">
        <w:rPr>
          <w:bCs w:val="0"/>
          <w:i/>
          <w:sz w:val="24"/>
        </w:rPr>
        <w:t xml:space="preserve">2. pontját </w:t>
      </w:r>
      <w:r w:rsidR="00D84F59" w:rsidRPr="00D84F59">
        <w:rPr>
          <w:bCs w:val="0"/>
          <w:i/>
          <w:sz w:val="24"/>
        </w:rPr>
        <w:t>12</w:t>
      </w:r>
      <w:r w:rsidRPr="00D84F59">
        <w:rPr>
          <w:bCs w:val="0"/>
          <w:i/>
          <w:sz w:val="24"/>
        </w:rPr>
        <w:t xml:space="preserve"> igen szavazattal </w:t>
      </w:r>
      <w:r w:rsidR="00D84F59" w:rsidRPr="00D84F59">
        <w:rPr>
          <w:bCs w:val="0"/>
          <w:i/>
          <w:sz w:val="24"/>
        </w:rPr>
        <w:t xml:space="preserve">egyhangúlag </w:t>
      </w:r>
      <w:r w:rsidRPr="00D84F59">
        <w:rPr>
          <w:bCs w:val="0"/>
          <w:i/>
          <w:sz w:val="24"/>
        </w:rPr>
        <w:t>elfogadta</w:t>
      </w:r>
      <w:r w:rsidR="00D84F59" w:rsidRPr="00D84F59">
        <w:rPr>
          <w:bCs w:val="0"/>
          <w:i/>
          <w:sz w:val="24"/>
        </w:rPr>
        <w:t>, és a következő határozatot hozta:</w:t>
      </w:r>
    </w:p>
    <w:p w:rsidR="00EC0FE2" w:rsidRDefault="00EC0FE2" w:rsidP="00D84F59">
      <w:pPr>
        <w:pStyle w:val="Napirend"/>
        <w:tabs>
          <w:tab w:val="clear" w:pos="360"/>
          <w:tab w:val="clear" w:pos="567"/>
        </w:tabs>
        <w:rPr>
          <w:b w:val="0"/>
          <w:szCs w:val="24"/>
        </w:rPr>
      </w:pPr>
    </w:p>
    <w:p w:rsidR="00D84F59" w:rsidRDefault="00D84F59" w:rsidP="00D84F59">
      <w:pPr>
        <w:ind w:left="709"/>
        <w:jc w:val="both"/>
        <w:rPr>
          <w:b/>
          <w:u w:val="single"/>
        </w:rPr>
      </w:pPr>
      <w:r>
        <w:rPr>
          <w:b/>
          <w:u w:val="single"/>
        </w:rPr>
        <w:t>20/2012. (II.7.) KH</w:t>
      </w:r>
    </w:p>
    <w:p w:rsidR="00D84F59" w:rsidRDefault="00D84F59" w:rsidP="00D84F59">
      <w:pPr>
        <w:ind w:left="709"/>
        <w:jc w:val="both"/>
        <w:rPr>
          <w:b/>
          <w:u w:val="single"/>
        </w:rPr>
      </w:pPr>
    </w:p>
    <w:p w:rsidR="00D84F59" w:rsidRPr="00966BCE" w:rsidRDefault="00D84F59" w:rsidP="00D84F59">
      <w:pPr>
        <w:spacing w:line="276" w:lineRule="auto"/>
        <w:ind w:left="709"/>
        <w:jc w:val="both"/>
        <w:rPr>
          <w:szCs w:val="24"/>
        </w:rPr>
      </w:pPr>
      <w:r w:rsidRPr="00966BCE">
        <w:rPr>
          <w:szCs w:val="24"/>
        </w:rPr>
        <w:t>A Zala Megyei Közgyűlés</w:t>
      </w:r>
    </w:p>
    <w:p w:rsidR="00D84F59" w:rsidRPr="00966BCE" w:rsidRDefault="00D84F59" w:rsidP="00D84F59">
      <w:pPr>
        <w:spacing w:line="276" w:lineRule="auto"/>
        <w:ind w:left="709"/>
        <w:jc w:val="both"/>
        <w:rPr>
          <w:szCs w:val="24"/>
        </w:rPr>
      </w:pPr>
    </w:p>
    <w:p w:rsidR="00D84F59" w:rsidRPr="00966BCE" w:rsidRDefault="00D84F59" w:rsidP="00D84F59">
      <w:pPr>
        <w:numPr>
          <w:ilvl w:val="0"/>
          <w:numId w:val="25"/>
        </w:numPr>
        <w:spacing w:line="276" w:lineRule="auto"/>
        <w:ind w:left="1134" w:hanging="425"/>
        <w:jc w:val="both"/>
        <w:rPr>
          <w:szCs w:val="24"/>
        </w:rPr>
      </w:pPr>
      <w:r w:rsidRPr="00966BCE">
        <w:rPr>
          <w:szCs w:val="24"/>
        </w:rPr>
        <w:t>elfogadja a Pannon Európai Területi Társulásról és a Közép-Európai Közlekedési Folyosó Európai Területi Társulásról, valamint a Határon Átnyúló Kezdeményezések Közép-európai Segítő Szolgálata Közhasznú Egyesületről szóló tájékoztatót.</w:t>
      </w:r>
    </w:p>
    <w:p w:rsidR="00D84F59" w:rsidRPr="00966BCE" w:rsidRDefault="00D84F59" w:rsidP="00D84F59">
      <w:pPr>
        <w:spacing w:line="276" w:lineRule="auto"/>
        <w:ind w:left="1134" w:hanging="425"/>
        <w:contextualSpacing/>
        <w:jc w:val="both"/>
        <w:rPr>
          <w:rFonts w:eastAsia="Calibri"/>
          <w:szCs w:val="24"/>
        </w:rPr>
      </w:pPr>
    </w:p>
    <w:p w:rsidR="00D84F59" w:rsidRPr="00966BCE" w:rsidRDefault="00D84F59" w:rsidP="00D84F59">
      <w:pPr>
        <w:numPr>
          <w:ilvl w:val="0"/>
          <w:numId w:val="25"/>
        </w:numPr>
        <w:ind w:left="1134" w:hanging="425"/>
        <w:jc w:val="both"/>
        <w:rPr>
          <w:szCs w:val="24"/>
        </w:rPr>
      </w:pPr>
      <w:r w:rsidRPr="00966BCE">
        <w:rPr>
          <w:szCs w:val="24"/>
        </w:rPr>
        <w:t>a 2012. évi költségvetésében a „Nemzetközi kapcsolatok, tagdíjak” előirányzat terhére</w:t>
      </w:r>
    </w:p>
    <w:p w:rsidR="00D84F59" w:rsidRPr="00966BCE" w:rsidRDefault="00D84F59" w:rsidP="00D84F59">
      <w:pPr>
        <w:numPr>
          <w:ilvl w:val="0"/>
          <w:numId w:val="26"/>
        </w:numPr>
        <w:ind w:left="1418" w:hanging="284"/>
        <w:jc w:val="both"/>
        <w:rPr>
          <w:szCs w:val="24"/>
        </w:rPr>
      </w:pPr>
      <w:r w:rsidRPr="00966BCE">
        <w:rPr>
          <w:szCs w:val="24"/>
        </w:rPr>
        <w:t>1,- Ft / állandó Zala megyei lakos, megyei jogú városok lakosai kivételével / év tagdíjat biztosít a PANNON EGTC számára;</w:t>
      </w:r>
    </w:p>
    <w:p w:rsidR="00D84F59" w:rsidRPr="00966BCE" w:rsidRDefault="00D84F59" w:rsidP="00D84F59">
      <w:pPr>
        <w:numPr>
          <w:ilvl w:val="0"/>
          <w:numId w:val="26"/>
        </w:numPr>
        <w:ind w:left="1418" w:hanging="284"/>
        <w:jc w:val="both"/>
        <w:rPr>
          <w:szCs w:val="24"/>
        </w:rPr>
      </w:pPr>
      <w:r w:rsidRPr="00966BCE">
        <w:rPr>
          <w:szCs w:val="24"/>
        </w:rPr>
        <w:t xml:space="preserve">2833 </w:t>
      </w:r>
      <w:r>
        <w:rPr>
          <w:szCs w:val="24"/>
        </w:rPr>
        <w:t>EUR / év</w:t>
      </w:r>
      <w:r w:rsidRPr="00966BCE">
        <w:rPr>
          <w:szCs w:val="24"/>
        </w:rPr>
        <w:t xml:space="preserve"> tagdíjat biztosít a Közép-Európai Közlekedési Folyosó kezdeményezés számára</w:t>
      </w:r>
    </w:p>
    <w:p w:rsidR="00D84F59" w:rsidRPr="00966BCE" w:rsidRDefault="00D84F59" w:rsidP="00D84F59">
      <w:pPr>
        <w:numPr>
          <w:ilvl w:val="0"/>
          <w:numId w:val="26"/>
        </w:numPr>
        <w:ind w:left="1418" w:hanging="284"/>
        <w:jc w:val="both"/>
        <w:rPr>
          <w:szCs w:val="24"/>
        </w:rPr>
      </w:pPr>
      <w:r w:rsidRPr="00966BCE">
        <w:rPr>
          <w:szCs w:val="24"/>
        </w:rPr>
        <w:t>50.000,- Ft / év tagdíjat biztosít a Határon Átnyúló Kezdeményezések Közép-európai Segítő Szolgálata (CESCI) Közhasznú Egyesületnek.</w:t>
      </w:r>
    </w:p>
    <w:p w:rsidR="00D84F59" w:rsidRPr="00966BCE" w:rsidRDefault="00D84F59" w:rsidP="00D84F59">
      <w:pPr>
        <w:ind w:left="709"/>
        <w:jc w:val="both"/>
        <w:rPr>
          <w:szCs w:val="24"/>
        </w:rPr>
      </w:pPr>
    </w:p>
    <w:p w:rsidR="00D84F59" w:rsidRPr="00966BCE" w:rsidRDefault="00D84F59" w:rsidP="00D84F59">
      <w:pPr>
        <w:tabs>
          <w:tab w:val="left" w:pos="1843"/>
        </w:tabs>
        <w:ind w:left="709"/>
        <w:jc w:val="both"/>
        <w:rPr>
          <w:szCs w:val="24"/>
        </w:rPr>
      </w:pPr>
      <w:r w:rsidRPr="00966BCE">
        <w:rPr>
          <w:szCs w:val="24"/>
          <w:u w:val="single"/>
        </w:rPr>
        <w:t>Határidő:</w:t>
      </w:r>
      <w:r w:rsidRPr="00966BCE">
        <w:rPr>
          <w:szCs w:val="24"/>
        </w:rPr>
        <w:tab/>
        <w:t>201</w:t>
      </w:r>
      <w:r>
        <w:rPr>
          <w:szCs w:val="24"/>
        </w:rPr>
        <w:t>2</w:t>
      </w:r>
      <w:r w:rsidRPr="00966BCE">
        <w:rPr>
          <w:szCs w:val="24"/>
        </w:rPr>
        <w:t xml:space="preserve">. </w:t>
      </w:r>
      <w:r>
        <w:rPr>
          <w:szCs w:val="24"/>
        </w:rPr>
        <w:t>december 31</w:t>
      </w:r>
      <w:r w:rsidRPr="00966BCE">
        <w:rPr>
          <w:szCs w:val="24"/>
        </w:rPr>
        <w:t>.</w:t>
      </w:r>
    </w:p>
    <w:p w:rsidR="00D84F59" w:rsidRDefault="00D84F59" w:rsidP="00D84F59">
      <w:pPr>
        <w:tabs>
          <w:tab w:val="left" w:pos="1843"/>
        </w:tabs>
        <w:ind w:left="709"/>
        <w:jc w:val="both"/>
        <w:rPr>
          <w:szCs w:val="24"/>
        </w:rPr>
      </w:pPr>
      <w:r w:rsidRPr="00966BCE">
        <w:rPr>
          <w:szCs w:val="24"/>
          <w:u w:val="single"/>
        </w:rPr>
        <w:t>Felelős:</w:t>
      </w:r>
      <w:r w:rsidRPr="00966BCE">
        <w:rPr>
          <w:szCs w:val="24"/>
        </w:rPr>
        <w:tab/>
        <w:t>Manninger Jenő, a közgyűlés elnöke</w:t>
      </w:r>
    </w:p>
    <w:p w:rsidR="00D84F59" w:rsidRDefault="00D84F59" w:rsidP="00D84F59">
      <w:pPr>
        <w:pStyle w:val="Napirend"/>
        <w:tabs>
          <w:tab w:val="clear" w:pos="360"/>
          <w:tab w:val="clear" w:pos="567"/>
        </w:tabs>
        <w:rPr>
          <w:b w:val="0"/>
          <w:szCs w:val="24"/>
        </w:rPr>
      </w:pPr>
    </w:p>
    <w:p w:rsidR="00D84F59" w:rsidRDefault="00D84F59" w:rsidP="00D84F59">
      <w:pPr>
        <w:pStyle w:val="Napirend"/>
        <w:tabs>
          <w:tab w:val="clear" w:pos="360"/>
          <w:tab w:val="clear" w:pos="567"/>
        </w:tabs>
        <w:rPr>
          <w:b w:val="0"/>
          <w:szCs w:val="24"/>
        </w:rPr>
      </w:pPr>
    </w:p>
    <w:p w:rsidR="00D84F59" w:rsidRPr="00D84F59" w:rsidRDefault="00D84F59" w:rsidP="00D84F59">
      <w:pPr>
        <w:pStyle w:val="Napirend"/>
        <w:tabs>
          <w:tab w:val="clear" w:pos="360"/>
          <w:tab w:val="clear" w:pos="567"/>
        </w:tabs>
        <w:rPr>
          <w:b w:val="0"/>
          <w:caps/>
          <w:szCs w:val="24"/>
        </w:rPr>
      </w:pPr>
    </w:p>
    <w:p w:rsidR="00BE144B" w:rsidRPr="000E60DD" w:rsidRDefault="00BE144B" w:rsidP="00D84F59">
      <w:pPr>
        <w:pStyle w:val="Napirend"/>
        <w:numPr>
          <w:ilvl w:val="0"/>
          <w:numId w:val="1"/>
        </w:numPr>
        <w:tabs>
          <w:tab w:val="clear" w:pos="567"/>
        </w:tabs>
        <w:ind w:left="426" w:hanging="426"/>
        <w:rPr>
          <w:szCs w:val="24"/>
        </w:rPr>
      </w:pPr>
      <w:r w:rsidRPr="000E60DD">
        <w:rPr>
          <w:szCs w:val="24"/>
        </w:rPr>
        <w:t xml:space="preserve">A </w:t>
      </w:r>
      <w:r w:rsidR="00D31B1E" w:rsidRPr="000E60DD">
        <w:rPr>
          <w:szCs w:val="24"/>
        </w:rPr>
        <w:t>NEMZETI FEJLESZTÉSI MINISZTÉRIUM RÉSZÉRE KÉSZÍTETT JELENTÉS MEGTÁRGYALÁSA</w:t>
      </w:r>
    </w:p>
    <w:p w:rsidR="00BE144B" w:rsidRPr="00D84F59" w:rsidRDefault="00BE144B" w:rsidP="000E60DD">
      <w:pPr>
        <w:pStyle w:val="Cm"/>
        <w:jc w:val="both"/>
        <w:rPr>
          <w:b w:val="0"/>
          <w:bCs w:val="0"/>
          <w:sz w:val="24"/>
        </w:rPr>
      </w:pPr>
    </w:p>
    <w:p w:rsidR="00BE144B" w:rsidRPr="00D84F59" w:rsidRDefault="00BE144B" w:rsidP="000E60DD">
      <w:pPr>
        <w:pStyle w:val="Cm"/>
        <w:jc w:val="both"/>
        <w:rPr>
          <w:b w:val="0"/>
          <w:bCs w:val="0"/>
          <w:sz w:val="24"/>
        </w:rPr>
      </w:pPr>
    </w:p>
    <w:p w:rsidR="00BE144B" w:rsidRPr="00D84F59" w:rsidRDefault="00BE144B" w:rsidP="000E60DD">
      <w:pPr>
        <w:pStyle w:val="Cm"/>
        <w:jc w:val="both"/>
        <w:rPr>
          <w:b w:val="0"/>
          <w:bCs w:val="0"/>
          <w:sz w:val="24"/>
        </w:rPr>
      </w:pPr>
      <w:r w:rsidRPr="000E60DD">
        <w:rPr>
          <w:bCs w:val="0"/>
          <w:sz w:val="24"/>
          <w:u w:val="single"/>
        </w:rPr>
        <w:t>Manninger Jenő</w:t>
      </w:r>
      <w:r w:rsidRPr="000E60DD">
        <w:rPr>
          <w:b w:val="0"/>
          <w:bCs w:val="0"/>
          <w:sz w:val="24"/>
        </w:rPr>
        <w:t xml:space="preserve">: Az előterjesztést </w:t>
      </w:r>
      <w:r w:rsidR="00D31B1E" w:rsidRPr="000E60DD">
        <w:rPr>
          <w:b w:val="0"/>
          <w:bCs w:val="0"/>
          <w:sz w:val="24"/>
        </w:rPr>
        <w:t>valamennyi b</w:t>
      </w:r>
      <w:r w:rsidRPr="000E60DD">
        <w:rPr>
          <w:b w:val="0"/>
          <w:bCs w:val="0"/>
          <w:sz w:val="24"/>
        </w:rPr>
        <w:t>izottság megtárgyalta és egy</w:t>
      </w:r>
      <w:r w:rsidR="000C0491">
        <w:rPr>
          <w:b w:val="0"/>
          <w:bCs w:val="0"/>
          <w:sz w:val="24"/>
        </w:rPr>
        <w:t xml:space="preserve">hangúlag elfogadásra javasolta. </w:t>
      </w:r>
      <w:r w:rsidR="00D84F59" w:rsidRPr="00D84F59">
        <w:rPr>
          <w:b w:val="0"/>
          <w:bCs w:val="0"/>
          <w:sz w:val="24"/>
        </w:rPr>
        <w:t>Kérdezi, van-e hozzászó</w:t>
      </w:r>
      <w:r w:rsidR="000C0491">
        <w:rPr>
          <w:b w:val="0"/>
          <w:bCs w:val="0"/>
          <w:sz w:val="24"/>
        </w:rPr>
        <w:t>ló?</w:t>
      </w:r>
    </w:p>
    <w:p w:rsidR="00582DE5" w:rsidRPr="000E60DD" w:rsidRDefault="00582DE5" w:rsidP="000E60DD">
      <w:pPr>
        <w:jc w:val="both"/>
        <w:rPr>
          <w:szCs w:val="24"/>
        </w:rPr>
      </w:pPr>
    </w:p>
    <w:p w:rsidR="00D21CC5" w:rsidRPr="000E60DD" w:rsidRDefault="00D84F59" w:rsidP="000E60DD">
      <w:pPr>
        <w:jc w:val="both"/>
        <w:rPr>
          <w:szCs w:val="24"/>
        </w:rPr>
      </w:pPr>
      <w:r>
        <w:rPr>
          <w:szCs w:val="24"/>
        </w:rPr>
        <w:t>Hozzászólás nem volt.</w:t>
      </w:r>
    </w:p>
    <w:p w:rsidR="00BE144B" w:rsidRPr="000E60DD" w:rsidRDefault="00BE144B" w:rsidP="000E60DD">
      <w:pPr>
        <w:jc w:val="both"/>
        <w:rPr>
          <w:szCs w:val="24"/>
        </w:rPr>
      </w:pPr>
    </w:p>
    <w:p w:rsidR="00BE144B" w:rsidRPr="00D84F59" w:rsidRDefault="00582DE5" w:rsidP="00D84F59">
      <w:pPr>
        <w:pStyle w:val="Cm"/>
        <w:jc w:val="both"/>
        <w:rPr>
          <w:bCs w:val="0"/>
          <w:sz w:val="24"/>
        </w:rPr>
      </w:pPr>
      <w:r w:rsidRPr="00D84F59">
        <w:rPr>
          <w:bCs w:val="0"/>
          <w:sz w:val="24"/>
        </w:rPr>
        <w:t>Kér</w:t>
      </w:r>
      <w:r w:rsidR="00D84F59" w:rsidRPr="00D84F59">
        <w:rPr>
          <w:bCs w:val="0"/>
          <w:sz w:val="24"/>
        </w:rPr>
        <w:t>i</w:t>
      </w:r>
      <w:r w:rsidRPr="00D84F59">
        <w:rPr>
          <w:bCs w:val="0"/>
          <w:sz w:val="24"/>
        </w:rPr>
        <w:t>, szavazz</w:t>
      </w:r>
      <w:r w:rsidR="00D84F59" w:rsidRPr="00D84F59">
        <w:rPr>
          <w:bCs w:val="0"/>
          <w:sz w:val="24"/>
        </w:rPr>
        <w:t>a</w:t>
      </w:r>
      <w:r w:rsidRPr="00D84F59">
        <w:rPr>
          <w:bCs w:val="0"/>
          <w:sz w:val="24"/>
        </w:rPr>
        <w:t>n</w:t>
      </w:r>
      <w:r w:rsidR="00D84F59" w:rsidRPr="00D84F59">
        <w:rPr>
          <w:bCs w:val="0"/>
          <w:sz w:val="24"/>
        </w:rPr>
        <w:t>a</w:t>
      </w:r>
      <w:r w:rsidRPr="00D84F59">
        <w:rPr>
          <w:bCs w:val="0"/>
          <w:sz w:val="24"/>
        </w:rPr>
        <w:t>k a</w:t>
      </w:r>
      <w:r w:rsidR="00BE144B" w:rsidRPr="00D84F59">
        <w:rPr>
          <w:bCs w:val="0"/>
          <w:sz w:val="24"/>
        </w:rPr>
        <w:t xml:space="preserve"> határozati javaslatról</w:t>
      </w:r>
      <w:r w:rsidR="0090020D" w:rsidRPr="00D84F59">
        <w:rPr>
          <w:bCs w:val="0"/>
          <w:sz w:val="24"/>
        </w:rPr>
        <w:t>, azaz a jelentés elfogadásáról</w:t>
      </w:r>
      <w:r w:rsidR="00BE144B" w:rsidRPr="00D84F59">
        <w:rPr>
          <w:bCs w:val="0"/>
          <w:sz w:val="24"/>
        </w:rPr>
        <w:t>.</w:t>
      </w:r>
      <w:r w:rsidR="00D84F59" w:rsidRPr="00D84F59">
        <w:rPr>
          <w:bCs w:val="0"/>
          <w:sz w:val="24"/>
        </w:rPr>
        <w:t xml:space="preserve"> Aki egyetért, kéri, igennel szavazzon.</w:t>
      </w:r>
    </w:p>
    <w:p w:rsidR="00BE144B" w:rsidRPr="000E60DD" w:rsidRDefault="00BE144B" w:rsidP="000E60DD">
      <w:pPr>
        <w:pStyle w:val="Cm"/>
        <w:jc w:val="both"/>
        <w:rPr>
          <w:b w:val="0"/>
          <w:bCs w:val="0"/>
          <w:sz w:val="24"/>
        </w:rPr>
      </w:pPr>
    </w:p>
    <w:p w:rsidR="00BE144B" w:rsidRPr="00D84F59" w:rsidRDefault="00D84F59" w:rsidP="000E60DD">
      <w:pPr>
        <w:pStyle w:val="Cm"/>
        <w:jc w:val="both"/>
        <w:rPr>
          <w:bCs w:val="0"/>
          <w:i/>
          <w:sz w:val="24"/>
        </w:rPr>
      </w:pPr>
      <w:r w:rsidRPr="00D84F59">
        <w:rPr>
          <w:bCs w:val="0"/>
          <w:i/>
          <w:sz w:val="24"/>
        </w:rPr>
        <w:t>Megállapítja</w:t>
      </w:r>
      <w:r w:rsidR="00BE144B" w:rsidRPr="00D84F59">
        <w:rPr>
          <w:bCs w:val="0"/>
          <w:i/>
          <w:sz w:val="24"/>
        </w:rPr>
        <w:t xml:space="preserve">, hogy a közgyűlés a </w:t>
      </w:r>
      <w:r w:rsidR="0090020D" w:rsidRPr="00D84F59">
        <w:rPr>
          <w:bCs w:val="0"/>
          <w:i/>
          <w:sz w:val="24"/>
        </w:rPr>
        <w:t xml:space="preserve">jelentést </w:t>
      </w:r>
      <w:r w:rsidRPr="00D84F59">
        <w:rPr>
          <w:bCs w:val="0"/>
          <w:i/>
          <w:sz w:val="24"/>
        </w:rPr>
        <w:t>12</w:t>
      </w:r>
      <w:r w:rsidR="00BE144B" w:rsidRPr="00D84F59">
        <w:rPr>
          <w:bCs w:val="0"/>
          <w:i/>
          <w:sz w:val="24"/>
        </w:rPr>
        <w:t xml:space="preserve"> igen szavazattal </w:t>
      </w:r>
      <w:r w:rsidRPr="00D84F59">
        <w:rPr>
          <w:bCs w:val="0"/>
          <w:i/>
          <w:sz w:val="24"/>
        </w:rPr>
        <w:t xml:space="preserve">egyhangúlag </w:t>
      </w:r>
      <w:r w:rsidR="00BE144B" w:rsidRPr="00D84F59">
        <w:rPr>
          <w:bCs w:val="0"/>
          <w:i/>
          <w:sz w:val="24"/>
        </w:rPr>
        <w:t>elfogadta</w:t>
      </w:r>
      <w:r w:rsidRPr="00D84F59">
        <w:rPr>
          <w:bCs w:val="0"/>
          <w:i/>
          <w:sz w:val="24"/>
        </w:rPr>
        <w:t>, és az alábbi határozatot hozta:</w:t>
      </w:r>
    </w:p>
    <w:p w:rsidR="00D84F59" w:rsidRPr="000E60DD" w:rsidRDefault="00D84F59" w:rsidP="000E60DD">
      <w:pPr>
        <w:pStyle w:val="Cm"/>
        <w:jc w:val="both"/>
        <w:rPr>
          <w:b w:val="0"/>
          <w:bCs w:val="0"/>
          <w:sz w:val="24"/>
        </w:rPr>
      </w:pPr>
    </w:p>
    <w:p w:rsidR="00D84F59" w:rsidRDefault="00D84F59" w:rsidP="00D84F59">
      <w:pPr>
        <w:ind w:left="709"/>
        <w:jc w:val="both"/>
        <w:rPr>
          <w:b/>
          <w:u w:val="single"/>
        </w:rPr>
      </w:pPr>
      <w:r>
        <w:rPr>
          <w:b/>
          <w:u w:val="single"/>
        </w:rPr>
        <w:lastRenderedPageBreak/>
        <w:t>21/2012. (II.7.) KH</w:t>
      </w:r>
    </w:p>
    <w:p w:rsidR="00D84F59" w:rsidRPr="00DA1587" w:rsidRDefault="00D84F59" w:rsidP="00D84F59">
      <w:pPr>
        <w:ind w:left="709"/>
        <w:jc w:val="both"/>
        <w:rPr>
          <w:rFonts w:eastAsia="Calibri"/>
          <w:b/>
          <w:szCs w:val="24"/>
          <w:u w:val="single"/>
        </w:rPr>
      </w:pPr>
    </w:p>
    <w:p w:rsidR="00D84F59" w:rsidRDefault="00D84F59" w:rsidP="00D84F59">
      <w:pPr>
        <w:tabs>
          <w:tab w:val="left" w:pos="567"/>
        </w:tabs>
        <w:ind w:left="709"/>
        <w:jc w:val="both"/>
        <w:rPr>
          <w:szCs w:val="24"/>
        </w:rPr>
      </w:pPr>
      <w:r w:rsidRPr="007B59F2">
        <w:rPr>
          <w:szCs w:val="24"/>
        </w:rPr>
        <w:t>A Zala Megyei Közgyűlés a Nemzeti Fejlesztési Minisztérium</w:t>
      </w:r>
      <w:r>
        <w:rPr>
          <w:szCs w:val="24"/>
        </w:rPr>
        <w:t xml:space="preserve"> részére készített jelentést elfogadja.</w:t>
      </w:r>
    </w:p>
    <w:p w:rsidR="00D84F59" w:rsidRDefault="00D84F59" w:rsidP="00D84F59">
      <w:pPr>
        <w:tabs>
          <w:tab w:val="left" w:pos="567"/>
        </w:tabs>
        <w:ind w:left="709"/>
        <w:jc w:val="both"/>
        <w:rPr>
          <w:szCs w:val="24"/>
        </w:rPr>
      </w:pPr>
      <w:r>
        <w:rPr>
          <w:szCs w:val="24"/>
        </w:rPr>
        <w:t>Felkéri elnökét az előterjesztés minisztérium részére történő megküldésére.</w:t>
      </w:r>
    </w:p>
    <w:p w:rsidR="00D84F59" w:rsidRDefault="00D84F59" w:rsidP="00D84F59">
      <w:pPr>
        <w:tabs>
          <w:tab w:val="left" w:pos="567"/>
        </w:tabs>
        <w:ind w:left="709"/>
        <w:jc w:val="both"/>
        <w:rPr>
          <w:szCs w:val="24"/>
        </w:rPr>
      </w:pPr>
    </w:p>
    <w:p w:rsidR="00D84F59" w:rsidRPr="00966BCE" w:rsidRDefault="00D84F59" w:rsidP="00D84F59">
      <w:pPr>
        <w:tabs>
          <w:tab w:val="left" w:pos="1843"/>
        </w:tabs>
        <w:ind w:left="709"/>
        <w:jc w:val="both"/>
        <w:rPr>
          <w:szCs w:val="24"/>
        </w:rPr>
      </w:pPr>
      <w:r w:rsidRPr="00966BCE">
        <w:rPr>
          <w:szCs w:val="24"/>
          <w:u w:val="single"/>
        </w:rPr>
        <w:t>Határidő:</w:t>
      </w:r>
      <w:r>
        <w:rPr>
          <w:szCs w:val="24"/>
        </w:rPr>
        <w:tab/>
      </w:r>
      <w:r w:rsidRPr="00966BCE">
        <w:rPr>
          <w:szCs w:val="24"/>
        </w:rPr>
        <w:t>201</w:t>
      </w:r>
      <w:r>
        <w:rPr>
          <w:szCs w:val="24"/>
        </w:rPr>
        <w:t>2</w:t>
      </w:r>
      <w:r w:rsidRPr="00966BCE">
        <w:rPr>
          <w:szCs w:val="24"/>
        </w:rPr>
        <w:t xml:space="preserve">. február </w:t>
      </w:r>
      <w:r>
        <w:rPr>
          <w:szCs w:val="24"/>
        </w:rPr>
        <w:t>28</w:t>
      </w:r>
      <w:r w:rsidRPr="00966BCE">
        <w:rPr>
          <w:szCs w:val="24"/>
        </w:rPr>
        <w:t>.</w:t>
      </w:r>
    </w:p>
    <w:p w:rsidR="00D84F59" w:rsidRDefault="00D84F59" w:rsidP="00D84F59">
      <w:pPr>
        <w:tabs>
          <w:tab w:val="left" w:pos="1701"/>
        </w:tabs>
        <w:ind w:left="709"/>
        <w:jc w:val="both"/>
        <w:rPr>
          <w:szCs w:val="24"/>
        </w:rPr>
      </w:pPr>
      <w:r w:rsidRPr="00966BCE">
        <w:rPr>
          <w:szCs w:val="24"/>
          <w:u w:val="single"/>
        </w:rPr>
        <w:t>Felelős:</w:t>
      </w:r>
      <w:r>
        <w:rPr>
          <w:szCs w:val="24"/>
        </w:rPr>
        <w:tab/>
      </w:r>
      <w:r w:rsidRPr="00966BCE">
        <w:rPr>
          <w:szCs w:val="24"/>
        </w:rPr>
        <w:t>Manninger Jenő, a közgyűlés elnöke</w:t>
      </w:r>
    </w:p>
    <w:p w:rsidR="00910239" w:rsidRDefault="00910239" w:rsidP="000E60DD">
      <w:pPr>
        <w:pStyle w:val="Cm"/>
        <w:jc w:val="both"/>
        <w:rPr>
          <w:b w:val="0"/>
          <w:bCs w:val="0"/>
          <w:sz w:val="24"/>
        </w:rPr>
      </w:pPr>
    </w:p>
    <w:p w:rsidR="00D84F59" w:rsidRDefault="00D84F59" w:rsidP="000E60DD">
      <w:pPr>
        <w:pStyle w:val="Cm"/>
        <w:jc w:val="both"/>
        <w:rPr>
          <w:b w:val="0"/>
          <w:bCs w:val="0"/>
          <w:sz w:val="24"/>
        </w:rPr>
      </w:pPr>
    </w:p>
    <w:p w:rsidR="00D84F59" w:rsidRPr="000E60DD" w:rsidRDefault="00D84F59" w:rsidP="000E60DD">
      <w:pPr>
        <w:pStyle w:val="Cm"/>
        <w:jc w:val="both"/>
        <w:rPr>
          <w:b w:val="0"/>
          <w:bCs w:val="0"/>
          <w:sz w:val="24"/>
        </w:rPr>
      </w:pPr>
    </w:p>
    <w:p w:rsidR="000E725C" w:rsidRPr="000E60DD" w:rsidRDefault="00910239" w:rsidP="00D84F59">
      <w:pPr>
        <w:pStyle w:val="Napirend"/>
        <w:numPr>
          <w:ilvl w:val="0"/>
          <w:numId w:val="1"/>
        </w:numPr>
        <w:tabs>
          <w:tab w:val="clear" w:pos="567"/>
        </w:tabs>
        <w:ind w:left="426" w:hanging="426"/>
        <w:rPr>
          <w:caps/>
          <w:szCs w:val="24"/>
        </w:rPr>
      </w:pPr>
      <w:r w:rsidRPr="000E60DD">
        <w:rPr>
          <w:caps/>
          <w:szCs w:val="24"/>
        </w:rPr>
        <w:t>TÁJÉKOZTATÓ A ZALA MEGYEI ÖNKORMÁNYZAT GAZDÁLKODÁSÁT VIZSGÁLÓ 2011. ÉVI ÁLLAMI SZÁMVEVŐ</w:t>
      </w:r>
      <w:r w:rsidR="00993D3B" w:rsidRPr="000E60DD">
        <w:rPr>
          <w:caps/>
          <w:szCs w:val="24"/>
        </w:rPr>
        <w:t>SZÉK ÁLTAL LEFOLYTATOTT ELLENŐrz</w:t>
      </w:r>
      <w:r w:rsidRPr="000E60DD">
        <w:rPr>
          <w:caps/>
          <w:szCs w:val="24"/>
        </w:rPr>
        <w:t>ÉS JAVASLATAI ALAPJÁN KÉSZÍTETT INTÉZKEDÉSI TERV MEGVALÓSÍTÁSÁRÓL</w:t>
      </w:r>
    </w:p>
    <w:p w:rsidR="00910239" w:rsidRDefault="00910239" w:rsidP="00D84F59">
      <w:pPr>
        <w:pStyle w:val="Napirend"/>
        <w:tabs>
          <w:tab w:val="clear" w:pos="360"/>
          <w:tab w:val="clear" w:pos="567"/>
        </w:tabs>
        <w:ind w:left="0" w:firstLine="0"/>
        <w:rPr>
          <w:caps/>
          <w:szCs w:val="24"/>
        </w:rPr>
      </w:pPr>
    </w:p>
    <w:p w:rsidR="00D84F59" w:rsidRPr="000E60DD" w:rsidRDefault="00D84F59" w:rsidP="00D84F59">
      <w:pPr>
        <w:pStyle w:val="Napirend"/>
        <w:tabs>
          <w:tab w:val="clear" w:pos="360"/>
          <w:tab w:val="clear" w:pos="567"/>
        </w:tabs>
        <w:ind w:left="0" w:firstLine="0"/>
        <w:rPr>
          <w:caps/>
          <w:szCs w:val="24"/>
        </w:rPr>
      </w:pPr>
    </w:p>
    <w:p w:rsidR="00246BD0" w:rsidRPr="00D84F59" w:rsidRDefault="00246BD0" w:rsidP="000E60DD">
      <w:pPr>
        <w:pStyle w:val="Cm"/>
        <w:jc w:val="both"/>
        <w:rPr>
          <w:b w:val="0"/>
          <w:bCs w:val="0"/>
          <w:sz w:val="24"/>
        </w:rPr>
      </w:pPr>
      <w:r w:rsidRPr="000E60DD">
        <w:rPr>
          <w:bCs w:val="0"/>
          <w:sz w:val="24"/>
          <w:u w:val="single"/>
        </w:rPr>
        <w:t>Manninger Jenő</w:t>
      </w:r>
      <w:r w:rsidR="00513CDE" w:rsidRPr="000E60DD">
        <w:rPr>
          <w:b w:val="0"/>
          <w:bCs w:val="0"/>
          <w:sz w:val="24"/>
        </w:rPr>
        <w:t xml:space="preserve">: Az előterjesztést a Pénzügyi </w:t>
      </w:r>
      <w:r w:rsidRPr="000E60DD">
        <w:rPr>
          <w:b w:val="0"/>
          <w:bCs w:val="0"/>
          <w:sz w:val="24"/>
        </w:rPr>
        <w:t>Bizottság megtárgyalta és egy</w:t>
      </w:r>
      <w:r w:rsidR="000C0491">
        <w:rPr>
          <w:b w:val="0"/>
          <w:bCs w:val="0"/>
          <w:sz w:val="24"/>
        </w:rPr>
        <w:t>hangúlag elfogadásra javasolta. Kérdezi, van-e hozzászóló?</w:t>
      </w:r>
    </w:p>
    <w:p w:rsidR="00D84F59" w:rsidRDefault="00D84F59" w:rsidP="000E60DD">
      <w:pPr>
        <w:pStyle w:val="Cm"/>
        <w:jc w:val="both"/>
        <w:rPr>
          <w:b w:val="0"/>
          <w:bCs w:val="0"/>
          <w:sz w:val="24"/>
        </w:rPr>
      </w:pPr>
    </w:p>
    <w:p w:rsidR="00246BD0" w:rsidRPr="000E60DD" w:rsidRDefault="00D84F59" w:rsidP="000E60DD">
      <w:pPr>
        <w:pStyle w:val="Cm"/>
        <w:jc w:val="both"/>
        <w:rPr>
          <w:b w:val="0"/>
          <w:bCs w:val="0"/>
          <w:sz w:val="24"/>
        </w:rPr>
      </w:pPr>
      <w:r>
        <w:rPr>
          <w:b w:val="0"/>
          <w:bCs w:val="0"/>
          <w:sz w:val="24"/>
        </w:rPr>
        <w:t>Hozzászólás nem volt.</w:t>
      </w:r>
    </w:p>
    <w:p w:rsidR="00AB5879" w:rsidRPr="000E60DD" w:rsidRDefault="00AB5879" w:rsidP="000E60DD">
      <w:pPr>
        <w:jc w:val="both"/>
        <w:rPr>
          <w:szCs w:val="24"/>
        </w:rPr>
      </w:pPr>
    </w:p>
    <w:p w:rsidR="00246BD0" w:rsidRPr="00D84F59" w:rsidRDefault="001333BC" w:rsidP="00D84F59">
      <w:pPr>
        <w:pStyle w:val="Cm"/>
        <w:jc w:val="both"/>
        <w:rPr>
          <w:bCs w:val="0"/>
          <w:sz w:val="24"/>
        </w:rPr>
      </w:pPr>
      <w:r w:rsidRPr="00D84F59">
        <w:rPr>
          <w:bCs w:val="0"/>
          <w:sz w:val="24"/>
        </w:rPr>
        <w:t>Kér</w:t>
      </w:r>
      <w:r w:rsidR="00D84F59" w:rsidRPr="00D84F59">
        <w:rPr>
          <w:bCs w:val="0"/>
          <w:sz w:val="24"/>
        </w:rPr>
        <w:t>i</w:t>
      </w:r>
      <w:r w:rsidRPr="00D84F59">
        <w:rPr>
          <w:bCs w:val="0"/>
          <w:sz w:val="24"/>
        </w:rPr>
        <w:t>, szavazz</w:t>
      </w:r>
      <w:r w:rsidR="00D84F59" w:rsidRPr="00D84F59">
        <w:rPr>
          <w:bCs w:val="0"/>
          <w:sz w:val="24"/>
        </w:rPr>
        <w:t>a</w:t>
      </w:r>
      <w:r w:rsidRPr="00D84F59">
        <w:rPr>
          <w:bCs w:val="0"/>
          <w:sz w:val="24"/>
        </w:rPr>
        <w:t>n</w:t>
      </w:r>
      <w:r w:rsidR="00D84F59" w:rsidRPr="00D84F59">
        <w:rPr>
          <w:bCs w:val="0"/>
          <w:sz w:val="24"/>
        </w:rPr>
        <w:t>a</w:t>
      </w:r>
      <w:r w:rsidRPr="00D84F59">
        <w:rPr>
          <w:bCs w:val="0"/>
          <w:sz w:val="24"/>
        </w:rPr>
        <w:t xml:space="preserve">k a </w:t>
      </w:r>
      <w:r w:rsidR="00246BD0" w:rsidRPr="00D84F59">
        <w:rPr>
          <w:bCs w:val="0"/>
          <w:sz w:val="24"/>
        </w:rPr>
        <w:t>határozati javaslatról</w:t>
      </w:r>
      <w:r w:rsidR="001F29FE" w:rsidRPr="00D84F59">
        <w:rPr>
          <w:bCs w:val="0"/>
          <w:sz w:val="24"/>
        </w:rPr>
        <w:t>, azaz a tájékoztató elfogadásáról</w:t>
      </w:r>
      <w:r w:rsidR="00246BD0" w:rsidRPr="00D84F59">
        <w:rPr>
          <w:bCs w:val="0"/>
          <w:sz w:val="24"/>
        </w:rPr>
        <w:t>.</w:t>
      </w:r>
      <w:r w:rsidR="00D84F59" w:rsidRPr="00D84F59">
        <w:rPr>
          <w:bCs w:val="0"/>
          <w:sz w:val="24"/>
        </w:rPr>
        <w:t xml:space="preserve"> Aki egyetért, kéri, igennel szavazzon.</w:t>
      </w:r>
    </w:p>
    <w:p w:rsidR="00246BD0" w:rsidRPr="000E60DD" w:rsidRDefault="00246BD0" w:rsidP="000E60DD">
      <w:pPr>
        <w:pStyle w:val="Cm"/>
        <w:jc w:val="both"/>
        <w:rPr>
          <w:b w:val="0"/>
          <w:bCs w:val="0"/>
          <w:sz w:val="24"/>
        </w:rPr>
      </w:pPr>
    </w:p>
    <w:p w:rsidR="00B13F9B" w:rsidRPr="00D84F59" w:rsidRDefault="00D84F59" w:rsidP="000E60DD">
      <w:pPr>
        <w:pStyle w:val="Cm"/>
        <w:jc w:val="both"/>
        <w:rPr>
          <w:bCs w:val="0"/>
          <w:i/>
          <w:sz w:val="24"/>
        </w:rPr>
      </w:pPr>
      <w:r w:rsidRPr="00D84F59">
        <w:rPr>
          <w:bCs w:val="0"/>
          <w:i/>
          <w:sz w:val="24"/>
        </w:rPr>
        <w:t>Megállapítja</w:t>
      </w:r>
      <w:r w:rsidR="00246BD0" w:rsidRPr="00D84F59">
        <w:rPr>
          <w:bCs w:val="0"/>
          <w:i/>
          <w:sz w:val="24"/>
        </w:rPr>
        <w:t xml:space="preserve">, hogy a közgyűlés a </w:t>
      </w:r>
      <w:r w:rsidR="001F29FE" w:rsidRPr="00D84F59">
        <w:rPr>
          <w:bCs w:val="0"/>
          <w:i/>
          <w:sz w:val="24"/>
        </w:rPr>
        <w:t xml:space="preserve">tájékoztatót </w:t>
      </w:r>
      <w:r w:rsidRPr="00D84F59">
        <w:rPr>
          <w:bCs w:val="0"/>
          <w:i/>
          <w:sz w:val="24"/>
        </w:rPr>
        <w:t>12</w:t>
      </w:r>
      <w:r w:rsidR="00246BD0" w:rsidRPr="00D84F59">
        <w:rPr>
          <w:bCs w:val="0"/>
          <w:i/>
          <w:sz w:val="24"/>
        </w:rPr>
        <w:t xml:space="preserve"> igen szavazattal</w:t>
      </w:r>
      <w:r w:rsidRPr="00D84F59">
        <w:rPr>
          <w:bCs w:val="0"/>
          <w:i/>
          <w:sz w:val="24"/>
        </w:rPr>
        <w:t xml:space="preserve"> egyhangúlag </w:t>
      </w:r>
      <w:r w:rsidR="00246BD0" w:rsidRPr="00D84F59">
        <w:rPr>
          <w:bCs w:val="0"/>
          <w:i/>
          <w:sz w:val="24"/>
        </w:rPr>
        <w:t>elfogadta</w:t>
      </w:r>
      <w:r w:rsidRPr="00D84F59">
        <w:rPr>
          <w:bCs w:val="0"/>
          <w:i/>
          <w:sz w:val="24"/>
        </w:rPr>
        <w:t>, és a következő határozatot hozta:</w:t>
      </w:r>
    </w:p>
    <w:p w:rsidR="00803A2C" w:rsidRDefault="00803A2C" w:rsidP="00803A2C">
      <w:pPr>
        <w:ind w:left="709"/>
        <w:jc w:val="both"/>
        <w:rPr>
          <w:b/>
          <w:u w:val="single"/>
        </w:rPr>
      </w:pPr>
      <w:r>
        <w:rPr>
          <w:b/>
          <w:u w:val="single"/>
        </w:rPr>
        <w:t>22/2012. (II.7.) KH</w:t>
      </w:r>
    </w:p>
    <w:p w:rsidR="00803A2C" w:rsidRPr="00DA1587" w:rsidRDefault="00803A2C" w:rsidP="00803A2C">
      <w:pPr>
        <w:ind w:left="709"/>
        <w:jc w:val="both"/>
        <w:rPr>
          <w:b/>
          <w:szCs w:val="24"/>
          <w:u w:val="single"/>
        </w:rPr>
      </w:pPr>
    </w:p>
    <w:p w:rsidR="00803A2C" w:rsidRPr="000504DE" w:rsidRDefault="00803A2C" w:rsidP="00803A2C">
      <w:pPr>
        <w:ind w:left="709"/>
        <w:contextualSpacing/>
        <w:jc w:val="both"/>
        <w:rPr>
          <w:rFonts w:eastAsia="Calibri"/>
          <w:szCs w:val="24"/>
          <w:lang w:eastAsia="en-US"/>
        </w:rPr>
      </w:pPr>
      <w:r w:rsidRPr="000504DE">
        <w:rPr>
          <w:rFonts w:eastAsia="Calibri"/>
          <w:szCs w:val="24"/>
          <w:lang w:eastAsia="en-US"/>
        </w:rPr>
        <w:t xml:space="preserve">A Zala Megyei Közgyűlés a Zala Megyei Önkormányzat gazdálkodási rendszerének 2011. évi ellenőrzéséről készült ÁSZ-jelentésben megfogalmazott javaslatok érvényesítése céljából készült intézkedési terv megvalósításáról szóló tájékoztatót elfogadja. </w:t>
      </w:r>
    </w:p>
    <w:p w:rsidR="00803A2C" w:rsidRPr="000504DE" w:rsidRDefault="00803A2C" w:rsidP="00803A2C">
      <w:pPr>
        <w:ind w:left="709"/>
        <w:contextualSpacing/>
        <w:jc w:val="both"/>
        <w:rPr>
          <w:rFonts w:eastAsia="Calibri"/>
          <w:szCs w:val="24"/>
          <w:lang w:eastAsia="en-US"/>
        </w:rPr>
      </w:pPr>
    </w:p>
    <w:p w:rsidR="00803A2C" w:rsidRPr="000504DE" w:rsidRDefault="00803A2C" w:rsidP="00803A2C">
      <w:pPr>
        <w:tabs>
          <w:tab w:val="left" w:pos="1843"/>
        </w:tabs>
        <w:ind w:left="709"/>
        <w:contextualSpacing/>
        <w:jc w:val="both"/>
        <w:rPr>
          <w:rFonts w:eastAsia="Calibri"/>
          <w:szCs w:val="24"/>
          <w:lang w:eastAsia="en-US"/>
        </w:rPr>
      </w:pPr>
      <w:r w:rsidRPr="000504DE">
        <w:rPr>
          <w:rFonts w:eastAsia="Calibri"/>
          <w:szCs w:val="24"/>
          <w:u w:val="single"/>
          <w:lang w:eastAsia="en-US"/>
        </w:rPr>
        <w:t>Határidő</w:t>
      </w:r>
      <w:r>
        <w:rPr>
          <w:rFonts w:eastAsia="Calibri"/>
          <w:szCs w:val="24"/>
          <w:lang w:eastAsia="en-US"/>
        </w:rPr>
        <w:t>:</w:t>
      </w:r>
      <w:r>
        <w:rPr>
          <w:rFonts w:eastAsia="Calibri"/>
          <w:szCs w:val="24"/>
          <w:lang w:eastAsia="en-US"/>
        </w:rPr>
        <w:tab/>
      </w:r>
      <w:r w:rsidRPr="000504DE">
        <w:rPr>
          <w:rFonts w:eastAsia="Calibri"/>
          <w:szCs w:val="24"/>
          <w:lang w:eastAsia="en-US"/>
        </w:rPr>
        <w:t>azonnal</w:t>
      </w:r>
    </w:p>
    <w:p w:rsidR="00803A2C" w:rsidRPr="000504DE" w:rsidRDefault="00803A2C" w:rsidP="00803A2C">
      <w:pPr>
        <w:tabs>
          <w:tab w:val="left" w:pos="1843"/>
        </w:tabs>
        <w:ind w:left="709"/>
        <w:contextualSpacing/>
        <w:jc w:val="both"/>
        <w:rPr>
          <w:rFonts w:eastAsia="Calibri"/>
          <w:szCs w:val="24"/>
          <w:lang w:eastAsia="en-US"/>
        </w:rPr>
      </w:pPr>
      <w:r w:rsidRPr="000504DE">
        <w:rPr>
          <w:rFonts w:eastAsia="Calibri"/>
          <w:szCs w:val="24"/>
          <w:u w:val="single"/>
          <w:lang w:eastAsia="en-US"/>
        </w:rPr>
        <w:t>Felelős</w:t>
      </w:r>
      <w:r w:rsidRPr="000504DE">
        <w:rPr>
          <w:rFonts w:eastAsia="Calibri"/>
          <w:szCs w:val="24"/>
          <w:lang w:eastAsia="en-US"/>
        </w:rPr>
        <w:t>:</w:t>
      </w:r>
      <w:r>
        <w:rPr>
          <w:rFonts w:eastAsia="Calibri"/>
          <w:szCs w:val="24"/>
          <w:lang w:eastAsia="en-US"/>
        </w:rPr>
        <w:tab/>
      </w:r>
      <w:r w:rsidRPr="000504DE">
        <w:rPr>
          <w:rFonts w:eastAsia="Calibri"/>
          <w:szCs w:val="24"/>
          <w:lang w:eastAsia="en-US"/>
        </w:rPr>
        <w:t>Manninger Jenő, a közgyűlés elnöke</w:t>
      </w:r>
    </w:p>
    <w:p w:rsidR="00D84F59" w:rsidRPr="000E60DD" w:rsidRDefault="00D84F59" w:rsidP="000E60DD">
      <w:pPr>
        <w:pStyle w:val="Cm"/>
        <w:jc w:val="both"/>
        <w:rPr>
          <w:b w:val="0"/>
          <w:bCs w:val="0"/>
          <w:sz w:val="24"/>
        </w:rPr>
      </w:pPr>
    </w:p>
    <w:p w:rsidR="00B13F9B" w:rsidRPr="000E60DD" w:rsidRDefault="00B13F9B" w:rsidP="000E60DD">
      <w:pPr>
        <w:pStyle w:val="Cm"/>
        <w:jc w:val="both"/>
        <w:rPr>
          <w:b w:val="0"/>
          <w:bCs w:val="0"/>
          <w:sz w:val="24"/>
        </w:rPr>
      </w:pPr>
    </w:p>
    <w:p w:rsidR="00024FF1" w:rsidRPr="000E60DD" w:rsidRDefault="00024FF1" w:rsidP="000E60DD">
      <w:pPr>
        <w:pStyle w:val="Cm"/>
        <w:jc w:val="both"/>
        <w:rPr>
          <w:b w:val="0"/>
          <w:bCs w:val="0"/>
          <w:sz w:val="24"/>
        </w:rPr>
      </w:pPr>
    </w:p>
    <w:p w:rsidR="00B13F9B" w:rsidRPr="000E60DD" w:rsidRDefault="00B13F9B" w:rsidP="000C0491">
      <w:pPr>
        <w:pStyle w:val="Cm"/>
        <w:numPr>
          <w:ilvl w:val="0"/>
          <w:numId w:val="1"/>
        </w:numPr>
        <w:tabs>
          <w:tab w:val="clear" w:pos="502"/>
        </w:tabs>
        <w:ind w:left="426" w:hanging="426"/>
        <w:jc w:val="both"/>
        <w:rPr>
          <w:bCs w:val="0"/>
          <w:sz w:val="24"/>
        </w:rPr>
      </w:pPr>
      <w:r w:rsidRPr="000E60DD">
        <w:rPr>
          <w:bCs w:val="0"/>
          <w:sz w:val="24"/>
        </w:rPr>
        <w:t>TÁJÉKOZTATÓ A 2011. ÉVI NEMZETKÖZI KAPCSOLATOKRÓL</w:t>
      </w:r>
    </w:p>
    <w:p w:rsidR="00B13F9B" w:rsidRDefault="00B13F9B" w:rsidP="000C0491">
      <w:pPr>
        <w:pStyle w:val="Cm"/>
        <w:jc w:val="both"/>
        <w:rPr>
          <w:b w:val="0"/>
          <w:bCs w:val="0"/>
          <w:sz w:val="24"/>
        </w:rPr>
      </w:pPr>
    </w:p>
    <w:p w:rsidR="000C0491" w:rsidRPr="000C0491" w:rsidRDefault="000C0491" w:rsidP="000C0491">
      <w:pPr>
        <w:pStyle w:val="Cm"/>
        <w:jc w:val="both"/>
        <w:rPr>
          <w:b w:val="0"/>
          <w:bCs w:val="0"/>
          <w:sz w:val="24"/>
        </w:rPr>
      </w:pPr>
    </w:p>
    <w:p w:rsidR="00813324" w:rsidRPr="000E60DD" w:rsidRDefault="00B13F9B" w:rsidP="000E60DD">
      <w:pPr>
        <w:pStyle w:val="Cm"/>
        <w:jc w:val="both"/>
        <w:rPr>
          <w:b w:val="0"/>
          <w:bCs w:val="0"/>
          <w:sz w:val="24"/>
        </w:rPr>
      </w:pPr>
      <w:r w:rsidRPr="000E60DD">
        <w:rPr>
          <w:bCs w:val="0"/>
          <w:sz w:val="24"/>
          <w:u w:val="single"/>
        </w:rPr>
        <w:t>Manninger Jenő</w:t>
      </w:r>
      <w:r w:rsidRPr="000E60DD">
        <w:rPr>
          <w:b w:val="0"/>
          <w:bCs w:val="0"/>
          <w:sz w:val="24"/>
        </w:rPr>
        <w:t>: Az előterjesztést a Térségfejlesztési Bizottság megtárg</w:t>
      </w:r>
      <w:r w:rsidR="000C0491">
        <w:rPr>
          <w:b w:val="0"/>
          <w:bCs w:val="0"/>
          <w:sz w:val="24"/>
        </w:rPr>
        <w:t xml:space="preserve">yalta és elfogadásra javasolta. </w:t>
      </w:r>
      <w:r w:rsidR="00813324" w:rsidRPr="000E60DD">
        <w:rPr>
          <w:b w:val="0"/>
          <w:bCs w:val="0"/>
          <w:sz w:val="24"/>
        </w:rPr>
        <w:t>Kérdez</w:t>
      </w:r>
      <w:r w:rsidR="000C0491">
        <w:rPr>
          <w:b w:val="0"/>
          <w:bCs w:val="0"/>
          <w:sz w:val="24"/>
        </w:rPr>
        <w:t>i</w:t>
      </w:r>
      <w:r w:rsidR="00813324" w:rsidRPr="000E60DD">
        <w:rPr>
          <w:b w:val="0"/>
          <w:bCs w:val="0"/>
          <w:sz w:val="24"/>
        </w:rPr>
        <w:t xml:space="preserve"> az előterjesztőt, Fodor Márk bizottsági elnök urat, hogy kívánja-e szóban kiegészíteni az írásban foglaltakat?</w:t>
      </w:r>
    </w:p>
    <w:p w:rsidR="00813324" w:rsidRDefault="00813324" w:rsidP="000E60DD">
      <w:pPr>
        <w:pStyle w:val="Cm"/>
        <w:jc w:val="both"/>
        <w:rPr>
          <w:b w:val="0"/>
          <w:bCs w:val="0"/>
          <w:sz w:val="24"/>
        </w:rPr>
      </w:pPr>
    </w:p>
    <w:p w:rsidR="00854452" w:rsidRDefault="00854452" w:rsidP="000E60DD">
      <w:pPr>
        <w:pStyle w:val="Cm"/>
        <w:jc w:val="both"/>
        <w:rPr>
          <w:b w:val="0"/>
          <w:bCs w:val="0"/>
          <w:sz w:val="24"/>
        </w:rPr>
      </w:pPr>
      <w:r>
        <w:rPr>
          <w:b w:val="0"/>
          <w:bCs w:val="0"/>
          <w:sz w:val="24"/>
        </w:rPr>
        <w:t>Fodor Márk nem kívánta kiegészíteni.</w:t>
      </w:r>
    </w:p>
    <w:p w:rsidR="00854452" w:rsidRPr="000E60DD" w:rsidRDefault="00854452" w:rsidP="000E60DD">
      <w:pPr>
        <w:pStyle w:val="Cm"/>
        <w:jc w:val="both"/>
        <w:rPr>
          <w:bCs w:val="0"/>
          <w:sz w:val="24"/>
        </w:rPr>
      </w:pPr>
    </w:p>
    <w:p w:rsidR="008B66B1" w:rsidRPr="008B66B1" w:rsidRDefault="00854452" w:rsidP="008B66B1">
      <w:pPr>
        <w:pStyle w:val="Cm"/>
        <w:jc w:val="both"/>
        <w:rPr>
          <w:b w:val="0"/>
          <w:bCs w:val="0"/>
          <w:sz w:val="24"/>
        </w:rPr>
      </w:pPr>
      <w:r w:rsidRPr="00854452">
        <w:rPr>
          <w:bCs w:val="0"/>
          <w:sz w:val="24"/>
          <w:u w:val="single"/>
        </w:rPr>
        <w:t>Manninger Jenő:</w:t>
      </w:r>
      <w:r>
        <w:rPr>
          <w:b w:val="0"/>
          <w:bCs w:val="0"/>
          <w:sz w:val="24"/>
        </w:rPr>
        <w:t xml:space="preserve"> Kérdezi a képviselőket, kíván-e valaki hozzászólni</w:t>
      </w:r>
      <w:r w:rsidR="000C0491">
        <w:rPr>
          <w:b w:val="0"/>
          <w:bCs w:val="0"/>
          <w:sz w:val="24"/>
        </w:rPr>
        <w:t>?</w:t>
      </w:r>
      <w:r>
        <w:rPr>
          <w:b w:val="0"/>
          <w:bCs w:val="0"/>
          <w:sz w:val="24"/>
        </w:rPr>
        <w:t xml:space="preserve"> Megadja a szót Lelkó Tamásnak.</w:t>
      </w:r>
      <w:r w:rsidR="008B66B1">
        <w:rPr>
          <w:b w:val="0"/>
          <w:bCs w:val="0"/>
          <w:sz w:val="24"/>
        </w:rPr>
        <w:br w:type="page"/>
      </w:r>
    </w:p>
    <w:p w:rsidR="00B13F9B" w:rsidRDefault="00B13F9B" w:rsidP="000E60DD">
      <w:pPr>
        <w:pStyle w:val="Cm"/>
        <w:jc w:val="both"/>
        <w:rPr>
          <w:b w:val="0"/>
          <w:bCs w:val="0"/>
          <w:sz w:val="24"/>
        </w:rPr>
      </w:pPr>
    </w:p>
    <w:p w:rsidR="00854452" w:rsidRDefault="00854452" w:rsidP="000E60DD">
      <w:pPr>
        <w:pStyle w:val="Cm"/>
        <w:jc w:val="both"/>
        <w:rPr>
          <w:b w:val="0"/>
          <w:bCs w:val="0"/>
          <w:sz w:val="24"/>
        </w:rPr>
      </w:pPr>
      <w:r w:rsidRPr="00854452">
        <w:rPr>
          <w:bCs w:val="0"/>
          <w:sz w:val="24"/>
          <w:u w:val="single"/>
        </w:rPr>
        <w:t xml:space="preserve">Lelkó Tamás: </w:t>
      </w:r>
      <w:r>
        <w:rPr>
          <w:b w:val="0"/>
          <w:bCs w:val="0"/>
          <w:sz w:val="24"/>
        </w:rPr>
        <w:t>Tisztelt Elnök Úr! Tisztelt Közgyűlés! A tegnapi bizottsági ülésen is jelezte, hogy ezen napirendi ponttal kapcsolatban kicsit ambivalens érzései vannak. Két dologra szeretne kitérni. Az egyik, hogy nem neki, mint ellenzéki képviselőnek kellene felhívnia a Tisztelt Közgyűlés figyelmét arra, hogy a Fidesz-KDNP kormán</w:t>
      </w:r>
      <w:r w:rsidR="000C0491">
        <w:rPr>
          <w:b w:val="0"/>
          <w:bCs w:val="0"/>
          <w:sz w:val="24"/>
        </w:rPr>
        <w:t>y legfontosabb célkitűzése</w:t>
      </w:r>
      <w:r>
        <w:rPr>
          <w:b w:val="0"/>
          <w:bCs w:val="0"/>
          <w:sz w:val="24"/>
        </w:rPr>
        <w:t xml:space="preserve"> a határon túli magyarokkal történő kapcsolatápolás. Tudják, hogy a Zala Megyei Közgyűlésnek is nagyon régi és tartalmas testvérmegyei kapcsolatai vannak, és az előterjesztés épp azzal kezdi, hogy prioritásként kezeli ezeknek a kapcsolatoknak az ápolását 2012-ben is. Véleménye szerint ezzel pont ellentétes az, amit megszavaztak a 2012-es költségvetésben, ahol ahogy ő látta 5 millió forint van betervezve nemzetközi kapcsolatokra, de 3 napirendi ponttal ezelőtt – amit meg kell tanulniuk – a Pannon ETT-re 5 millió forint tagdíj van szánva. Ha ezt az ember kivonja egymásból</w:t>
      </w:r>
      <w:r w:rsidR="0007531A">
        <w:rPr>
          <w:b w:val="0"/>
          <w:bCs w:val="0"/>
          <w:sz w:val="24"/>
        </w:rPr>
        <w:t>, akkor a költségvetés ezen során 0 forint marad 2012-es nemzetközi kapcsolatokra. Azt gondolja, hogy ez elég érdekes, főleg úgy, hogy Tisztelt Fodor Márk elnök úrnak 2013. március 1-jén majd beszámolót kell készítenie az ő bizottságukkal együtt, hogyan alakult a 2012-es testvérmegyei kapcsolat. Azt gondolja, ez ellentmondás, azt javasolja, hogy az 5 millió forint mellé legalább 1000 forintot szavazzon a közgyűlés azonnal, és akkor legalább egy levelezőlapot tudnának küldeni a testvérmegyéknek, hogy éln</w:t>
      </w:r>
      <w:r w:rsidR="000C0491">
        <w:rPr>
          <w:b w:val="0"/>
          <w:bCs w:val="0"/>
          <w:sz w:val="24"/>
        </w:rPr>
        <w:t>e</w:t>
      </w:r>
      <w:r w:rsidR="0007531A">
        <w:rPr>
          <w:b w:val="0"/>
          <w:bCs w:val="0"/>
          <w:sz w:val="24"/>
        </w:rPr>
        <w:t>k, viruln</w:t>
      </w:r>
      <w:r w:rsidR="000C0491">
        <w:rPr>
          <w:b w:val="0"/>
          <w:bCs w:val="0"/>
          <w:sz w:val="24"/>
        </w:rPr>
        <w:t>a</w:t>
      </w:r>
      <w:r w:rsidR="0007531A">
        <w:rPr>
          <w:b w:val="0"/>
          <w:bCs w:val="0"/>
          <w:sz w:val="24"/>
        </w:rPr>
        <w:t>k és megvan</w:t>
      </w:r>
      <w:r w:rsidR="000C0491">
        <w:rPr>
          <w:b w:val="0"/>
          <w:bCs w:val="0"/>
          <w:sz w:val="24"/>
        </w:rPr>
        <w:t>na</w:t>
      </w:r>
      <w:r w:rsidR="0007531A">
        <w:rPr>
          <w:b w:val="0"/>
          <w:bCs w:val="0"/>
          <w:sz w:val="24"/>
        </w:rPr>
        <w:t>k. Megköszönte a figyelmet.</w:t>
      </w:r>
    </w:p>
    <w:p w:rsidR="0007531A" w:rsidRDefault="0007531A" w:rsidP="000E60DD">
      <w:pPr>
        <w:pStyle w:val="Cm"/>
        <w:jc w:val="both"/>
        <w:rPr>
          <w:b w:val="0"/>
          <w:bCs w:val="0"/>
          <w:sz w:val="24"/>
        </w:rPr>
      </w:pPr>
    </w:p>
    <w:p w:rsidR="0007531A" w:rsidRDefault="0007531A" w:rsidP="000E60DD">
      <w:pPr>
        <w:pStyle w:val="Cm"/>
        <w:jc w:val="both"/>
        <w:rPr>
          <w:b w:val="0"/>
          <w:sz w:val="24"/>
        </w:rPr>
      </w:pPr>
      <w:r w:rsidRPr="0007531A">
        <w:rPr>
          <w:bCs w:val="0"/>
          <w:sz w:val="24"/>
          <w:u w:val="single"/>
        </w:rPr>
        <w:t>Manninger Jenő:</w:t>
      </w:r>
      <w:r>
        <w:rPr>
          <w:b w:val="0"/>
          <w:bCs w:val="0"/>
          <w:sz w:val="24"/>
        </w:rPr>
        <w:t xml:space="preserve"> Megköszönte a hozzászólást. Hozzátette, hogy akár ezt saját költségén elküldheti képviselő úr. De a lényeg, hogyha megnézi a határozat</w:t>
      </w:r>
      <w:r w:rsidR="000C0491">
        <w:rPr>
          <w:b w:val="0"/>
          <w:bCs w:val="0"/>
          <w:sz w:val="24"/>
        </w:rPr>
        <w:t>i</w:t>
      </w:r>
      <w:r>
        <w:rPr>
          <w:b w:val="0"/>
          <w:bCs w:val="0"/>
          <w:sz w:val="24"/>
        </w:rPr>
        <w:t xml:space="preserve"> javaslat 2. pontját, akkor ott a következők sze</w:t>
      </w:r>
      <w:r w:rsidR="00385D85">
        <w:rPr>
          <w:b w:val="0"/>
          <w:bCs w:val="0"/>
          <w:sz w:val="24"/>
        </w:rPr>
        <w:t xml:space="preserve">repelnek: A Pannon EGTC számára: </w:t>
      </w:r>
      <w:r w:rsidR="00385D85" w:rsidRPr="00385D85">
        <w:rPr>
          <w:b w:val="0"/>
          <w:sz w:val="24"/>
        </w:rPr>
        <w:t>1,- Ft / állandó Zala megyei lakos</w:t>
      </w:r>
      <w:r w:rsidR="00385D85">
        <w:rPr>
          <w:b w:val="0"/>
          <w:sz w:val="24"/>
        </w:rPr>
        <w:t xml:space="preserve">, ráadásul városok nélkül, de a városokkal együtt is csak 290 ezren vagyunk sajnos már, városok nélkül pedig ez 200 ezer alatt van, tehát ez 200 ezer forint. A 2833 EUR, még kedvezőtlen árfolyamot számolva is nem haladja meg a 900 ezer forintot, de inkább kevesebb. És van még 50 ezer forint, vagyis ez összesen 1 millió alatt van, azaz maradt 4 millió forint nemzetközi kapcsolatokra. Tény, hogy ez nem sok. Egyébként a korábbi években is nagyságrendileg </w:t>
      </w:r>
      <w:r w:rsidR="000C0491">
        <w:rPr>
          <w:b w:val="0"/>
          <w:sz w:val="24"/>
        </w:rPr>
        <w:t>ekkora</w:t>
      </w:r>
      <w:r w:rsidR="00385D85">
        <w:rPr>
          <w:b w:val="0"/>
          <w:sz w:val="24"/>
        </w:rPr>
        <w:t xml:space="preserve"> összeg volt. Itt az a probléma – és ennyiben igaza van –, hogy valóban meg kell fontoln</w:t>
      </w:r>
      <w:r w:rsidR="000C0491">
        <w:rPr>
          <w:b w:val="0"/>
          <w:sz w:val="24"/>
        </w:rPr>
        <w:t>i</w:t>
      </w:r>
      <w:r w:rsidR="00385D85">
        <w:rPr>
          <w:b w:val="0"/>
          <w:sz w:val="24"/>
        </w:rPr>
        <w:t>uk, hogy mire költ</w:t>
      </w:r>
      <w:r w:rsidR="000C0491">
        <w:rPr>
          <w:b w:val="0"/>
          <w:sz w:val="24"/>
        </w:rPr>
        <w:t>e</w:t>
      </w:r>
      <w:r w:rsidR="00385D85">
        <w:rPr>
          <w:b w:val="0"/>
          <w:sz w:val="24"/>
        </w:rPr>
        <w:t>n</w:t>
      </w:r>
      <w:r w:rsidR="000C0491">
        <w:rPr>
          <w:b w:val="0"/>
          <w:sz w:val="24"/>
        </w:rPr>
        <w:t>e</w:t>
      </w:r>
      <w:r w:rsidR="00385D85">
        <w:rPr>
          <w:b w:val="0"/>
          <w:sz w:val="24"/>
        </w:rPr>
        <w:t>k, mert ugye a muravidéki együttműködésre is kell ebből költen</w:t>
      </w:r>
      <w:r w:rsidR="000C0491">
        <w:rPr>
          <w:b w:val="0"/>
          <w:sz w:val="24"/>
        </w:rPr>
        <w:t>iük</w:t>
      </w:r>
      <w:r w:rsidR="00385D85">
        <w:rPr>
          <w:b w:val="0"/>
          <w:sz w:val="24"/>
        </w:rPr>
        <w:t>. Amire pillanatnyilag szeretnének más forrást is igénybe venni, és nem biztos, hogy olyan összeggel, mint korábban, de folytatni szeretnék ezt az együttműködést. Vas megye, Zala megye és Muravidék között volt egy kulturális együttműködés évi min. 3 millió forinttal. Azt gondolja, van rá lehetőség. Ezzel együtt tény az, hogy az Erdélyi és a</w:t>
      </w:r>
      <w:r w:rsidR="000C0491">
        <w:rPr>
          <w:b w:val="0"/>
          <w:sz w:val="24"/>
        </w:rPr>
        <w:t xml:space="preserve"> mai határon túli testvérmegyé</w:t>
      </w:r>
      <w:r w:rsidR="00385D85">
        <w:rPr>
          <w:b w:val="0"/>
          <w:sz w:val="24"/>
        </w:rPr>
        <w:t xml:space="preserve">kkel való kapcsolat egyébként viszonylag szerény összegekből megvalósítható. Olykor egy-egy látogatás néhány tízezer forintból megvalósítható. Véleménye szerint ez valóban szerény összeg. Volt idő, amikor nem így volt, de ma sajnos nincs lehetőség arra, hogy </w:t>
      </w:r>
      <w:r w:rsidR="000C0491">
        <w:rPr>
          <w:b w:val="0"/>
          <w:sz w:val="24"/>
        </w:rPr>
        <w:t xml:space="preserve">csoportokat </w:t>
      </w:r>
      <w:r w:rsidR="00385D85">
        <w:rPr>
          <w:b w:val="0"/>
          <w:sz w:val="24"/>
        </w:rPr>
        <w:t>utaztassanak</w:t>
      </w:r>
      <w:r w:rsidR="000C0491">
        <w:rPr>
          <w:b w:val="0"/>
          <w:sz w:val="24"/>
        </w:rPr>
        <w:t>, inkább a programok generálására</w:t>
      </w:r>
      <w:r w:rsidR="00385D85">
        <w:rPr>
          <w:b w:val="0"/>
          <w:sz w:val="24"/>
        </w:rPr>
        <w:t xml:space="preserve"> és az együttműködés</w:t>
      </w:r>
      <w:r w:rsidR="002D2406">
        <w:rPr>
          <w:b w:val="0"/>
          <w:sz w:val="24"/>
        </w:rPr>
        <w:t>re van lehetőség. Átadja dr. Pál Attila alelnök úrnak a szót.</w:t>
      </w:r>
    </w:p>
    <w:p w:rsidR="002D2406" w:rsidRDefault="002D2406" w:rsidP="000E60DD">
      <w:pPr>
        <w:pStyle w:val="Cm"/>
        <w:jc w:val="both"/>
        <w:rPr>
          <w:b w:val="0"/>
          <w:sz w:val="24"/>
        </w:rPr>
      </w:pPr>
    </w:p>
    <w:p w:rsidR="002D2406" w:rsidRDefault="002D2406" w:rsidP="000E60DD">
      <w:pPr>
        <w:pStyle w:val="Cm"/>
        <w:jc w:val="both"/>
        <w:rPr>
          <w:b w:val="0"/>
          <w:sz w:val="24"/>
        </w:rPr>
      </w:pPr>
      <w:r w:rsidRPr="002D2406">
        <w:rPr>
          <w:sz w:val="24"/>
          <w:u w:val="single"/>
        </w:rPr>
        <w:t>dr. Pál Attila:</w:t>
      </w:r>
      <w:r>
        <w:rPr>
          <w:b w:val="0"/>
          <w:sz w:val="24"/>
        </w:rPr>
        <w:t xml:space="preserve"> Tisztelt Közgyűlés! Csak szeretné kiegészíteni Elnök úr gondolatait. Részt vett a bizottsági ülésen és gondolta, hogy Lelkó képviselő úr el fogja mondani ezt a gondolatot itt is. Szeretné felhívni a figyelmét arra, hogy közvetlen brüsszeli források állnak rendelkezésre ezen kívánalmak kielégítésére. Az egyik a testvérvárosok polgárainak találkozói esete, ami a megyékre is vonatkozik, amit most február végéig kell beadni, ez 25 ezer EUR-ról szól. És van testvérvárosok hálózatának kiépítésére és ápolására max. 150 ezer EUR. Azt gondolja, az egyik feladatuk az lesz, hogy ezekben a programokban részt vegyenek, és ha megkapták hozzá az anyagi támogatást, akkor tartalommal töltsék meg. Erre szeretné a hangsúly</w:t>
      </w:r>
      <w:r w:rsidR="000C0491">
        <w:rPr>
          <w:b w:val="0"/>
          <w:sz w:val="24"/>
        </w:rPr>
        <w:t>t</w:t>
      </w:r>
      <w:r>
        <w:rPr>
          <w:b w:val="0"/>
          <w:sz w:val="24"/>
        </w:rPr>
        <w:t xml:space="preserve"> helyezni, hogy tartalommal megtöltött testvérvárosi, vagy testvérmegyei kapcsolatokra van szükség. Megköszönte a szót!</w:t>
      </w:r>
    </w:p>
    <w:p w:rsidR="002D2406" w:rsidRDefault="002D2406" w:rsidP="00893BA4">
      <w:pPr>
        <w:pStyle w:val="Cm"/>
        <w:jc w:val="both"/>
        <w:rPr>
          <w:b w:val="0"/>
          <w:sz w:val="24"/>
        </w:rPr>
      </w:pPr>
    </w:p>
    <w:p w:rsidR="002D2406" w:rsidRDefault="002D2406" w:rsidP="000E60DD">
      <w:pPr>
        <w:pStyle w:val="Cm"/>
        <w:jc w:val="both"/>
        <w:rPr>
          <w:b w:val="0"/>
          <w:sz w:val="24"/>
        </w:rPr>
      </w:pPr>
      <w:r w:rsidRPr="002D2406">
        <w:rPr>
          <w:sz w:val="24"/>
          <w:u w:val="single"/>
        </w:rPr>
        <w:lastRenderedPageBreak/>
        <w:t>Manninger Jenő:</w:t>
      </w:r>
      <w:r>
        <w:rPr>
          <w:b w:val="0"/>
          <w:sz w:val="24"/>
        </w:rPr>
        <w:t xml:space="preserve"> Azt gondolja, Lelkó képviselő úr részéről ez egy költői felajánlás volt, nem igazán gondolja komolyan, hogy most szavaztasson a felvetéséről. Ké</w:t>
      </w:r>
      <w:r w:rsidR="000C0491">
        <w:rPr>
          <w:b w:val="0"/>
          <w:sz w:val="24"/>
        </w:rPr>
        <w:t>rdezi, visszavonja-e javaslatát?</w:t>
      </w:r>
    </w:p>
    <w:p w:rsidR="002D2406" w:rsidRDefault="002D2406" w:rsidP="000E60DD">
      <w:pPr>
        <w:pStyle w:val="Cm"/>
        <w:jc w:val="both"/>
        <w:rPr>
          <w:b w:val="0"/>
          <w:sz w:val="24"/>
        </w:rPr>
      </w:pPr>
    </w:p>
    <w:p w:rsidR="002D2406" w:rsidRDefault="002D2406" w:rsidP="000E60DD">
      <w:pPr>
        <w:pStyle w:val="Cm"/>
        <w:jc w:val="both"/>
        <w:rPr>
          <w:b w:val="0"/>
          <w:sz w:val="24"/>
        </w:rPr>
      </w:pPr>
      <w:r>
        <w:rPr>
          <w:b w:val="0"/>
          <w:sz w:val="24"/>
        </w:rPr>
        <w:t>Visszavonta.</w:t>
      </w:r>
    </w:p>
    <w:p w:rsidR="002D2406" w:rsidRDefault="002D2406" w:rsidP="000E60DD">
      <w:pPr>
        <w:pStyle w:val="Cm"/>
        <w:jc w:val="both"/>
        <w:rPr>
          <w:b w:val="0"/>
          <w:sz w:val="24"/>
        </w:rPr>
      </w:pPr>
    </w:p>
    <w:p w:rsidR="002D2406" w:rsidRDefault="002D2406" w:rsidP="000E60DD">
      <w:pPr>
        <w:pStyle w:val="Cm"/>
        <w:jc w:val="both"/>
        <w:rPr>
          <w:b w:val="0"/>
          <w:sz w:val="24"/>
        </w:rPr>
      </w:pPr>
      <w:r w:rsidRPr="002D2406">
        <w:rPr>
          <w:sz w:val="24"/>
          <w:u w:val="single"/>
        </w:rPr>
        <w:t>Manninger Jenő:</w:t>
      </w:r>
      <w:r>
        <w:rPr>
          <w:b w:val="0"/>
          <w:sz w:val="24"/>
        </w:rPr>
        <w:t xml:space="preserve"> Természetesen hozzájárulnak a képeslapokhoz, de a tartalmát a közg</w:t>
      </w:r>
      <w:r w:rsidR="00893BA4">
        <w:rPr>
          <w:b w:val="0"/>
          <w:sz w:val="24"/>
        </w:rPr>
        <w:t>yűlés nevében így ne küldje el. Ráadásul képeslapot már csak Karácsonykor küldenek, mivel már Erdélyben is van internet. Ha nincs más hozzászólás, szavaznak.</w:t>
      </w:r>
    </w:p>
    <w:p w:rsidR="00893BA4" w:rsidRPr="002D2406" w:rsidRDefault="00893BA4" w:rsidP="000E60DD">
      <w:pPr>
        <w:pStyle w:val="Cm"/>
        <w:jc w:val="both"/>
        <w:rPr>
          <w:b w:val="0"/>
          <w:bCs w:val="0"/>
          <w:sz w:val="24"/>
        </w:rPr>
      </w:pPr>
    </w:p>
    <w:p w:rsidR="00B13F9B" w:rsidRPr="00893BA4" w:rsidRDefault="00B13F9B" w:rsidP="00893BA4">
      <w:pPr>
        <w:pStyle w:val="Cm"/>
        <w:jc w:val="both"/>
        <w:rPr>
          <w:bCs w:val="0"/>
          <w:sz w:val="24"/>
        </w:rPr>
      </w:pPr>
      <w:r w:rsidRPr="00893BA4">
        <w:rPr>
          <w:bCs w:val="0"/>
          <w:sz w:val="24"/>
        </w:rPr>
        <w:t>Kér</w:t>
      </w:r>
      <w:r w:rsidR="00893BA4" w:rsidRPr="00893BA4">
        <w:rPr>
          <w:bCs w:val="0"/>
          <w:sz w:val="24"/>
        </w:rPr>
        <w:t>i</w:t>
      </w:r>
      <w:r w:rsidRPr="00893BA4">
        <w:rPr>
          <w:bCs w:val="0"/>
          <w:sz w:val="24"/>
        </w:rPr>
        <w:t>, szavazz</w:t>
      </w:r>
      <w:r w:rsidR="00893BA4" w:rsidRPr="00893BA4">
        <w:rPr>
          <w:bCs w:val="0"/>
          <w:sz w:val="24"/>
        </w:rPr>
        <w:t>a</w:t>
      </w:r>
      <w:r w:rsidRPr="00893BA4">
        <w:rPr>
          <w:bCs w:val="0"/>
          <w:sz w:val="24"/>
        </w:rPr>
        <w:t>n</w:t>
      </w:r>
      <w:r w:rsidR="00893BA4" w:rsidRPr="00893BA4">
        <w:rPr>
          <w:bCs w:val="0"/>
          <w:sz w:val="24"/>
        </w:rPr>
        <w:t>a</w:t>
      </w:r>
      <w:r w:rsidRPr="00893BA4">
        <w:rPr>
          <w:bCs w:val="0"/>
          <w:sz w:val="24"/>
        </w:rPr>
        <w:t>k a határozati javaslatról.</w:t>
      </w:r>
      <w:r w:rsidR="00893BA4" w:rsidRPr="00893BA4">
        <w:rPr>
          <w:bCs w:val="0"/>
          <w:sz w:val="24"/>
        </w:rPr>
        <w:t xml:space="preserve"> Aki egyetért avval, hogy a beszámolót elfogadják, kéri, igennel szavazzon.</w:t>
      </w:r>
    </w:p>
    <w:p w:rsidR="00B13F9B" w:rsidRPr="000E60DD" w:rsidRDefault="00B13F9B" w:rsidP="000E60DD">
      <w:pPr>
        <w:pStyle w:val="Cm"/>
        <w:jc w:val="both"/>
        <w:rPr>
          <w:b w:val="0"/>
          <w:bCs w:val="0"/>
          <w:sz w:val="24"/>
        </w:rPr>
      </w:pPr>
    </w:p>
    <w:p w:rsidR="00B13F9B" w:rsidRPr="00893BA4" w:rsidRDefault="00893BA4" w:rsidP="000E60DD">
      <w:pPr>
        <w:pStyle w:val="Cm"/>
        <w:jc w:val="both"/>
        <w:rPr>
          <w:bCs w:val="0"/>
          <w:i/>
          <w:sz w:val="24"/>
        </w:rPr>
      </w:pPr>
      <w:r>
        <w:rPr>
          <w:bCs w:val="0"/>
          <w:i/>
          <w:sz w:val="24"/>
        </w:rPr>
        <w:t>Megállapítja</w:t>
      </w:r>
      <w:r w:rsidR="00B13F9B" w:rsidRPr="00893BA4">
        <w:rPr>
          <w:bCs w:val="0"/>
          <w:i/>
          <w:sz w:val="24"/>
        </w:rPr>
        <w:t xml:space="preserve">, hogy a közgyűlés a </w:t>
      </w:r>
      <w:r w:rsidR="006C5DA5" w:rsidRPr="00893BA4">
        <w:rPr>
          <w:bCs w:val="0"/>
          <w:i/>
          <w:sz w:val="24"/>
        </w:rPr>
        <w:t xml:space="preserve">határozati javaslatot </w:t>
      </w:r>
      <w:r>
        <w:rPr>
          <w:bCs w:val="0"/>
          <w:i/>
          <w:sz w:val="24"/>
        </w:rPr>
        <w:t>13</w:t>
      </w:r>
      <w:r w:rsidR="00B13F9B" w:rsidRPr="00893BA4">
        <w:rPr>
          <w:bCs w:val="0"/>
          <w:i/>
          <w:sz w:val="24"/>
        </w:rPr>
        <w:t xml:space="preserve"> igen szavazattal </w:t>
      </w:r>
      <w:r>
        <w:rPr>
          <w:bCs w:val="0"/>
          <w:i/>
          <w:sz w:val="24"/>
        </w:rPr>
        <w:t xml:space="preserve">egyhangúlag </w:t>
      </w:r>
      <w:r w:rsidR="00B13F9B" w:rsidRPr="00893BA4">
        <w:rPr>
          <w:bCs w:val="0"/>
          <w:i/>
          <w:sz w:val="24"/>
        </w:rPr>
        <w:t>elfogadta</w:t>
      </w:r>
      <w:r>
        <w:rPr>
          <w:bCs w:val="0"/>
          <w:i/>
          <w:sz w:val="24"/>
        </w:rPr>
        <w:t>, és a következő határozatot hozta:</w:t>
      </w:r>
    </w:p>
    <w:p w:rsidR="00B13F9B" w:rsidRDefault="00B13F9B" w:rsidP="000E60DD">
      <w:pPr>
        <w:pStyle w:val="Cm"/>
        <w:jc w:val="both"/>
        <w:rPr>
          <w:b w:val="0"/>
          <w:bCs w:val="0"/>
          <w:sz w:val="24"/>
        </w:rPr>
      </w:pPr>
    </w:p>
    <w:p w:rsidR="00893BA4" w:rsidRDefault="00893BA4" w:rsidP="00893BA4">
      <w:pPr>
        <w:ind w:left="709"/>
        <w:jc w:val="both"/>
        <w:rPr>
          <w:b/>
          <w:u w:val="single"/>
        </w:rPr>
      </w:pPr>
      <w:r>
        <w:rPr>
          <w:b/>
          <w:u w:val="single"/>
        </w:rPr>
        <w:t>23/2012. (II.7.) KH</w:t>
      </w:r>
    </w:p>
    <w:p w:rsidR="00893BA4" w:rsidRPr="00DA1587" w:rsidRDefault="00893BA4" w:rsidP="00893BA4">
      <w:pPr>
        <w:tabs>
          <w:tab w:val="left" w:pos="567"/>
        </w:tabs>
        <w:ind w:left="709"/>
        <w:jc w:val="both"/>
        <w:rPr>
          <w:rFonts w:eastAsia="Calibri"/>
          <w:b/>
          <w:szCs w:val="24"/>
          <w:u w:val="single"/>
        </w:rPr>
      </w:pPr>
    </w:p>
    <w:p w:rsidR="00893BA4" w:rsidRPr="0064315A" w:rsidRDefault="00893BA4" w:rsidP="00893BA4">
      <w:pPr>
        <w:ind w:left="709"/>
        <w:jc w:val="both"/>
        <w:rPr>
          <w:szCs w:val="24"/>
        </w:rPr>
      </w:pPr>
      <w:r w:rsidRPr="0064315A">
        <w:rPr>
          <w:szCs w:val="24"/>
        </w:rPr>
        <w:t xml:space="preserve">A Zala Megyei Közgyűlés elfogadja a 2011. évi nemzetközi kapcsolatokról szóló tájékoztatót. Felkéri a Térségfejlesztési Bizottságot, hogy a 2012. évi nemzetközi kapcsolatokról nyújtson tájékoztatást a közgyűlésnek. </w:t>
      </w:r>
    </w:p>
    <w:p w:rsidR="00893BA4" w:rsidRPr="0064315A" w:rsidRDefault="00893BA4" w:rsidP="00893BA4">
      <w:pPr>
        <w:ind w:left="709"/>
        <w:jc w:val="both"/>
        <w:rPr>
          <w:szCs w:val="24"/>
        </w:rPr>
      </w:pPr>
    </w:p>
    <w:p w:rsidR="00893BA4" w:rsidRPr="0064315A" w:rsidRDefault="00893BA4" w:rsidP="00893BA4">
      <w:pPr>
        <w:tabs>
          <w:tab w:val="left" w:pos="1701"/>
        </w:tabs>
        <w:ind w:left="709"/>
        <w:jc w:val="both"/>
        <w:rPr>
          <w:szCs w:val="24"/>
          <w:u w:val="single"/>
        </w:rPr>
      </w:pPr>
      <w:r w:rsidRPr="0064315A">
        <w:rPr>
          <w:szCs w:val="24"/>
          <w:u w:val="single"/>
        </w:rPr>
        <w:t>Határidő</w:t>
      </w:r>
      <w:r>
        <w:rPr>
          <w:szCs w:val="24"/>
        </w:rPr>
        <w:t>:</w:t>
      </w:r>
      <w:r>
        <w:rPr>
          <w:szCs w:val="24"/>
        </w:rPr>
        <w:tab/>
      </w:r>
      <w:r w:rsidRPr="0064315A">
        <w:rPr>
          <w:szCs w:val="24"/>
        </w:rPr>
        <w:t>2013. március 1.</w:t>
      </w:r>
    </w:p>
    <w:p w:rsidR="00893BA4" w:rsidRPr="0064315A" w:rsidRDefault="00893BA4" w:rsidP="00893BA4">
      <w:pPr>
        <w:tabs>
          <w:tab w:val="left" w:pos="1701"/>
        </w:tabs>
        <w:ind w:left="709"/>
        <w:jc w:val="both"/>
        <w:rPr>
          <w:szCs w:val="24"/>
        </w:rPr>
      </w:pPr>
      <w:r w:rsidRPr="0064315A">
        <w:rPr>
          <w:szCs w:val="24"/>
          <w:u w:val="single"/>
        </w:rPr>
        <w:t>Felelős</w:t>
      </w:r>
      <w:r w:rsidRPr="0064315A">
        <w:rPr>
          <w:szCs w:val="24"/>
        </w:rPr>
        <w:t>:</w:t>
      </w:r>
      <w:r>
        <w:rPr>
          <w:szCs w:val="24"/>
        </w:rPr>
        <w:tab/>
      </w:r>
      <w:r w:rsidRPr="0064315A">
        <w:rPr>
          <w:szCs w:val="24"/>
        </w:rPr>
        <w:t>Fodor Márk, a Térségfejlesztési Bizottság elnöke</w:t>
      </w:r>
    </w:p>
    <w:p w:rsidR="00893BA4" w:rsidRDefault="00893BA4" w:rsidP="000E60DD">
      <w:pPr>
        <w:pStyle w:val="Cm"/>
        <w:jc w:val="both"/>
        <w:rPr>
          <w:b w:val="0"/>
          <w:bCs w:val="0"/>
          <w:sz w:val="24"/>
        </w:rPr>
      </w:pPr>
    </w:p>
    <w:p w:rsidR="00893BA4" w:rsidRPr="000E60DD" w:rsidRDefault="00893BA4" w:rsidP="000E60DD">
      <w:pPr>
        <w:pStyle w:val="Cm"/>
        <w:jc w:val="both"/>
        <w:rPr>
          <w:b w:val="0"/>
          <w:bCs w:val="0"/>
          <w:sz w:val="24"/>
        </w:rPr>
      </w:pPr>
    </w:p>
    <w:p w:rsidR="00760837" w:rsidRPr="000E60DD" w:rsidRDefault="00760837" w:rsidP="000E60DD">
      <w:pPr>
        <w:pStyle w:val="Cm"/>
        <w:jc w:val="both"/>
        <w:rPr>
          <w:b w:val="0"/>
          <w:bCs w:val="0"/>
          <w:sz w:val="24"/>
        </w:rPr>
      </w:pPr>
    </w:p>
    <w:p w:rsidR="00CD7305" w:rsidRPr="000E60DD" w:rsidRDefault="00CD7305" w:rsidP="00893BA4">
      <w:pPr>
        <w:pStyle w:val="Cm"/>
        <w:numPr>
          <w:ilvl w:val="0"/>
          <w:numId w:val="1"/>
        </w:numPr>
        <w:tabs>
          <w:tab w:val="clear" w:pos="502"/>
        </w:tabs>
        <w:ind w:left="426" w:hanging="426"/>
        <w:jc w:val="both"/>
        <w:rPr>
          <w:bCs w:val="0"/>
          <w:sz w:val="24"/>
        </w:rPr>
      </w:pPr>
      <w:r w:rsidRPr="000E60DD">
        <w:rPr>
          <w:bCs w:val="0"/>
          <w:sz w:val="24"/>
        </w:rPr>
        <w:t>A ZALA MEGYEI ÖNKORMÁNYZAT ÉS A MEGYEI NEMZETISÉGI ÖNKORMÁNYZATOK KÖZÖTTI MEGÁLLAPODÁS MEGKÖTÉSE</w:t>
      </w:r>
    </w:p>
    <w:p w:rsidR="00CD7305" w:rsidRDefault="00CD7305" w:rsidP="00893BA4">
      <w:pPr>
        <w:pStyle w:val="Cm"/>
        <w:jc w:val="both"/>
        <w:rPr>
          <w:b w:val="0"/>
          <w:bCs w:val="0"/>
          <w:sz w:val="24"/>
        </w:rPr>
      </w:pPr>
    </w:p>
    <w:p w:rsidR="00893BA4" w:rsidRPr="00893BA4" w:rsidRDefault="00893BA4" w:rsidP="00893BA4">
      <w:pPr>
        <w:pStyle w:val="Cm"/>
        <w:jc w:val="both"/>
        <w:rPr>
          <w:b w:val="0"/>
          <w:bCs w:val="0"/>
          <w:sz w:val="24"/>
        </w:rPr>
      </w:pPr>
    </w:p>
    <w:p w:rsidR="004F4BA4" w:rsidRPr="000E60DD" w:rsidRDefault="004F4BA4" w:rsidP="000E60DD">
      <w:pPr>
        <w:pStyle w:val="Cm"/>
        <w:jc w:val="both"/>
        <w:rPr>
          <w:b w:val="0"/>
          <w:bCs w:val="0"/>
          <w:sz w:val="24"/>
        </w:rPr>
      </w:pPr>
      <w:r w:rsidRPr="000E60DD">
        <w:rPr>
          <w:bCs w:val="0"/>
          <w:sz w:val="24"/>
          <w:u w:val="single"/>
        </w:rPr>
        <w:t>Manninger Jenő</w:t>
      </w:r>
      <w:r w:rsidRPr="000E60DD">
        <w:rPr>
          <w:b w:val="0"/>
          <w:bCs w:val="0"/>
          <w:sz w:val="24"/>
        </w:rPr>
        <w:t>: Az előterjesztést a Jogi és Ügyrendi Bizottság, a Nemzetiségi Bizottság, valamint a két megyei nemzetiségi önkormányzat megtárgyalta és egyha</w:t>
      </w:r>
      <w:r w:rsidR="00D04717">
        <w:rPr>
          <w:b w:val="0"/>
          <w:bCs w:val="0"/>
          <w:sz w:val="24"/>
        </w:rPr>
        <w:t xml:space="preserve">ngúlag elfogadásra javasolta. </w:t>
      </w:r>
      <w:r w:rsidRPr="000E60DD">
        <w:rPr>
          <w:b w:val="0"/>
          <w:bCs w:val="0"/>
          <w:sz w:val="24"/>
        </w:rPr>
        <w:t xml:space="preserve">A vitát az </w:t>
      </w:r>
      <w:r w:rsidR="00D04717">
        <w:rPr>
          <w:b w:val="0"/>
          <w:bCs w:val="0"/>
          <w:sz w:val="24"/>
        </w:rPr>
        <w:t xml:space="preserve">előterjesztés felett megnyitom. </w:t>
      </w:r>
      <w:r w:rsidRPr="000E60DD">
        <w:rPr>
          <w:b w:val="0"/>
          <w:bCs w:val="0"/>
          <w:sz w:val="24"/>
        </w:rPr>
        <w:t>Kérdez</w:t>
      </w:r>
      <w:r w:rsidR="00893BA4">
        <w:rPr>
          <w:b w:val="0"/>
          <w:bCs w:val="0"/>
          <w:sz w:val="24"/>
        </w:rPr>
        <w:t>i</w:t>
      </w:r>
      <w:r w:rsidRPr="000E60DD">
        <w:rPr>
          <w:b w:val="0"/>
          <w:bCs w:val="0"/>
          <w:sz w:val="24"/>
        </w:rPr>
        <w:t xml:space="preserve"> a képviselőcsoportok vezetőit, </w:t>
      </w:r>
      <w:r w:rsidR="00893BA4">
        <w:rPr>
          <w:b w:val="0"/>
          <w:bCs w:val="0"/>
          <w:sz w:val="24"/>
        </w:rPr>
        <w:t xml:space="preserve">képviselőket </w:t>
      </w:r>
      <w:r w:rsidRPr="000E60DD">
        <w:rPr>
          <w:b w:val="0"/>
          <w:bCs w:val="0"/>
          <w:sz w:val="24"/>
        </w:rPr>
        <w:t>kívánnak-e hozzászólni?</w:t>
      </w:r>
    </w:p>
    <w:p w:rsidR="004F4BA4" w:rsidRDefault="004F4BA4" w:rsidP="000E60DD">
      <w:pPr>
        <w:pStyle w:val="Cm"/>
        <w:jc w:val="both"/>
        <w:rPr>
          <w:b w:val="0"/>
          <w:bCs w:val="0"/>
          <w:sz w:val="24"/>
        </w:rPr>
      </w:pPr>
    </w:p>
    <w:p w:rsidR="00893BA4" w:rsidRDefault="00893BA4" w:rsidP="000E60DD">
      <w:pPr>
        <w:pStyle w:val="Cm"/>
        <w:jc w:val="both"/>
        <w:rPr>
          <w:b w:val="0"/>
          <w:bCs w:val="0"/>
          <w:sz w:val="24"/>
        </w:rPr>
      </w:pPr>
      <w:r>
        <w:rPr>
          <w:b w:val="0"/>
          <w:bCs w:val="0"/>
          <w:sz w:val="24"/>
        </w:rPr>
        <w:t>Hozzászólás nem volt.</w:t>
      </w:r>
    </w:p>
    <w:p w:rsidR="00893BA4" w:rsidRPr="000E60DD" w:rsidRDefault="00893BA4" w:rsidP="000E60DD">
      <w:pPr>
        <w:pStyle w:val="Cm"/>
        <w:jc w:val="both"/>
        <w:rPr>
          <w:b w:val="0"/>
          <w:bCs w:val="0"/>
          <w:sz w:val="24"/>
        </w:rPr>
      </w:pPr>
    </w:p>
    <w:p w:rsidR="004F4BA4" w:rsidRPr="00893BA4" w:rsidRDefault="004F4BA4" w:rsidP="00893BA4">
      <w:pPr>
        <w:pStyle w:val="Cm"/>
        <w:jc w:val="both"/>
        <w:rPr>
          <w:bCs w:val="0"/>
          <w:sz w:val="24"/>
        </w:rPr>
      </w:pPr>
      <w:r w:rsidRPr="00893BA4">
        <w:rPr>
          <w:bCs w:val="0"/>
          <w:sz w:val="24"/>
        </w:rPr>
        <w:t>Kér</w:t>
      </w:r>
      <w:r w:rsidR="00893BA4" w:rsidRPr="00893BA4">
        <w:rPr>
          <w:bCs w:val="0"/>
          <w:sz w:val="24"/>
        </w:rPr>
        <w:t>i</w:t>
      </w:r>
      <w:r w:rsidRPr="00893BA4">
        <w:rPr>
          <w:bCs w:val="0"/>
          <w:sz w:val="24"/>
        </w:rPr>
        <w:t>, szavazz</w:t>
      </w:r>
      <w:r w:rsidR="00893BA4" w:rsidRPr="00893BA4">
        <w:rPr>
          <w:bCs w:val="0"/>
          <w:sz w:val="24"/>
        </w:rPr>
        <w:t>a</w:t>
      </w:r>
      <w:r w:rsidRPr="00893BA4">
        <w:rPr>
          <w:bCs w:val="0"/>
          <w:sz w:val="24"/>
        </w:rPr>
        <w:t>n</w:t>
      </w:r>
      <w:r w:rsidR="00893BA4" w:rsidRPr="00893BA4">
        <w:rPr>
          <w:bCs w:val="0"/>
          <w:sz w:val="24"/>
        </w:rPr>
        <w:t>a</w:t>
      </w:r>
      <w:r w:rsidRPr="00893BA4">
        <w:rPr>
          <w:bCs w:val="0"/>
          <w:sz w:val="24"/>
        </w:rPr>
        <w:t xml:space="preserve">k a </w:t>
      </w:r>
      <w:r w:rsidR="00B12B11" w:rsidRPr="00893BA4">
        <w:rPr>
          <w:bCs w:val="0"/>
          <w:sz w:val="24"/>
        </w:rPr>
        <w:t>határozati javaslat 1. pontjáról</w:t>
      </w:r>
      <w:r w:rsidRPr="00893BA4">
        <w:rPr>
          <w:bCs w:val="0"/>
          <w:sz w:val="24"/>
        </w:rPr>
        <w:t>.</w:t>
      </w:r>
      <w:r w:rsidR="00893BA4" w:rsidRPr="00893BA4">
        <w:rPr>
          <w:bCs w:val="0"/>
          <w:sz w:val="24"/>
        </w:rPr>
        <w:t xml:space="preserve"> Aki egyetért, kéri, igennel szavazzon.</w:t>
      </w:r>
    </w:p>
    <w:p w:rsidR="004F4BA4" w:rsidRPr="000E60DD" w:rsidRDefault="004F4BA4" w:rsidP="000E60DD">
      <w:pPr>
        <w:pStyle w:val="Cm"/>
        <w:jc w:val="both"/>
        <w:rPr>
          <w:b w:val="0"/>
          <w:bCs w:val="0"/>
          <w:sz w:val="24"/>
        </w:rPr>
      </w:pPr>
    </w:p>
    <w:p w:rsidR="004F4BA4" w:rsidRPr="00893BA4" w:rsidRDefault="00893BA4" w:rsidP="000E60DD">
      <w:pPr>
        <w:pStyle w:val="Cm"/>
        <w:jc w:val="both"/>
        <w:rPr>
          <w:bCs w:val="0"/>
          <w:i/>
          <w:sz w:val="24"/>
        </w:rPr>
      </w:pPr>
      <w:r>
        <w:rPr>
          <w:bCs w:val="0"/>
          <w:i/>
          <w:sz w:val="24"/>
        </w:rPr>
        <w:t>Megállapítja</w:t>
      </w:r>
      <w:r w:rsidR="004F4BA4" w:rsidRPr="00893BA4">
        <w:rPr>
          <w:bCs w:val="0"/>
          <w:i/>
          <w:sz w:val="24"/>
        </w:rPr>
        <w:t xml:space="preserve">, hogy a közgyűlés a </w:t>
      </w:r>
      <w:r w:rsidR="00B12B11" w:rsidRPr="00893BA4">
        <w:rPr>
          <w:bCs w:val="0"/>
          <w:i/>
          <w:sz w:val="24"/>
        </w:rPr>
        <w:t>határozati javaslat 1. pontját</w:t>
      </w:r>
      <w:r w:rsidR="004F4BA4" w:rsidRPr="00893BA4">
        <w:rPr>
          <w:bCs w:val="0"/>
          <w:i/>
          <w:sz w:val="24"/>
        </w:rPr>
        <w:t xml:space="preserve"> </w:t>
      </w:r>
      <w:r>
        <w:rPr>
          <w:bCs w:val="0"/>
          <w:i/>
          <w:sz w:val="24"/>
        </w:rPr>
        <w:t>13</w:t>
      </w:r>
      <w:r w:rsidR="004F4BA4" w:rsidRPr="00893BA4">
        <w:rPr>
          <w:bCs w:val="0"/>
          <w:i/>
          <w:sz w:val="24"/>
        </w:rPr>
        <w:t xml:space="preserve"> igen szavazattal </w:t>
      </w:r>
      <w:r>
        <w:rPr>
          <w:bCs w:val="0"/>
          <w:i/>
          <w:sz w:val="24"/>
        </w:rPr>
        <w:t xml:space="preserve">egyhangúlag </w:t>
      </w:r>
      <w:r w:rsidR="004F4BA4" w:rsidRPr="00893BA4">
        <w:rPr>
          <w:bCs w:val="0"/>
          <w:i/>
          <w:sz w:val="24"/>
        </w:rPr>
        <w:t>elfogadta</w:t>
      </w:r>
      <w:r>
        <w:rPr>
          <w:bCs w:val="0"/>
          <w:i/>
          <w:sz w:val="24"/>
        </w:rPr>
        <w:t>.</w:t>
      </w:r>
    </w:p>
    <w:p w:rsidR="00CD7305" w:rsidRPr="000E60DD" w:rsidRDefault="00CD7305" w:rsidP="000E60DD">
      <w:pPr>
        <w:pStyle w:val="Cm"/>
        <w:ind w:left="720"/>
        <w:jc w:val="both"/>
        <w:rPr>
          <w:bCs w:val="0"/>
          <w:sz w:val="24"/>
        </w:rPr>
      </w:pPr>
    </w:p>
    <w:p w:rsidR="00B12B11" w:rsidRPr="00893BA4" w:rsidRDefault="00B12B11" w:rsidP="00893BA4">
      <w:pPr>
        <w:pStyle w:val="Cm"/>
        <w:jc w:val="both"/>
        <w:rPr>
          <w:bCs w:val="0"/>
          <w:sz w:val="24"/>
        </w:rPr>
      </w:pPr>
      <w:r w:rsidRPr="00893BA4">
        <w:rPr>
          <w:bCs w:val="0"/>
          <w:sz w:val="24"/>
        </w:rPr>
        <w:t>Kér</w:t>
      </w:r>
      <w:r w:rsidR="00893BA4" w:rsidRPr="00893BA4">
        <w:rPr>
          <w:bCs w:val="0"/>
          <w:sz w:val="24"/>
        </w:rPr>
        <w:t>i</w:t>
      </w:r>
      <w:r w:rsidRPr="00893BA4">
        <w:rPr>
          <w:bCs w:val="0"/>
          <w:sz w:val="24"/>
        </w:rPr>
        <w:t>, szavazz</w:t>
      </w:r>
      <w:r w:rsidR="00893BA4" w:rsidRPr="00893BA4">
        <w:rPr>
          <w:bCs w:val="0"/>
          <w:sz w:val="24"/>
        </w:rPr>
        <w:t>a</w:t>
      </w:r>
      <w:r w:rsidRPr="00893BA4">
        <w:rPr>
          <w:bCs w:val="0"/>
          <w:sz w:val="24"/>
        </w:rPr>
        <w:t>n</w:t>
      </w:r>
      <w:r w:rsidR="00893BA4" w:rsidRPr="00893BA4">
        <w:rPr>
          <w:bCs w:val="0"/>
          <w:sz w:val="24"/>
        </w:rPr>
        <w:t>a</w:t>
      </w:r>
      <w:r w:rsidRPr="00893BA4">
        <w:rPr>
          <w:bCs w:val="0"/>
          <w:sz w:val="24"/>
        </w:rPr>
        <w:t>k a határozati javaslat 2. pontjáról.</w:t>
      </w:r>
      <w:r w:rsidR="00893BA4" w:rsidRPr="00893BA4">
        <w:rPr>
          <w:bCs w:val="0"/>
          <w:sz w:val="24"/>
        </w:rPr>
        <w:t xml:space="preserve"> Aki egyetért, kéri, igennel szavazzon.</w:t>
      </w:r>
    </w:p>
    <w:p w:rsidR="00B12B11" w:rsidRPr="000E60DD" w:rsidRDefault="00B12B11" w:rsidP="000E60DD">
      <w:pPr>
        <w:pStyle w:val="Cm"/>
        <w:jc w:val="both"/>
        <w:rPr>
          <w:b w:val="0"/>
          <w:bCs w:val="0"/>
          <w:sz w:val="24"/>
        </w:rPr>
      </w:pPr>
    </w:p>
    <w:p w:rsidR="00B12B11" w:rsidRDefault="00893BA4" w:rsidP="000E60DD">
      <w:pPr>
        <w:pStyle w:val="Cm"/>
        <w:jc w:val="both"/>
        <w:rPr>
          <w:bCs w:val="0"/>
          <w:i/>
          <w:sz w:val="24"/>
        </w:rPr>
      </w:pPr>
      <w:r>
        <w:rPr>
          <w:bCs w:val="0"/>
          <w:i/>
          <w:sz w:val="24"/>
        </w:rPr>
        <w:t>Megállapítja</w:t>
      </w:r>
      <w:r w:rsidR="00B12B11" w:rsidRPr="00893BA4">
        <w:rPr>
          <w:bCs w:val="0"/>
          <w:i/>
          <w:sz w:val="24"/>
        </w:rPr>
        <w:t xml:space="preserve">, hogy a közgyűlés a Zala Megyei Roma és Horvát Nemzetiségi Önkormányzatokkal kötendő megállapodásokat </w:t>
      </w:r>
      <w:r w:rsidR="00576812" w:rsidRPr="00893BA4">
        <w:rPr>
          <w:bCs w:val="0"/>
          <w:i/>
          <w:sz w:val="24"/>
        </w:rPr>
        <w:t xml:space="preserve">az előterjesztés mellékleteinek megfelelő tartalommal </w:t>
      </w:r>
      <w:r>
        <w:rPr>
          <w:bCs w:val="0"/>
          <w:i/>
          <w:sz w:val="24"/>
        </w:rPr>
        <w:t>13</w:t>
      </w:r>
      <w:r w:rsidR="00B12B11" w:rsidRPr="00893BA4">
        <w:rPr>
          <w:bCs w:val="0"/>
          <w:i/>
          <w:sz w:val="24"/>
        </w:rPr>
        <w:t xml:space="preserve"> igen</w:t>
      </w:r>
      <w:r w:rsidR="00315C1C" w:rsidRPr="00893BA4">
        <w:rPr>
          <w:bCs w:val="0"/>
          <w:i/>
          <w:sz w:val="24"/>
        </w:rPr>
        <w:t xml:space="preserve"> szavazattal </w:t>
      </w:r>
      <w:r>
        <w:rPr>
          <w:bCs w:val="0"/>
          <w:i/>
          <w:sz w:val="24"/>
        </w:rPr>
        <w:t xml:space="preserve">egyhangúlag </w:t>
      </w:r>
      <w:r w:rsidR="00315C1C" w:rsidRPr="00893BA4">
        <w:rPr>
          <w:bCs w:val="0"/>
          <w:i/>
          <w:sz w:val="24"/>
        </w:rPr>
        <w:t>jóváhagyta</w:t>
      </w:r>
      <w:r>
        <w:rPr>
          <w:bCs w:val="0"/>
          <w:i/>
          <w:sz w:val="24"/>
        </w:rPr>
        <w:t>, és az alábbi határozatot hozta:</w:t>
      </w:r>
    </w:p>
    <w:p w:rsidR="00893BA4" w:rsidRDefault="00893BA4" w:rsidP="00893BA4">
      <w:pPr>
        <w:ind w:left="709"/>
        <w:jc w:val="both"/>
        <w:rPr>
          <w:b/>
          <w:u w:val="single"/>
        </w:rPr>
      </w:pPr>
      <w:r>
        <w:rPr>
          <w:b/>
          <w:u w:val="single"/>
        </w:rPr>
        <w:lastRenderedPageBreak/>
        <w:t>24/2012. (II.7.) KH</w:t>
      </w:r>
    </w:p>
    <w:p w:rsidR="00893BA4" w:rsidRPr="00DA1587" w:rsidRDefault="00893BA4" w:rsidP="00893BA4">
      <w:pPr>
        <w:ind w:left="709"/>
        <w:jc w:val="both"/>
        <w:rPr>
          <w:rFonts w:eastAsia="Calibri"/>
          <w:b/>
          <w:szCs w:val="24"/>
          <w:u w:val="single"/>
        </w:rPr>
      </w:pPr>
    </w:p>
    <w:p w:rsidR="00893BA4" w:rsidRPr="00050776" w:rsidRDefault="00893BA4" w:rsidP="00893BA4">
      <w:pPr>
        <w:ind w:left="709"/>
        <w:jc w:val="both"/>
        <w:rPr>
          <w:szCs w:val="24"/>
        </w:rPr>
      </w:pPr>
      <w:r w:rsidRPr="00050776">
        <w:rPr>
          <w:szCs w:val="24"/>
        </w:rPr>
        <w:t xml:space="preserve">A Zala Megyei Önkormányzat </w:t>
      </w:r>
    </w:p>
    <w:p w:rsidR="00893BA4" w:rsidRPr="00050776" w:rsidRDefault="00893BA4" w:rsidP="00893BA4">
      <w:pPr>
        <w:ind w:left="709"/>
        <w:jc w:val="both"/>
        <w:rPr>
          <w:szCs w:val="24"/>
        </w:rPr>
      </w:pPr>
    </w:p>
    <w:p w:rsidR="00893BA4" w:rsidRPr="00050776" w:rsidRDefault="00893BA4" w:rsidP="00893BA4">
      <w:pPr>
        <w:numPr>
          <w:ilvl w:val="0"/>
          <w:numId w:val="27"/>
        </w:numPr>
        <w:ind w:left="1134" w:hanging="425"/>
        <w:jc w:val="both"/>
        <w:rPr>
          <w:szCs w:val="24"/>
        </w:rPr>
      </w:pPr>
      <w:r w:rsidRPr="00050776">
        <w:rPr>
          <w:szCs w:val="24"/>
        </w:rPr>
        <w:t>hatályon kívül helyezi a 11/2011. (II.8.) KH számú határozatát.</w:t>
      </w:r>
    </w:p>
    <w:p w:rsidR="00893BA4" w:rsidRPr="00050776" w:rsidRDefault="00893BA4" w:rsidP="00893BA4">
      <w:pPr>
        <w:ind w:left="1134" w:hanging="425"/>
        <w:jc w:val="both"/>
        <w:rPr>
          <w:szCs w:val="24"/>
        </w:rPr>
      </w:pPr>
    </w:p>
    <w:p w:rsidR="00893BA4" w:rsidRPr="00050776" w:rsidRDefault="00893BA4" w:rsidP="00893BA4">
      <w:pPr>
        <w:numPr>
          <w:ilvl w:val="0"/>
          <w:numId w:val="27"/>
        </w:numPr>
        <w:ind w:left="1134" w:hanging="425"/>
        <w:jc w:val="both"/>
        <w:rPr>
          <w:szCs w:val="24"/>
        </w:rPr>
      </w:pPr>
      <w:r w:rsidRPr="00050776">
        <w:rPr>
          <w:szCs w:val="24"/>
        </w:rPr>
        <w:t>megállapodást köt a Zala Megyei Roma és Horvát Nemzetiségi Önkormányzatokkal, amelyet az előterjesztés 1. és 2. számú melléklete szerinti tartalommal jóváhagy.</w:t>
      </w:r>
    </w:p>
    <w:p w:rsidR="00893BA4" w:rsidRPr="00050776" w:rsidRDefault="00893BA4" w:rsidP="00893BA4">
      <w:pPr>
        <w:ind w:left="709"/>
        <w:jc w:val="both"/>
        <w:rPr>
          <w:szCs w:val="24"/>
        </w:rPr>
      </w:pPr>
    </w:p>
    <w:p w:rsidR="00893BA4" w:rsidRPr="00050776" w:rsidRDefault="00893BA4" w:rsidP="00893BA4">
      <w:pPr>
        <w:ind w:left="709"/>
        <w:jc w:val="both"/>
        <w:rPr>
          <w:szCs w:val="24"/>
        </w:rPr>
      </w:pPr>
      <w:r w:rsidRPr="00050776">
        <w:rPr>
          <w:szCs w:val="24"/>
        </w:rPr>
        <w:t>Felhatalmazza elnökét a megállapodás aláírására.</w:t>
      </w:r>
    </w:p>
    <w:p w:rsidR="00893BA4" w:rsidRPr="00050776" w:rsidRDefault="00893BA4" w:rsidP="00893BA4">
      <w:pPr>
        <w:ind w:left="709"/>
        <w:jc w:val="both"/>
        <w:rPr>
          <w:szCs w:val="24"/>
        </w:rPr>
      </w:pPr>
    </w:p>
    <w:p w:rsidR="00893BA4" w:rsidRPr="00050776" w:rsidRDefault="00893BA4" w:rsidP="00893BA4">
      <w:pPr>
        <w:tabs>
          <w:tab w:val="left" w:pos="1701"/>
        </w:tabs>
        <w:ind w:left="709"/>
        <w:jc w:val="both"/>
        <w:rPr>
          <w:szCs w:val="24"/>
        </w:rPr>
      </w:pPr>
      <w:r w:rsidRPr="00050776">
        <w:rPr>
          <w:szCs w:val="24"/>
          <w:u w:val="single"/>
        </w:rPr>
        <w:t>Határidő</w:t>
      </w:r>
      <w:r>
        <w:rPr>
          <w:szCs w:val="24"/>
        </w:rPr>
        <w:t>:</w:t>
      </w:r>
      <w:r>
        <w:rPr>
          <w:szCs w:val="24"/>
        </w:rPr>
        <w:tab/>
      </w:r>
      <w:r w:rsidRPr="00050776">
        <w:rPr>
          <w:szCs w:val="24"/>
        </w:rPr>
        <w:t>2012. február 28.</w:t>
      </w:r>
    </w:p>
    <w:p w:rsidR="00893BA4" w:rsidRPr="00050776" w:rsidRDefault="00893BA4" w:rsidP="00893BA4">
      <w:pPr>
        <w:tabs>
          <w:tab w:val="left" w:pos="1701"/>
        </w:tabs>
        <w:ind w:left="709"/>
        <w:jc w:val="both"/>
        <w:rPr>
          <w:szCs w:val="24"/>
        </w:rPr>
      </w:pPr>
      <w:r w:rsidRPr="00050776">
        <w:rPr>
          <w:szCs w:val="24"/>
          <w:u w:val="single"/>
        </w:rPr>
        <w:t>Felelős</w:t>
      </w:r>
      <w:r w:rsidRPr="00050776">
        <w:rPr>
          <w:szCs w:val="24"/>
        </w:rPr>
        <w:t>:</w:t>
      </w:r>
      <w:r>
        <w:rPr>
          <w:szCs w:val="24"/>
        </w:rPr>
        <w:tab/>
      </w:r>
      <w:r w:rsidRPr="00050776">
        <w:rPr>
          <w:szCs w:val="24"/>
        </w:rPr>
        <w:t>Manninger Jenő, a közgyűlés elnöke</w:t>
      </w:r>
    </w:p>
    <w:p w:rsidR="00C036D9" w:rsidRDefault="00C036D9" w:rsidP="000E60DD">
      <w:pPr>
        <w:pStyle w:val="Cm"/>
        <w:jc w:val="both"/>
        <w:rPr>
          <w:b w:val="0"/>
          <w:bCs w:val="0"/>
          <w:sz w:val="24"/>
        </w:rPr>
      </w:pPr>
    </w:p>
    <w:p w:rsidR="00893BA4" w:rsidRPr="000E60DD" w:rsidRDefault="00893BA4" w:rsidP="000E60DD">
      <w:pPr>
        <w:pStyle w:val="Cm"/>
        <w:jc w:val="both"/>
        <w:rPr>
          <w:b w:val="0"/>
          <w:bCs w:val="0"/>
          <w:sz w:val="24"/>
        </w:rPr>
      </w:pPr>
    </w:p>
    <w:p w:rsidR="003459CE" w:rsidRPr="000E60DD" w:rsidRDefault="003459CE" w:rsidP="000E60DD">
      <w:pPr>
        <w:pStyle w:val="Cm"/>
        <w:jc w:val="both"/>
        <w:rPr>
          <w:b w:val="0"/>
          <w:bCs w:val="0"/>
          <w:sz w:val="24"/>
        </w:rPr>
      </w:pPr>
    </w:p>
    <w:p w:rsidR="00C036D9" w:rsidRPr="000E60DD" w:rsidRDefault="00BB1B0E" w:rsidP="00893BA4">
      <w:pPr>
        <w:pStyle w:val="Cm"/>
        <w:numPr>
          <w:ilvl w:val="0"/>
          <w:numId w:val="1"/>
        </w:numPr>
        <w:tabs>
          <w:tab w:val="clear" w:pos="502"/>
        </w:tabs>
        <w:ind w:left="426" w:hanging="426"/>
        <w:jc w:val="both"/>
        <w:rPr>
          <w:b w:val="0"/>
          <w:bCs w:val="0"/>
          <w:sz w:val="24"/>
        </w:rPr>
      </w:pPr>
      <w:r w:rsidRPr="000E60DD">
        <w:rPr>
          <w:bCs w:val="0"/>
          <w:sz w:val="24"/>
        </w:rPr>
        <w:t>A KARANTA AUDIT ZRT-VEL KÖTÖTT MEGBÍZÁSI SZERZŐDÉS FELÜLVIZSGÁLATA</w:t>
      </w:r>
    </w:p>
    <w:p w:rsidR="00B13F9B" w:rsidRDefault="00B13F9B" w:rsidP="000E60DD">
      <w:pPr>
        <w:pStyle w:val="Cm"/>
        <w:jc w:val="both"/>
        <w:rPr>
          <w:b w:val="0"/>
          <w:bCs w:val="0"/>
          <w:sz w:val="24"/>
        </w:rPr>
      </w:pPr>
    </w:p>
    <w:p w:rsidR="00893BA4" w:rsidRPr="00893BA4" w:rsidRDefault="00893BA4" w:rsidP="000E60DD">
      <w:pPr>
        <w:pStyle w:val="Cm"/>
        <w:jc w:val="both"/>
        <w:rPr>
          <w:b w:val="0"/>
          <w:bCs w:val="0"/>
          <w:sz w:val="24"/>
        </w:rPr>
      </w:pPr>
    </w:p>
    <w:p w:rsidR="000D4EEE" w:rsidRPr="000E60DD" w:rsidRDefault="000D4EEE" w:rsidP="000E60DD">
      <w:pPr>
        <w:pStyle w:val="Cm"/>
        <w:jc w:val="both"/>
        <w:rPr>
          <w:b w:val="0"/>
          <w:bCs w:val="0"/>
          <w:sz w:val="24"/>
        </w:rPr>
      </w:pPr>
      <w:r w:rsidRPr="000E60DD">
        <w:rPr>
          <w:bCs w:val="0"/>
          <w:sz w:val="24"/>
          <w:u w:val="single"/>
        </w:rPr>
        <w:t>Manninger Jenő</w:t>
      </w:r>
      <w:r w:rsidRPr="000E60DD">
        <w:rPr>
          <w:b w:val="0"/>
          <w:bCs w:val="0"/>
          <w:sz w:val="24"/>
        </w:rPr>
        <w:t xml:space="preserve">: Az előterjesztést a </w:t>
      </w:r>
      <w:r w:rsidR="0067588A" w:rsidRPr="000E60DD">
        <w:rPr>
          <w:b w:val="0"/>
          <w:bCs w:val="0"/>
          <w:sz w:val="24"/>
        </w:rPr>
        <w:t xml:space="preserve">Pénzügyi </w:t>
      </w:r>
      <w:r w:rsidRPr="000E60DD">
        <w:rPr>
          <w:b w:val="0"/>
          <w:bCs w:val="0"/>
          <w:sz w:val="24"/>
        </w:rPr>
        <w:t xml:space="preserve">Bizottság megtárgyalta és egyhangúlag elfogadásra </w:t>
      </w:r>
      <w:r w:rsidR="00D04717">
        <w:rPr>
          <w:b w:val="0"/>
          <w:bCs w:val="0"/>
          <w:sz w:val="24"/>
        </w:rPr>
        <w:t>javasolta. Kérdezi, van-e hozzászólás?</w:t>
      </w:r>
    </w:p>
    <w:p w:rsidR="000D4EEE" w:rsidRPr="000E60DD" w:rsidRDefault="000D4EEE" w:rsidP="000E60DD">
      <w:pPr>
        <w:jc w:val="both"/>
        <w:rPr>
          <w:szCs w:val="24"/>
        </w:rPr>
      </w:pPr>
    </w:p>
    <w:p w:rsidR="000D4EEE" w:rsidRDefault="000D4EEE" w:rsidP="000E60DD">
      <w:pPr>
        <w:pStyle w:val="Cm"/>
        <w:jc w:val="both"/>
        <w:rPr>
          <w:b w:val="0"/>
          <w:bCs w:val="0"/>
          <w:sz w:val="24"/>
        </w:rPr>
      </w:pPr>
      <w:r w:rsidRPr="000E60DD">
        <w:rPr>
          <w:bCs w:val="0"/>
          <w:sz w:val="24"/>
          <w:u w:val="single"/>
        </w:rPr>
        <w:t>Manninger Jenő</w:t>
      </w:r>
      <w:r w:rsidRPr="000E60DD">
        <w:rPr>
          <w:b w:val="0"/>
          <w:bCs w:val="0"/>
          <w:sz w:val="24"/>
        </w:rPr>
        <w:t xml:space="preserve">: </w:t>
      </w:r>
      <w:r w:rsidR="00854C30">
        <w:rPr>
          <w:b w:val="0"/>
          <w:bCs w:val="0"/>
          <w:sz w:val="24"/>
        </w:rPr>
        <w:t>Megköszönte eddigi munkáját is a céget képviselő Dömötörfy úrnak, számítanak a további együttműködésére. Azonban jelentős feladatváltozás történik ebben az évben, ennek a részleteit a közgyűlés felhatalmazása értelmében kell majd megtárgyalniuk, hiszen mint ahogy láthatta, az önkormányzat költségvetése nagymé</w:t>
      </w:r>
      <w:r w:rsidR="00D04717">
        <w:rPr>
          <w:b w:val="0"/>
          <w:bCs w:val="0"/>
          <w:sz w:val="24"/>
        </w:rPr>
        <w:t xml:space="preserve">rtékben megváltozik, ugyanakkor </w:t>
      </w:r>
      <w:r w:rsidR="00854C30">
        <w:rPr>
          <w:b w:val="0"/>
          <w:bCs w:val="0"/>
          <w:sz w:val="24"/>
        </w:rPr>
        <w:t>a törvény előírja a könyvvizsgálói szerződés meglétét. Ennek értelmében készült az előterjesztés.</w:t>
      </w:r>
    </w:p>
    <w:p w:rsidR="000D4EEE" w:rsidRPr="00854C30" w:rsidRDefault="000D4EEE" w:rsidP="00854C30">
      <w:pPr>
        <w:pStyle w:val="Cm"/>
        <w:jc w:val="both"/>
        <w:rPr>
          <w:bCs w:val="0"/>
          <w:sz w:val="24"/>
        </w:rPr>
      </w:pPr>
      <w:r w:rsidRPr="00854C30">
        <w:rPr>
          <w:bCs w:val="0"/>
          <w:sz w:val="24"/>
        </w:rPr>
        <w:t>Kér</w:t>
      </w:r>
      <w:r w:rsidR="00854C30" w:rsidRPr="00854C30">
        <w:rPr>
          <w:bCs w:val="0"/>
          <w:sz w:val="24"/>
        </w:rPr>
        <w:t>i, szavazza</w:t>
      </w:r>
      <w:r w:rsidRPr="00854C30">
        <w:rPr>
          <w:bCs w:val="0"/>
          <w:sz w:val="24"/>
        </w:rPr>
        <w:t>n</w:t>
      </w:r>
      <w:r w:rsidR="00854C30" w:rsidRPr="00854C30">
        <w:rPr>
          <w:bCs w:val="0"/>
          <w:sz w:val="24"/>
        </w:rPr>
        <w:t>a</w:t>
      </w:r>
      <w:r w:rsidRPr="00854C30">
        <w:rPr>
          <w:bCs w:val="0"/>
          <w:sz w:val="24"/>
        </w:rPr>
        <w:t>k a határozati javaslatról.</w:t>
      </w:r>
      <w:r w:rsidR="00854C30" w:rsidRPr="00854C30">
        <w:rPr>
          <w:bCs w:val="0"/>
          <w:sz w:val="24"/>
        </w:rPr>
        <w:t xml:space="preserve"> Aki egyetért vele, kéri, igennel szavazzon.</w:t>
      </w:r>
    </w:p>
    <w:p w:rsidR="000D4EEE" w:rsidRPr="000E60DD" w:rsidRDefault="000D4EEE" w:rsidP="000E60DD">
      <w:pPr>
        <w:pStyle w:val="Cm"/>
        <w:jc w:val="both"/>
        <w:rPr>
          <w:b w:val="0"/>
          <w:bCs w:val="0"/>
          <w:sz w:val="24"/>
        </w:rPr>
      </w:pPr>
    </w:p>
    <w:p w:rsidR="000D4EEE" w:rsidRPr="00854C30" w:rsidRDefault="000D4EEE" w:rsidP="000E60DD">
      <w:pPr>
        <w:pStyle w:val="Cm"/>
        <w:jc w:val="both"/>
        <w:rPr>
          <w:bCs w:val="0"/>
          <w:i/>
          <w:sz w:val="24"/>
        </w:rPr>
      </w:pPr>
      <w:r w:rsidRPr="00854C30">
        <w:rPr>
          <w:bCs w:val="0"/>
          <w:i/>
          <w:sz w:val="24"/>
        </w:rPr>
        <w:t>Megállapít</w:t>
      </w:r>
      <w:r w:rsidR="00854C30" w:rsidRPr="00854C30">
        <w:rPr>
          <w:bCs w:val="0"/>
          <w:i/>
          <w:sz w:val="24"/>
        </w:rPr>
        <w:t>ja</w:t>
      </w:r>
      <w:r w:rsidRPr="00854C30">
        <w:rPr>
          <w:bCs w:val="0"/>
          <w:i/>
          <w:sz w:val="24"/>
        </w:rPr>
        <w:t xml:space="preserve">, hogy a közgyűlés a határozati javaslatot </w:t>
      </w:r>
      <w:r w:rsidR="00854C30">
        <w:rPr>
          <w:bCs w:val="0"/>
          <w:i/>
          <w:sz w:val="24"/>
        </w:rPr>
        <w:t>13</w:t>
      </w:r>
      <w:r w:rsidRPr="00854C30">
        <w:rPr>
          <w:bCs w:val="0"/>
          <w:i/>
          <w:sz w:val="24"/>
        </w:rPr>
        <w:t xml:space="preserve"> igen szavazattal </w:t>
      </w:r>
      <w:r w:rsidR="00854C30">
        <w:rPr>
          <w:bCs w:val="0"/>
          <w:i/>
          <w:sz w:val="24"/>
        </w:rPr>
        <w:t xml:space="preserve">egyhangúlag </w:t>
      </w:r>
      <w:r w:rsidRPr="00854C30">
        <w:rPr>
          <w:bCs w:val="0"/>
          <w:i/>
          <w:sz w:val="24"/>
        </w:rPr>
        <w:t>elfogadta</w:t>
      </w:r>
      <w:r w:rsidR="00854C30">
        <w:rPr>
          <w:bCs w:val="0"/>
          <w:i/>
          <w:sz w:val="24"/>
        </w:rPr>
        <w:t>, és a következő határozatot hozta:</w:t>
      </w:r>
    </w:p>
    <w:p w:rsidR="007600B0" w:rsidRDefault="007600B0" w:rsidP="000E60DD">
      <w:pPr>
        <w:pStyle w:val="Cm"/>
        <w:jc w:val="both"/>
        <w:rPr>
          <w:b w:val="0"/>
          <w:bCs w:val="0"/>
          <w:sz w:val="24"/>
        </w:rPr>
      </w:pPr>
    </w:p>
    <w:p w:rsidR="00854C30" w:rsidRDefault="00854C30" w:rsidP="00854C30">
      <w:pPr>
        <w:ind w:left="709"/>
        <w:jc w:val="both"/>
        <w:rPr>
          <w:b/>
          <w:u w:val="single"/>
        </w:rPr>
      </w:pPr>
      <w:r>
        <w:rPr>
          <w:b/>
          <w:u w:val="single"/>
        </w:rPr>
        <w:t>25/2012. (II.7.) KH</w:t>
      </w:r>
    </w:p>
    <w:p w:rsidR="00854C30" w:rsidRPr="00DA1587" w:rsidRDefault="00854C30" w:rsidP="00854C30">
      <w:pPr>
        <w:ind w:left="709"/>
        <w:jc w:val="both"/>
        <w:rPr>
          <w:b/>
          <w:szCs w:val="24"/>
          <w:u w:val="single"/>
        </w:rPr>
      </w:pPr>
    </w:p>
    <w:p w:rsidR="00854C30" w:rsidRPr="004E63EC" w:rsidRDefault="00854C30" w:rsidP="00854C30">
      <w:pPr>
        <w:ind w:left="709"/>
        <w:jc w:val="both"/>
        <w:rPr>
          <w:szCs w:val="24"/>
        </w:rPr>
      </w:pPr>
      <w:r w:rsidRPr="004E63EC">
        <w:rPr>
          <w:szCs w:val="24"/>
        </w:rPr>
        <w:t xml:space="preserve">A Zala Megyei Közgyűlés felkéri elnökét, hogy folytasson tárgyalást a Zala Megyei Önkormányzat könyvvizsgálatával megbízott KARANTA Könyvszakértő, Adó-, és Racionalizálási Zrt-vel (1033 Budapest, Reviczky u. 2.) a hatályos megbízási szerződés felülvizsgálata és a megbízási díj csökkentése érdekében az alábbiak szerint: </w:t>
      </w:r>
    </w:p>
    <w:p w:rsidR="00854C30" w:rsidRPr="004E63EC" w:rsidRDefault="00854C30" w:rsidP="00854C30">
      <w:pPr>
        <w:numPr>
          <w:ilvl w:val="0"/>
          <w:numId w:val="28"/>
        </w:numPr>
        <w:ind w:left="1134" w:hanging="425"/>
        <w:contextualSpacing/>
        <w:jc w:val="both"/>
        <w:rPr>
          <w:szCs w:val="24"/>
        </w:rPr>
      </w:pPr>
      <w:r w:rsidRPr="004E63EC">
        <w:rPr>
          <w:szCs w:val="24"/>
        </w:rPr>
        <w:t>megbízási díj összege: 2012. évben 250.000,- Ft + Áfa/félév</w:t>
      </w:r>
    </w:p>
    <w:p w:rsidR="00854C30" w:rsidRPr="004E63EC" w:rsidRDefault="00854C30" w:rsidP="00854C30">
      <w:pPr>
        <w:numPr>
          <w:ilvl w:val="0"/>
          <w:numId w:val="28"/>
        </w:numPr>
        <w:ind w:left="1134" w:hanging="425"/>
        <w:contextualSpacing/>
        <w:jc w:val="both"/>
        <w:rPr>
          <w:szCs w:val="24"/>
        </w:rPr>
      </w:pPr>
      <w:r w:rsidRPr="004E63EC">
        <w:rPr>
          <w:szCs w:val="24"/>
        </w:rPr>
        <w:t>a szerződés felmondási ideje: 30 nap.</w:t>
      </w:r>
    </w:p>
    <w:p w:rsidR="00854C30" w:rsidRPr="004E63EC" w:rsidRDefault="00854C30" w:rsidP="00854C30">
      <w:pPr>
        <w:ind w:left="709"/>
        <w:jc w:val="both"/>
        <w:rPr>
          <w:szCs w:val="24"/>
        </w:rPr>
      </w:pPr>
    </w:p>
    <w:p w:rsidR="00854C30" w:rsidRPr="004E63EC" w:rsidRDefault="00854C30" w:rsidP="00854C30">
      <w:pPr>
        <w:ind w:left="709"/>
        <w:jc w:val="both"/>
        <w:rPr>
          <w:szCs w:val="24"/>
        </w:rPr>
      </w:pPr>
      <w:r w:rsidRPr="004E63EC">
        <w:rPr>
          <w:szCs w:val="24"/>
        </w:rPr>
        <w:t>Felhatalmazza elnökét a tárgyalás eredményeként a szerződés-módosítás aláírására.</w:t>
      </w:r>
    </w:p>
    <w:p w:rsidR="00854C30" w:rsidRPr="004E63EC" w:rsidRDefault="00854C30" w:rsidP="00854C30">
      <w:pPr>
        <w:ind w:left="709"/>
        <w:jc w:val="both"/>
        <w:rPr>
          <w:szCs w:val="24"/>
          <w:u w:val="single"/>
        </w:rPr>
      </w:pPr>
    </w:p>
    <w:p w:rsidR="00854C30" w:rsidRPr="004E63EC" w:rsidRDefault="00854C30" w:rsidP="00854C30">
      <w:pPr>
        <w:tabs>
          <w:tab w:val="left" w:pos="1701"/>
        </w:tabs>
        <w:ind w:left="709"/>
        <w:jc w:val="both"/>
        <w:rPr>
          <w:szCs w:val="24"/>
        </w:rPr>
      </w:pPr>
      <w:r w:rsidRPr="004E63EC">
        <w:rPr>
          <w:szCs w:val="24"/>
          <w:u w:val="single"/>
        </w:rPr>
        <w:t>Határidő</w:t>
      </w:r>
      <w:r>
        <w:rPr>
          <w:szCs w:val="24"/>
        </w:rPr>
        <w:t>:</w:t>
      </w:r>
      <w:r>
        <w:rPr>
          <w:szCs w:val="24"/>
        </w:rPr>
        <w:tab/>
      </w:r>
      <w:r w:rsidRPr="004E63EC">
        <w:rPr>
          <w:szCs w:val="24"/>
        </w:rPr>
        <w:t>2012. március 1.</w:t>
      </w:r>
    </w:p>
    <w:p w:rsidR="00854C30" w:rsidRDefault="00854C30" w:rsidP="00854C30">
      <w:pPr>
        <w:tabs>
          <w:tab w:val="left" w:pos="1701"/>
        </w:tabs>
        <w:ind w:left="709"/>
        <w:jc w:val="both"/>
        <w:rPr>
          <w:szCs w:val="24"/>
        </w:rPr>
      </w:pPr>
      <w:r w:rsidRPr="004E63EC">
        <w:rPr>
          <w:szCs w:val="24"/>
          <w:u w:val="single"/>
        </w:rPr>
        <w:t>Felelős</w:t>
      </w:r>
      <w:r w:rsidRPr="004E63EC">
        <w:rPr>
          <w:szCs w:val="24"/>
        </w:rPr>
        <w:t>:</w:t>
      </w:r>
      <w:r>
        <w:rPr>
          <w:szCs w:val="24"/>
        </w:rPr>
        <w:tab/>
      </w:r>
      <w:r w:rsidRPr="004E63EC">
        <w:rPr>
          <w:szCs w:val="24"/>
        </w:rPr>
        <w:t>Manninger Jenő, a közgyűlés elnöke</w:t>
      </w:r>
    </w:p>
    <w:p w:rsidR="00854C30" w:rsidRPr="000E60DD" w:rsidRDefault="00854C30" w:rsidP="000E60DD">
      <w:pPr>
        <w:pStyle w:val="Cm"/>
        <w:jc w:val="both"/>
        <w:rPr>
          <w:b w:val="0"/>
          <w:bCs w:val="0"/>
          <w:sz w:val="24"/>
        </w:rPr>
      </w:pPr>
    </w:p>
    <w:p w:rsidR="007600B0" w:rsidRDefault="007600B0" w:rsidP="000E60DD">
      <w:pPr>
        <w:pStyle w:val="Cm"/>
        <w:jc w:val="both"/>
        <w:rPr>
          <w:b w:val="0"/>
          <w:bCs w:val="0"/>
          <w:sz w:val="24"/>
        </w:rPr>
      </w:pPr>
    </w:p>
    <w:p w:rsidR="007600B0" w:rsidRPr="000E60DD" w:rsidRDefault="00A2352F" w:rsidP="00854C30">
      <w:pPr>
        <w:pStyle w:val="Cm"/>
        <w:numPr>
          <w:ilvl w:val="0"/>
          <w:numId w:val="1"/>
        </w:numPr>
        <w:tabs>
          <w:tab w:val="clear" w:pos="502"/>
        </w:tabs>
        <w:ind w:left="426" w:hanging="426"/>
        <w:jc w:val="both"/>
        <w:rPr>
          <w:b w:val="0"/>
          <w:bCs w:val="0"/>
          <w:sz w:val="24"/>
        </w:rPr>
      </w:pPr>
      <w:r w:rsidRPr="000E60DD">
        <w:rPr>
          <w:bCs w:val="0"/>
          <w:sz w:val="24"/>
        </w:rPr>
        <w:lastRenderedPageBreak/>
        <w:t>A ZALA MEGYEI SPORTSZÖVETSÉGEK EGYESÜLÉSÉVEL KÖTÖTT MEGÁLLAPODÁS FELÜLVIZSGÁLATA</w:t>
      </w:r>
    </w:p>
    <w:p w:rsidR="00402262" w:rsidRPr="00854C30" w:rsidRDefault="00402262" w:rsidP="000E60DD">
      <w:pPr>
        <w:pStyle w:val="Cm"/>
        <w:jc w:val="both"/>
        <w:rPr>
          <w:b w:val="0"/>
          <w:bCs w:val="0"/>
          <w:sz w:val="24"/>
        </w:rPr>
      </w:pPr>
    </w:p>
    <w:p w:rsidR="00C419E6" w:rsidRPr="000E60DD" w:rsidRDefault="00C419E6" w:rsidP="000E60DD">
      <w:pPr>
        <w:pStyle w:val="Cm"/>
        <w:jc w:val="both"/>
        <w:rPr>
          <w:b w:val="0"/>
          <w:bCs w:val="0"/>
          <w:sz w:val="24"/>
        </w:rPr>
      </w:pPr>
    </w:p>
    <w:p w:rsidR="00C419E6" w:rsidRPr="000E60DD" w:rsidRDefault="00C419E6" w:rsidP="000E60DD">
      <w:pPr>
        <w:pStyle w:val="Cm"/>
        <w:jc w:val="both"/>
        <w:rPr>
          <w:b w:val="0"/>
          <w:bCs w:val="0"/>
          <w:sz w:val="24"/>
        </w:rPr>
      </w:pPr>
      <w:r w:rsidRPr="000E60DD">
        <w:rPr>
          <w:bCs w:val="0"/>
          <w:sz w:val="24"/>
          <w:u w:val="single"/>
        </w:rPr>
        <w:t>Manninger Jenő</w:t>
      </w:r>
      <w:r w:rsidRPr="000E60DD">
        <w:rPr>
          <w:b w:val="0"/>
          <w:bCs w:val="0"/>
          <w:sz w:val="24"/>
        </w:rPr>
        <w:t>: Az előterjesztést a Pénzügyi Bizottság megtárgyalta és egy</w:t>
      </w:r>
      <w:r w:rsidR="00D04717">
        <w:rPr>
          <w:b w:val="0"/>
          <w:bCs w:val="0"/>
          <w:sz w:val="24"/>
        </w:rPr>
        <w:t xml:space="preserve">hangúlag elfogadásra javasolta. </w:t>
      </w:r>
      <w:r w:rsidRPr="000E60DD">
        <w:rPr>
          <w:b w:val="0"/>
          <w:bCs w:val="0"/>
          <w:sz w:val="24"/>
        </w:rPr>
        <w:t>A vitát az előterjesztés fel</w:t>
      </w:r>
      <w:r w:rsidR="00D04717">
        <w:rPr>
          <w:b w:val="0"/>
          <w:bCs w:val="0"/>
          <w:sz w:val="24"/>
        </w:rPr>
        <w:t xml:space="preserve">ett megnyitom. </w:t>
      </w:r>
      <w:r w:rsidRPr="000E60DD">
        <w:rPr>
          <w:b w:val="0"/>
          <w:bCs w:val="0"/>
          <w:sz w:val="24"/>
        </w:rPr>
        <w:t xml:space="preserve">Kérdezem a képviselőcsoportok vezetőit, </w:t>
      </w:r>
      <w:r w:rsidR="00854C30">
        <w:rPr>
          <w:b w:val="0"/>
          <w:bCs w:val="0"/>
          <w:sz w:val="24"/>
        </w:rPr>
        <w:t xml:space="preserve">képviselőket, bizottsági elnököket, </w:t>
      </w:r>
      <w:r w:rsidRPr="000E60DD">
        <w:rPr>
          <w:b w:val="0"/>
          <w:bCs w:val="0"/>
          <w:sz w:val="24"/>
        </w:rPr>
        <w:t>kívánnak-e hozzászólni?</w:t>
      </w:r>
    </w:p>
    <w:p w:rsidR="00C419E6" w:rsidRDefault="00C419E6" w:rsidP="000E60DD">
      <w:pPr>
        <w:pStyle w:val="Cm"/>
        <w:jc w:val="both"/>
        <w:rPr>
          <w:b w:val="0"/>
          <w:bCs w:val="0"/>
          <w:sz w:val="24"/>
        </w:rPr>
      </w:pPr>
    </w:p>
    <w:p w:rsidR="00854C30" w:rsidRDefault="00854C30" w:rsidP="000E60DD">
      <w:pPr>
        <w:pStyle w:val="Cm"/>
        <w:jc w:val="both"/>
        <w:rPr>
          <w:b w:val="0"/>
          <w:bCs w:val="0"/>
          <w:sz w:val="24"/>
        </w:rPr>
      </w:pPr>
      <w:r>
        <w:rPr>
          <w:b w:val="0"/>
          <w:bCs w:val="0"/>
          <w:sz w:val="24"/>
        </w:rPr>
        <w:t>Nem volt hozzászólás.</w:t>
      </w:r>
    </w:p>
    <w:p w:rsidR="00854C30" w:rsidRPr="000E60DD" w:rsidRDefault="00854C30" w:rsidP="000E60DD">
      <w:pPr>
        <w:pStyle w:val="Cm"/>
        <w:jc w:val="both"/>
        <w:rPr>
          <w:b w:val="0"/>
          <w:bCs w:val="0"/>
          <w:sz w:val="24"/>
        </w:rPr>
      </w:pPr>
    </w:p>
    <w:p w:rsidR="00C419E6" w:rsidRPr="00854C30" w:rsidRDefault="00C419E6" w:rsidP="00854C30">
      <w:pPr>
        <w:pStyle w:val="Cm"/>
        <w:jc w:val="both"/>
        <w:rPr>
          <w:bCs w:val="0"/>
          <w:sz w:val="24"/>
        </w:rPr>
      </w:pPr>
      <w:r w:rsidRPr="00854C30">
        <w:rPr>
          <w:bCs w:val="0"/>
          <w:sz w:val="24"/>
        </w:rPr>
        <w:t>Kér</w:t>
      </w:r>
      <w:r w:rsidR="00854C30" w:rsidRPr="00854C30">
        <w:rPr>
          <w:bCs w:val="0"/>
          <w:sz w:val="24"/>
        </w:rPr>
        <w:t>i</w:t>
      </w:r>
      <w:r w:rsidRPr="00854C30">
        <w:rPr>
          <w:bCs w:val="0"/>
          <w:sz w:val="24"/>
        </w:rPr>
        <w:t>, szavazz</w:t>
      </w:r>
      <w:r w:rsidR="00854C30" w:rsidRPr="00854C30">
        <w:rPr>
          <w:bCs w:val="0"/>
          <w:sz w:val="24"/>
        </w:rPr>
        <w:t>a</w:t>
      </w:r>
      <w:r w:rsidRPr="00854C30">
        <w:rPr>
          <w:bCs w:val="0"/>
          <w:sz w:val="24"/>
        </w:rPr>
        <w:t>n</w:t>
      </w:r>
      <w:r w:rsidR="00854C30" w:rsidRPr="00854C30">
        <w:rPr>
          <w:bCs w:val="0"/>
          <w:sz w:val="24"/>
        </w:rPr>
        <w:t>a</w:t>
      </w:r>
      <w:r w:rsidRPr="00854C30">
        <w:rPr>
          <w:bCs w:val="0"/>
          <w:sz w:val="24"/>
        </w:rPr>
        <w:t>k a határozati javaslatról.</w:t>
      </w:r>
      <w:r w:rsidR="00854C30" w:rsidRPr="00854C30">
        <w:rPr>
          <w:bCs w:val="0"/>
          <w:sz w:val="24"/>
        </w:rPr>
        <w:t xml:space="preserve"> Aki egyetért, kéri, igennel szavazzon.</w:t>
      </w:r>
    </w:p>
    <w:p w:rsidR="00C419E6" w:rsidRPr="000E60DD" w:rsidRDefault="00C419E6" w:rsidP="000E60DD">
      <w:pPr>
        <w:pStyle w:val="Cm"/>
        <w:jc w:val="both"/>
        <w:rPr>
          <w:b w:val="0"/>
          <w:bCs w:val="0"/>
          <w:sz w:val="24"/>
        </w:rPr>
      </w:pPr>
    </w:p>
    <w:p w:rsidR="00C419E6" w:rsidRPr="00854C30" w:rsidRDefault="00854C30" w:rsidP="000E60DD">
      <w:pPr>
        <w:pStyle w:val="Cm"/>
        <w:jc w:val="both"/>
        <w:rPr>
          <w:bCs w:val="0"/>
          <w:i/>
          <w:sz w:val="24"/>
        </w:rPr>
      </w:pPr>
      <w:r>
        <w:rPr>
          <w:bCs w:val="0"/>
          <w:i/>
          <w:sz w:val="24"/>
        </w:rPr>
        <w:t>Megállapítja</w:t>
      </w:r>
      <w:r w:rsidR="00C419E6" w:rsidRPr="00854C30">
        <w:rPr>
          <w:bCs w:val="0"/>
          <w:i/>
          <w:sz w:val="24"/>
        </w:rPr>
        <w:t xml:space="preserve">, hogy a közgyűlés a határozati javaslatot </w:t>
      </w:r>
      <w:r>
        <w:rPr>
          <w:bCs w:val="0"/>
          <w:i/>
          <w:sz w:val="24"/>
        </w:rPr>
        <w:t>13</w:t>
      </w:r>
      <w:r w:rsidR="00C419E6" w:rsidRPr="00854C30">
        <w:rPr>
          <w:bCs w:val="0"/>
          <w:i/>
          <w:sz w:val="24"/>
        </w:rPr>
        <w:t xml:space="preserve"> igen szavazattal </w:t>
      </w:r>
      <w:r>
        <w:rPr>
          <w:bCs w:val="0"/>
          <w:i/>
          <w:sz w:val="24"/>
        </w:rPr>
        <w:t xml:space="preserve">egyhangúlag </w:t>
      </w:r>
      <w:r w:rsidR="00C419E6" w:rsidRPr="00854C30">
        <w:rPr>
          <w:bCs w:val="0"/>
          <w:i/>
          <w:sz w:val="24"/>
        </w:rPr>
        <w:t>elfogadta</w:t>
      </w:r>
      <w:r>
        <w:rPr>
          <w:bCs w:val="0"/>
          <w:i/>
          <w:sz w:val="24"/>
        </w:rPr>
        <w:t>, és az alábbi határozatot hozta:</w:t>
      </w:r>
    </w:p>
    <w:p w:rsidR="00DA215E" w:rsidRDefault="00DA215E" w:rsidP="000E60DD">
      <w:pPr>
        <w:pStyle w:val="Cm"/>
        <w:jc w:val="both"/>
        <w:rPr>
          <w:b w:val="0"/>
          <w:bCs w:val="0"/>
          <w:sz w:val="24"/>
        </w:rPr>
      </w:pPr>
    </w:p>
    <w:p w:rsidR="00854C30" w:rsidRDefault="00854C30" w:rsidP="00854C30">
      <w:pPr>
        <w:ind w:left="709"/>
        <w:jc w:val="both"/>
        <w:rPr>
          <w:b/>
          <w:u w:val="single"/>
        </w:rPr>
      </w:pPr>
      <w:r>
        <w:rPr>
          <w:b/>
          <w:u w:val="single"/>
        </w:rPr>
        <w:t>26/2012. (II.7.) KH</w:t>
      </w:r>
    </w:p>
    <w:p w:rsidR="00854C30" w:rsidRPr="00DA1587" w:rsidRDefault="00854C30" w:rsidP="00854C30">
      <w:pPr>
        <w:tabs>
          <w:tab w:val="left" w:pos="567"/>
        </w:tabs>
        <w:ind w:left="709"/>
        <w:jc w:val="both"/>
        <w:rPr>
          <w:rFonts w:eastAsia="Calibri"/>
          <w:b/>
          <w:szCs w:val="24"/>
          <w:u w:val="single"/>
        </w:rPr>
      </w:pPr>
    </w:p>
    <w:p w:rsidR="00854C30" w:rsidRPr="00C75896" w:rsidRDefault="00854C30" w:rsidP="00854C30">
      <w:pPr>
        <w:ind w:left="709"/>
        <w:jc w:val="both"/>
        <w:rPr>
          <w:szCs w:val="24"/>
        </w:rPr>
      </w:pPr>
      <w:r w:rsidRPr="00C75896">
        <w:rPr>
          <w:szCs w:val="24"/>
        </w:rPr>
        <w:t>A Zala Megyei Közgyűlés felhatalmazza elnökét, hogy folytasson tárgyalást a Zala Megyei Sportszövetségek Egyesülése elnökével - a sportról szóló 2004. évi I. törvényben a megyei önkormányzatoknak címzett egyes sportfeladatok ellátásának átadásáról szóló - 2010. február 25-én kelt feladat-ellátási megállapodás megszüntetése érdekében azzal, hogy a megyei önkormányzat fizetési kötelezettsége 2012. január 1. naptól megszűnjön.</w:t>
      </w:r>
    </w:p>
    <w:p w:rsidR="00854C30" w:rsidRPr="00C75896" w:rsidRDefault="00854C30" w:rsidP="00854C30">
      <w:pPr>
        <w:ind w:left="709"/>
        <w:jc w:val="both"/>
        <w:rPr>
          <w:szCs w:val="24"/>
        </w:rPr>
      </w:pPr>
    </w:p>
    <w:p w:rsidR="00854C30" w:rsidRPr="00C75896" w:rsidRDefault="00854C30" w:rsidP="00854C30">
      <w:pPr>
        <w:ind w:left="709"/>
        <w:jc w:val="both"/>
        <w:rPr>
          <w:szCs w:val="24"/>
        </w:rPr>
      </w:pPr>
      <w:r w:rsidRPr="00C75896">
        <w:rPr>
          <w:szCs w:val="24"/>
        </w:rPr>
        <w:t>Felhatalmazza elnökét a szükséges jognyilatkozatok megtételére.</w:t>
      </w:r>
    </w:p>
    <w:p w:rsidR="00854C30" w:rsidRPr="00C75896" w:rsidRDefault="00854C30" w:rsidP="00854C30">
      <w:pPr>
        <w:ind w:left="709"/>
        <w:jc w:val="both"/>
        <w:rPr>
          <w:szCs w:val="24"/>
          <w:u w:val="single"/>
        </w:rPr>
      </w:pPr>
    </w:p>
    <w:p w:rsidR="00854C30" w:rsidRPr="00C75896" w:rsidRDefault="00854C30" w:rsidP="00854C30">
      <w:pPr>
        <w:tabs>
          <w:tab w:val="left" w:pos="1701"/>
        </w:tabs>
        <w:ind w:left="709"/>
        <w:jc w:val="both"/>
        <w:rPr>
          <w:szCs w:val="24"/>
        </w:rPr>
      </w:pPr>
      <w:r w:rsidRPr="00C75896">
        <w:rPr>
          <w:szCs w:val="24"/>
          <w:u w:val="single"/>
        </w:rPr>
        <w:t>Határidő</w:t>
      </w:r>
      <w:r>
        <w:rPr>
          <w:szCs w:val="24"/>
        </w:rPr>
        <w:t>:</w:t>
      </w:r>
      <w:r>
        <w:rPr>
          <w:szCs w:val="24"/>
        </w:rPr>
        <w:tab/>
      </w:r>
      <w:r w:rsidRPr="00C75896">
        <w:rPr>
          <w:szCs w:val="24"/>
        </w:rPr>
        <w:t>2012. március 1.</w:t>
      </w:r>
    </w:p>
    <w:p w:rsidR="00854C30" w:rsidRPr="00C75896" w:rsidRDefault="00854C30" w:rsidP="00854C30">
      <w:pPr>
        <w:tabs>
          <w:tab w:val="left" w:pos="1701"/>
        </w:tabs>
        <w:ind w:left="709"/>
        <w:jc w:val="both"/>
        <w:rPr>
          <w:szCs w:val="24"/>
        </w:rPr>
      </w:pPr>
      <w:r w:rsidRPr="00C75896">
        <w:rPr>
          <w:szCs w:val="24"/>
          <w:u w:val="single"/>
        </w:rPr>
        <w:t>Felelős</w:t>
      </w:r>
      <w:r w:rsidRPr="00C75896">
        <w:rPr>
          <w:szCs w:val="24"/>
        </w:rPr>
        <w:t>:</w:t>
      </w:r>
      <w:r>
        <w:rPr>
          <w:szCs w:val="24"/>
        </w:rPr>
        <w:tab/>
      </w:r>
      <w:r w:rsidRPr="00C75896">
        <w:rPr>
          <w:szCs w:val="24"/>
        </w:rPr>
        <w:t>Manninger Jenő, a közgyűlés elnöke</w:t>
      </w:r>
    </w:p>
    <w:p w:rsidR="00854C30" w:rsidRDefault="00854C30" w:rsidP="000E60DD">
      <w:pPr>
        <w:pStyle w:val="Cm"/>
        <w:jc w:val="both"/>
        <w:rPr>
          <w:b w:val="0"/>
          <w:bCs w:val="0"/>
          <w:sz w:val="24"/>
        </w:rPr>
      </w:pPr>
    </w:p>
    <w:p w:rsidR="008B66B1" w:rsidRDefault="008B66B1" w:rsidP="000E60DD">
      <w:pPr>
        <w:pStyle w:val="Cm"/>
        <w:jc w:val="both"/>
        <w:rPr>
          <w:b w:val="0"/>
          <w:bCs w:val="0"/>
          <w:sz w:val="24"/>
        </w:rPr>
      </w:pPr>
    </w:p>
    <w:p w:rsidR="008B66B1" w:rsidRDefault="008B66B1" w:rsidP="000E60DD">
      <w:pPr>
        <w:pStyle w:val="Cm"/>
        <w:jc w:val="both"/>
        <w:rPr>
          <w:b w:val="0"/>
          <w:bCs w:val="0"/>
          <w:sz w:val="24"/>
        </w:rPr>
      </w:pPr>
    </w:p>
    <w:p w:rsidR="00DA215E" w:rsidRPr="008B66B1" w:rsidRDefault="00A67DBB" w:rsidP="00854C30">
      <w:pPr>
        <w:pStyle w:val="Cm"/>
        <w:numPr>
          <w:ilvl w:val="0"/>
          <w:numId w:val="1"/>
        </w:numPr>
        <w:tabs>
          <w:tab w:val="clear" w:pos="502"/>
        </w:tabs>
        <w:ind w:left="426" w:hanging="426"/>
        <w:jc w:val="both"/>
        <w:rPr>
          <w:b w:val="0"/>
          <w:bCs w:val="0"/>
          <w:spacing w:val="-4"/>
          <w:sz w:val="24"/>
        </w:rPr>
      </w:pPr>
      <w:r w:rsidRPr="008B66B1">
        <w:rPr>
          <w:bCs w:val="0"/>
          <w:spacing w:val="-4"/>
          <w:sz w:val="24"/>
        </w:rPr>
        <w:t>A ZALA MEGYEI DIÁKSPORT SZÖVETSÉGGEL KÖTÖTT MEGÁLLAPODÁS FELÜLVIZSGÁLATA</w:t>
      </w:r>
    </w:p>
    <w:p w:rsidR="00A67DBB" w:rsidRPr="00854C30" w:rsidRDefault="00A67DBB" w:rsidP="000E60DD">
      <w:pPr>
        <w:pStyle w:val="Cm"/>
        <w:jc w:val="both"/>
        <w:rPr>
          <w:b w:val="0"/>
          <w:bCs w:val="0"/>
          <w:sz w:val="24"/>
        </w:rPr>
      </w:pPr>
    </w:p>
    <w:p w:rsidR="00A67DBB" w:rsidRPr="000E60DD" w:rsidRDefault="00A67DBB" w:rsidP="000E60DD">
      <w:pPr>
        <w:pStyle w:val="Cm"/>
        <w:jc w:val="both"/>
        <w:rPr>
          <w:b w:val="0"/>
          <w:bCs w:val="0"/>
          <w:sz w:val="24"/>
        </w:rPr>
      </w:pPr>
    </w:p>
    <w:p w:rsidR="0033686E" w:rsidRPr="000E60DD" w:rsidRDefault="0033686E" w:rsidP="000E60DD">
      <w:pPr>
        <w:pStyle w:val="Cm"/>
        <w:jc w:val="both"/>
        <w:rPr>
          <w:b w:val="0"/>
          <w:bCs w:val="0"/>
          <w:sz w:val="24"/>
        </w:rPr>
      </w:pPr>
      <w:r w:rsidRPr="000E60DD">
        <w:rPr>
          <w:bCs w:val="0"/>
          <w:sz w:val="24"/>
          <w:u w:val="single"/>
        </w:rPr>
        <w:t>Manninger Jenő</w:t>
      </w:r>
      <w:r w:rsidRPr="000E60DD">
        <w:rPr>
          <w:b w:val="0"/>
          <w:bCs w:val="0"/>
          <w:sz w:val="24"/>
        </w:rPr>
        <w:t>: Az előterjesztést a Pénzügyi Bizottság megtárgyalta és egy</w:t>
      </w:r>
      <w:r w:rsidR="00D04717">
        <w:rPr>
          <w:b w:val="0"/>
          <w:bCs w:val="0"/>
          <w:sz w:val="24"/>
        </w:rPr>
        <w:t xml:space="preserve">hangúlag elfogadásra javasolta. </w:t>
      </w:r>
      <w:r w:rsidRPr="000E60DD">
        <w:rPr>
          <w:b w:val="0"/>
          <w:bCs w:val="0"/>
          <w:sz w:val="24"/>
        </w:rPr>
        <w:t xml:space="preserve">A vitát az </w:t>
      </w:r>
      <w:r w:rsidR="00D04717">
        <w:rPr>
          <w:b w:val="0"/>
          <w:bCs w:val="0"/>
          <w:sz w:val="24"/>
        </w:rPr>
        <w:t xml:space="preserve">előterjesztés felett megnyitja. </w:t>
      </w:r>
      <w:r w:rsidRPr="000E60DD">
        <w:rPr>
          <w:b w:val="0"/>
          <w:bCs w:val="0"/>
          <w:sz w:val="24"/>
        </w:rPr>
        <w:t>Kérdez</w:t>
      </w:r>
      <w:r w:rsidR="00D04717">
        <w:rPr>
          <w:b w:val="0"/>
          <w:bCs w:val="0"/>
          <w:sz w:val="24"/>
        </w:rPr>
        <w:t>i</w:t>
      </w:r>
      <w:r w:rsidRPr="000E60DD">
        <w:rPr>
          <w:b w:val="0"/>
          <w:bCs w:val="0"/>
          <w:sz w:val="24"/>
        </w:rPr>
        <w:t xml:space="preserve"> a képviselőcsoportok vezetőit,</w:t>
      </w:r>
      <w:r w:rsidR="00854C30">
        <w:rPr>
          <w:b w:val="0"/>
          <w:bCs w:val="0"/>
          <w:sz w:val="24"/>
        </w:rPr>
        <w:t xml:space="preserve"> képviselőket</w:t>
      </w:r>
      <w:r w:rsidRPr="000E60DD">
        <w:rPr>
          <w:b w:val="0"/>
          <w:bCs w:val="0"/>
          <w:sz w:val="24"/>
        </w:rPr>
        <w:t xml:space="preserve"> kívánnak-e hozzászólni?</w:t>
      </w:r>
    </w:p>
    <w:p w:rsidR="0033686E" w:rsidRDefault="0033686E" w:rsidP="000E60DD">
      <w:pPr>
        <w:pStyle w:val="Cm"/>
        <w:jc w:val="both"/>
        <w:rPr>
          <w:b w:val="0"/>
          <w:bCs w:val="0"/>
          <w:sz w:val="24"/>
        </w:rPr>
      </w:pPr>
    </w:p>
    <w:p w:rsidR="00854C30" w:rsidRDefault="00854C30" w:rsidP="000E60DD">
      <w:pPr>
        <w:pStyle w:val="Cm"/>
        <w:jc w:val="both"/>
        <w:rPr>
          <w:b w:val="0"/>
          <w:bCs w:val="0"/>
          <w:sz w:val="24"/>
        </w:rPr>
      </w:pPr>
      <w:r>
        <w:rPr>
          <w:b w:val="0"/>
          <w:bCs w:val="0"/>
          <w:sz w:val="24"/>
        </w:rPr>
        <w:t>Hozzászólás nem volt.</w:t>
      </w:r>
    </w:p>
    <w:p w:rsidR="00854C30" w:rsidRPr="000E60DD" w:rsidRDefault="00854C30" w:rsidP="000E60DD">
      <w:pPr>
        <w:pStyle w:val="Cm"/>
        <w:jc w:val="both"/>
        <w:rPr>
          <w:b w:val="0"/>
          <w:bCs w:val="0"/>
          <w:sz w:val="24"/>
        </w:rPr>
      </w:pPr>
    </w:p>
    <w:p w:rsidR="0033686E" w:rsidRPr="00854C30" w:rsidRDefault="0033686E" w:rsidP="00854C30">
      <w:pPr>
        <w:pStyle w:val="Cm"/>
        <w:jc w:val="both"/>
        <w:rPr>
          <w:bCs w:val="0"/>
          <w:sz w:val="24"/>
        </w:rPr>
      </w:pPr>
      <w:r w:rsidRPr="00854C30">
        <w:rPr>
          <w:bCs w:val="0"/>
          <w:sz w:val="24"/>
        </w:rPr>
        <w:t>Kér</w:t>
      </w:r>
      <w:r w:rsidR="00854C30" w:rsidRPr="00854C30">
        <w:rPr>
          <w:bCs w:val="0"/>
          <w:sz w:val="24"/>
        </w:rPr>
        <w:t>i, szavazza</w:t>
      </w:r>
      <w:r w:rsidRPr="00854C30">
        <w:rPr>
          <w:bCs w:val="0"/>
          <w:sz w:val="24"/>
        </w:rPr>
        <w:t>n</w:t>
      </w:r>
      <w:r w:rsidR="00854C30" w:rsidRPr="00854C30">
        <w:rPr>
          <w:bCs w:val="0"/>
          <w:sz w:val="24"/>
        </w:rPr>
        <w:t>a</w:t>
      </w:r>
      <w:r w:rsidRPr="00854C30">
        <w:rPr>
          <w:bCs w:val="0"/>
          <w:sz w:val="24"/>
        </w:rPr>
        <w:t>k a határozati javaslatról.</w:t>
      </w:r>
      <w:r w:rsidR="00854C30" w:rsidRPr="00854C30">
        <w:rPr>
          <w:bCs w:val="0"/>
          <w:sz w:val="24"/>
        </w:rPr>
        <w:t xml:space="preserve"> Aki egyetért, kéri, igennel szavazzon.</w:t>
      </w:r>
    </w:p>
    <w:p w:rsidR="0033686E" w:rsidRPr="000E60DD" w:rsidRDefault="0033686E" w:rsidP="000E60DD">
      <w:pPr>
        <w:pStyle w:val="Cm"/>
        <w:jc w:val="both"/>
        <w:rPr>
          <w:b w:val="0"/>
          <w:bCs w:val="0"/>
          <w:sz w:val="24"/>
        </w:rPr>
      </w:pPr>
    </w:p>
    <w:p w:rsidR="0033686E" w:rsidRDefault="00854C30" w:rsidP="000E60DD">
      <w:pPr>
        <w:pStyle w:val="Cm"/>
        <w:jc w:val="both"/>
        <w:rPr>
          <w:bCs w:val="0"/>
          <w:i/>
          <w:sz w:val="24"/>
        </w:rPr>
      </w:pPr>
      <w:r>
        <w:rPr>
          <w:bCs w:val="0"/>
          <w:i/>
          <w:sz w:val="24"/>
        </w:rPr>
        <w:t>Megállapítja</w:t>
      </w:r>
      <w:r w:rsidR="0033686E" w:rsidRPr="00854C30">
        <w:rPr>
          <w:bCs w:val="0"/>
          <w:i/>
          <w:sz w:val="24"/>
        </w:rPr>
        <w:t xml:space="preserve">, hogy a közgyűlés a határozati javaslatot </w:t>
      </w:r>
      <w:r>
        <w:rPr>
          <w:bCs w:val="0"/>
          <w:i/>
          <w:sz w:val="24"/>
        </w:rPr>
        <w:t>13</w:t>
      </w:r>
      <w:r w:rsidR="0033686E" w:rsidRPr="00854C30">
        <w:rPr>
          <w:bCs w:val="0"/>
          <w:i/>
          <w:sz w:val="24"/>
        </w:rPr>
        <w:t xml:space="preserve"> igen szavazattal</w:t>
      </w:r>
      <w:r>
        <w:rPr>
          <w:bCs w:val="0"/>
          <w:i/>
          <w:sz w:val="24"/>
        </w:rPr>
        <w:t xml:space="preserve"> egyhangúlag</w:t>
      </w:r>
      <w:r w:rsidR="0033686E" w:rsidRPr="00854C30">
        <w:rPr>
          <w:bCs w:val="0"/>
          <w:i/>
          <w:sz w:val="24"/>
        </w:rPr>
        <w:t xml:space="preserve"> elfogadta</w:t>
      </w:r>
      <w:r>
        <w:rPr>
          <w:bCs w:val="0"/>
          <w:i/>
          <w:sz w:val="24"/>
        </w:rPr>
        <w:t>, és a következő határozatot hozta:</w:t>
      </w:r>
    </w:p>
    <w:p w:rsidR="00854C30" w:rsidRDefault="00854C30" w:rsidP="000E60DD">
      <w:pPr>
        <w:pStyle w:val="Cm"/>
        <w:jc w:val="both"/>
        <w:rPr>
          <w:b w:val="0"/>
          <w:bCs w:val="0"/>
          <w:sz w:val="24"/>
        </w:rPr>
      </w:pPr>
    </w:p>
    <w:p w:rsidR="00854C30" w:rsidRDefault="00854C30" w:rsidP="00854C30">
      <w:pPr>
        <w:ind w:left="709"/>
        <w:jc w:val="both"/>
        <w:rPr>
          <w:b/>
          <w:u w:val="single"/>
        </w:rPr>
      </w:pPr>
      <w:r>
        <w:rPr>
          <w:b/>
          <w:u w:val="single"/>
        </w:rPr>
        <w:t>27/2012. (II.7.) KH</w:t>
      </w:r>
    </w:p>
    <w:p w:rsidR="00854C30" w:rsidRPr="00DA1587" w:rsidRDefault="00854C30" w:rsidP="00854C30">
      <w:pPr>
        <w:tabs>
          <w:tab w:val="left" w:pos="567"/>
        </w:tabs>
        <w:ind w:left="709"/>
        <w:jc w:val="both"/>
        <w:rPr>
          <w:rFonts w:eastAsia="Calibri"/>
          <w:b/>
          <w:szCs w:val="24"/>
          <w:u w:val="single"/>
        </w:rPr>
      </w:pPr>
    </w:p>
    <w:p w:rsidR="00854C30" w:rsidRPr="00A667DE" w:rsidRDefault="00854C30" w:rsidP="00854C30">
      <w:pPr>
        <w:ind w:left="709"/>
        <w:jc w:val="both"/>
        <w:rPr>
          <w:szCs w:val="24"/>
        </w:rPr>
      </w:pPr>
      <w:r w:rsidRPr="00A667DE">
        <w:rPr>
          <w:szCs w:val="24"/>
        </w:rPr>
        <w:t xml:space="preserve">A Zala Megyei Közgyűlés felhatalmazza elnökét, hogy folytasson tárgyalást a Zala Megyei Diáksport Szövetség elnökével - a sportról szóló 2004. évi I. törvényben a </w:t>
      </w:r>
      <w:r w:rsidRPr="00A667DE">
        <w:rPr>
          <w:szCs w:val="24"/>
        </w:rPr>
        <w:lastRenderedPageBreak/>
        <w:t>megyei önkormányzatoknak címzett egyes sportfeladatok ellátásának átadásáról szóló - 2010. február 25-én kelt feladat-ellátási megállapodás megszüntetése érdekében azzal, hogy a megyei önkormányzat fizetési kötelezettsége 2012. január 1. naptól megszűnjön.</w:t>
      </w:r>
    </w:p>
    <w:p w:rsidR="00854C30" w:rsidRPr="00A667DE" w:rsidRDefault="00854C30" w:rsidP="00854C30">
      <w:pPr>
        <w:ind w:left="709"/>
        <w:jc w:val="both"/>
        <w:rPr>
          <w:szCs w:val="24"/>
        </w:rPr>
      </w:pPr>
    </w:p>
    <w:p w:rsidR="00854C30" w:rsidRPr="00A667DE" w:rsidRDefault="00854C30" w:rsidP="00854C30">
      <w:pPr>
        <w:ind w:left="709"/>
        <w:jc w:val="both"/>
        <w:rPr>
          <w:szCs w:val="24"/>
        </w:rPr>
      </w:pPr>
      <w:r w:rsidRPr="00A667DE">
        <w:rPr>
          <w:szCs w:val="24"/>
        </w:rPr>
        <w:t>Felhatalmazza elnökét a szükséges jognyilatkozatok megtételére.</w:t>
      </w:r>
    </w:p>
    <w:p w:rsidR="009B2332" w:rsidRDefault="009B2332" w:rsidP="00854C30">
      <w:pPr>
        <w:tabs>
          <w:tab w:val="left" w:pos="1701"/>
        </w:tabs>
        <w:ind w:left="709"/>
        <w:jc w:val="both"/>
        <w:rPr>
          <w:szCs w:val="24"/>
          <w:u w:val="single"/>
        </w:rPr>
      </w:pPr>
    </w:p>
    <w:p w:rsidR="00854C30" w:rsidRPr="00A667DE" w:rsidRDefault="00854C30" w:rsidP="00854C30">
      <w:pPr>
        <w:tabs>
          <w:tab w:val="left" w:pos="1701"/>
        </w:tabs>
        <w:ind w:left="709"/>
        <w:jc w:val="both"/>
        <w:rPr>
          <w:szCs w:val="24"/>
        </w:rPr>
      </w:pPr>
      <w:r w:rsidRPr="00A667DE">
        <w:rPr>
          <w:szCs w:val="24"/>
          <w:u w:val="single"/>
        </w:rPr>
        <w:t>Határidő</w:t>
      </w:r>
      <w:r>
        <w:rPr>
          <w:szCs w:val="24"/>
        </w:rPr>
        <w:t>:</w:t>
      </w:r>
      <w:r>
        <w:rPr>
          <w:szCs w:val="24"/>
        </w:rPr>
        <w:tab/>
      </w:r>
      <w:r w:rsidRPr="00A667DE">
        <w:rPr>
          <w:szCs w:val="24"/>
        </w:rPr>
        <w:t>2012. március 1.</w:t>
      </w:r>
    </w:p>
    <w:p w:rsidR="00854C30" w:rsidRPr="00A667DE" w:rsidRDefault="00854C30" w:rsidP="00854C30">
      <w:pPr>
        <w:tabs>
          <w:tab w:val="left" w:pos="1701"/>
        </w:tabs>
        <w:ind w:left="709"/>
        <w:jc w:val="both"/>
        <w:rPr>
          <w:szCs w:val="24"/>
        </w:rPr>
      </w:pPr>
      <w:r w:rsidRPr="00A667DE">
        <w:rPr>
          <w:szCs w:val="24"/>
          <w:u w:val="single"/>
        </w:rPr>
        <w:t>Felelős</w:t>
      </w:r>
      <w:r w:rsidRPr="00A667DE">
        <w:rPr>
          <w:szCs w:val="24"/>
        </w:rPr>
        <w:t>:</w:t>
      </w:r>
      <w:r>
        <w:rPr>
          <w:szCs w:val="24"/>
        </w:rPr>
        <w:tab/>
      </w:r>
      <w:r w:rsidRPr="00A667DE">
        <w:rPr>
          <w:szCs w:val="24"/>
        </w:rPr>
        <w:t>Manninger Jenő, a közgyűlés elnöke</w:t>
      </w:r>
    </w:p>
    <w:p w:rsidR="00854C30" w:rsidRPr="00854C30" w:rsidRDefault="00854C30" w:rsidP="000E60DD">
      <w:pPr>
        <w:pStyle w:val="Cm"/>
        <w:jc w:val="both"/>
        <w:rPr>
          <w:b w:val="0"/>
          <w:bCs w:val="0"/>
          <w:sz w:val="24"/>
        </w:rPr>
      </w:pPr>
    </w:p>
    <w:p w:rsidR="00C419E6" w:rsidRDefault="00C419E6" w:rsidP="000E60DD">
      <w:pPr>
        <w:pStyle w:val="Cm"/>
        <w:jc w:val="both"/>
        <w:rPr>
          <w:b w:val="0"/>
          <w:bCs w:val="0"/>
          <w:sz w:val="24"/>
        </w:rPr>
      </w:pPr>
    </w:p>
    <w:p w:rsidR="009B2332" w:rsidRPr="000E60DD" w:rsidRDefault="009B2332" w:rsidP="000E60DD">
      <w:pPr>
        <w:pStyle w:val="Cm"/>
        <w:jc w:val="both"/>
        <w:rPr>
          <w:b w:val="0"/>
          <w:bCs w:val="0"/>
          <w:sz w:val="24"/>
        </w:rPr>
      </w:pPr>
    </w:p>
    <w:p w:rsidR="00066BA7" w:rsidRPr="000E60DD" w:rsidRDefault="00E431E2" w:rsidP="009B2332">
      <w:pPr>
        <w:pStyle w:val="Cm"/>
        <w:numPr>
          <w:ilvl w:val="0"/>
          <w:numId w:val="1"/>
        </w:numPr>
        <w:tabs>
          <w:tab w:val="clear" w:pos="502"/>
        </w:tabs>
        <w:ind w:left="426" w:hanging="426"/>
        <w:jc w:val="both"/>
        <w:rPr>
          <w:b w:val="0"/>
          <w:bCs w:val="0"/>
          <w:sz w:val="24"/>
        </w:rPr>
      </w:pPr>
      <w:r w:rsidRPr="000E60DD">
        <w:rPr>
          <w:bCs w:val="0"/>
          <w:sz w:val="24"/>
        </w:rPr>
        <w:t>TÁJÉKOZTATÓ A ZALAVÁRI TÖRTÉNELMI EMLÉKPARK 2012. ÉVI MŰKÖDTETÉSÉRŐL</w:t>
      </w:r>
    </w:p>
    <w:p w:rsidR="00902BE9" w:rsidRDefault="00902BE9" w:rsidP="000E60DD">
      <w:pPr>
        <w:pStyle w:val="Cm"/>
        <w:jc w:val="both"/>
        <w:rPr>
          <w:b w:val="0"/>
          <w:bCs w:val="0"/>
          <w:sz w:val="24"/>
        </w:rPr>
      </w:pPr>
    </w:p>
    <w:p w:rsidR="009B2332" w:rsidRPr="000E60DD" w:rsidRDefault="009B2332" w:rsidP="000E60DD">
      <w:pPr>
        <w:pStyle w:val="Cm"/>
        <w:jc w:val="both"/>
        <w:rPr>
          <w:b w:val="0"/>
          <w:bCs w:val="0"/>
          <w:sz w:val="24"/>
        </w:rPr>
      </w:pPr>
    </w:p>
    <w:p w:rsidR="00BA4A39" w:rsidRDefault="00BA4A39" w:rsidP="000E60DD">
      <w:pPr>
        <w:pStyle w:val="Cm"/>
        <w:jc w:val="both"/>
        <w:rPr>
          <w:b w:val="0"/>
          <w:bCs w:val="0"/>
          <w:sz w:val="24"/>
        </w:rPr>
      </w:pPr>
      <w:r w:rsidRPr="000E60DD">
        <w:rPr>
          <w:bCs w:val="0"/>
          <w:sz w:val="24"/>
          <w:u w:val="single"/>
        </w:rPr>
        <w:t>Manninger Jenő</w:t>
      </w:r>
      <w:r w:rsidRPr="000E60DD">
        <w:rPr>
          <w:b w:val="0"/>
          <w:bCs w:val="0"/>
          <w:sz w:val="24"/>
        </w:rPr>
        <w:t>: Az előterjesztést a Pénzügyi Bizottság megtárgyalta és egy</w:t>
      </w:r>
      <w:r w:rsidR="00D04717">
        <w:rPr>
          <w:b w:val="0"/>
          <w:bCs w:val="0"/>
          <w:sz w:val="24"/>
        </w:rPr>
        <w:t xml:space="preserve">hangúlag elfogadásra javasolta. </w:t>
      </w:r>
      <w:r w:rsidRPr="000E60DD">
        <w:rPr>
          <w:b w:val="0"/>
          <w:bCs w:val="0"/>
          <w:sz w:val="24"/>
        </w:rPr>
        <w:t>A vitát az előterjesztés felett megnyit</w:t>
      </w:r>
      <w:r w:rsidR="00D04717">
        <w:rPr>
          <w:b w:val="0"/>
          <w:bCs w:val="0"/>
          <w:sz w:val="24"/>
        </w:rPr>
        <w:t xml:space="preserve">ja. </w:t>
      </w:r>
      <w:r w:rsidRPr="000E60DD">
        <w:rPr>
          <w:b w:val="0"/>
          <w:bCs w:val="0"/>
          <w:sz w:val="24"/>
        </w:rPr>
        <w:t>Kérdez</w:t>
      </w:r>
      <w:r w:rsidR="009B2332">
        <w:rPr>
          <w:b w:val="0"/>
          <w:bCs w:val="0"/>
          <w:sz w:val="24"/>
        </w:rPr>
        <w:t>i, van-e kérdés, vélemény, hozzászólás?</w:t>
      </w:r>
    </w:p>
    <w:p w:rsidR="009B2332" w:rsidRDefault="009B2332" w:rsidP="000E60DD">
      <w:pPr>
        <w:pStyle w:val="Cm"/>
        <w:jc w:val="both"/>
        <w:rPr>
          <w:b w:val="0"/>
          <w:bCs w:val="0"/>
          <w:sz w:val="24"/>
        </w:rPr>
      </w:pPr>
    </w:p>
    <w:p w:rsidR="00BA4A39" w:rsidRDefault="00516798" w:rsidP="009B2332">
      <w:pPr>
        <w:pStyle w:val="Cm"/>
        <w:jc w:val="both"/>
        <w:rPr>
          <w:b w:val="0"/>
          <w:bCs w:val="0"/>
          <w:sz w:val="24"/>
        </w:rPr>
      </w:pPr>
      <w:r w:rsidRPr="000E60DD">
        <w:rPr>
          <w:bCs w:val="0"/>
          <w:sz w:val="24"/>
          <w:u w:val="single"/>
        </w:rPr>
        <w:t>Manninger Jenő</w:t>
      </w:r>
      <w:r w:rsidRPr="000E60DD">
        <w:rPr>
          <w:b w:val="0"/>
          <w:bCs w:val="0"/>
          <w:sz w:val="24"/>
        </w:rPr>
        <w:t xml:space="preserve">: </w:t>
      </w:r>
      <w:r w:rsidR="00D04717">
        <w:rPr>
          <w:b w:val="0"/>
          <w:bCs w:val="0"/>
          <w:sz w:val="24"/>
        </w:rPr>
        <w:t xml:space="preserve">Tájékoztatta a közgyűlést – </w:t>
      </w:r>
      <w:r w:rsidR="009B2332">
        <w:rPr>
          <w:b w:val="0"/>
          <w:bCs w:val="0"/>
          <w:sz w:val="24"/>
        </w:rPr>
        <w:t>szerepel</w:t>
      </w:r>
      <w:r w:rsidR="00D04717">
        <w:rPr>
          <w:b w:val="0"/>
          <w:bCs w:val="0"/>
          <w:sz w:val="24"/>
        </w:rPr>
        <w:t xml:space="preserve"> </w:t>
      </w:r>
      <w:r w:rsidR="009B2332">
        <w:rPr>
          <w:b w:val="0"/>
          <w:bCs w:val="0"/>
          <w:sz w:val="24"/>
        </w:rPr>
        <w:t>az előterjesztésben</w:t>
      </w:r>
      <w:r w:rsidR="00D04717">
        <w:rPr>
          <w:b w:val="0"/>
          <w:bCs w:val="0"/>
          <w:sz w:val="24"/>
        </w:rPr>
        <w:t xml:space="preserve"> is –,</w:t>
      </w:r>
      <w:r w:rsidR="009B2332">
        <w:rPr>
          <w:b w:val="0"/>
          <w:bCs w:val="0"/>
          <w:sz w:val="24"/>
        </w:rPr>
        <w:t xml:space="preserve"> hogy</w:t>
      </w:r>
      <w:r w:rsidR="00D04717">
        <w:rPr>
          <w:b w:val="0"/>
          <w:bCs w:val="0"/>
          <w:sz w:val="24"/>
        </w:rPr>
        <w:t xml:space="preserve"> </w:t>
      </w:r>
      <w:r w:rsidR="009B2332">
        <w:rPr>
          <w:b w:val="0"/>
          <w:bCs w:val="0"/>
          <w:sz w:val="24"/>
        </w:rPr>
        <w:t>Zalaegerszeg városa 1 millió forinttal támogatja a Zalavári Emlékpark működését, amelyet annak idején is az önkormányzatok összefogásával építettek. Ha nincs hozzászólás, szavazzanak.</w:t>
      </w:r>
    </w:p>
    <w:p w:rsidR="009B2332" w:rsidRDefault="009B2332" w:rsidP="009B2332">
      <w:pPr>
        <w:pStyle w:val="Cm"/>
        <w:jc w:val="both"/>
        <w:rPr>
          <w:b w:val="0"/>
          <w:bCs w:val="0"/>
          <w:sz w:val="24"/>
        </w:rPr>
      </w:pPr>
    </w:p>
    <w:p w:rsidR="009B2332" w:rsidRPr="000E60DD" w:rsidRDefault="009B2332" w:rsidP="009B2332">
      <w:pPr>
        <w:pStyle w:val="Cm"/>
        <w:jc w:val="both"/>
        <w:rPr>
          <w:b w:val="0"/>
          <w:bCs w:val="0"/>
          <w:sz w:val="24"/>
        </w:rPr>
      </w:pPr>
      <w:r>
        <w:rPr>
          <w:b w:val="0"/>
          <w:bCs w:val="0"/>
          <w:sz w:val="24"/>
        </w:rPr>
        <w:t>Hozzászólás nem volt.</w:t>
      </w:r>
    </w:p>
    <w:p w:rsidR="00BA4A39" w:rsidRPr="000E60DD" w:rsidRDefault="00BA4A39" w:rsidP="000E60DD">
      <w:pPr>
        <w:pStyle w:val="Cm"/>
        <w:jc w:val="both"/>
        <w:rPr>
          <w:b w:val="0"/>
          <w:bCs w:val="0"/>
          <w:sz w:val="24"/>
        </w:rPr>
      </w:pPr>
    </w:p>
    <w:p w:rsidR="00BA4A39" w:rsidRPr="009B2332" w:rsidRDefault="00BA4A39" w:rsidP="009B2332">
      <w:pPr>
        <w:pStyle w:val="Cm"/>
        <w:jc w:val="both"/>
        <w:rPr>
          <w:bCs w:val="0"/>
          <w:sz w:val="24"/>
        </w:rPr>
      </w:pPr>
      <w:r w:rsidRPr="009B2332">
        <w:rPr>
          <w:bCs w:val="0"/>
          <w:sz w:val="24"/>
        </w:rPr>
        <w:t>Kér</w:t>
      </w:r>
      <w:r w:rsidR="009B2332" w:rsidRPr="009B2332">
        <w:rPr>
          <w:bCs w:val="0"/>
          <w:sz w:val="24"/>
        </w:rPr>
        <w:t>i</w:t>
      </w:r>
      <w:r w:rsidRPr="009B2332">
        <w:rPr>
          <w:bCs w:val="0"/>
          <w:sz w:val="24"/>
        </w:rPr>
        <w:t>, szavazz</w:t>
      </w:r>
      <w:r w:rsidR="009B2332" w:rsidRPr="009B2332">
        <w:rPr>
          <w:bCs w:val="0"/>
          <w:sz w:val="24"/>
        </w:rPr>
        <w:t>a</w:t>
      </w:r>
      <w:r w:rsidRPr="009B2332">
        <w:rPr>
          <w:bCs w:val="0"/>
          <w:sz w:val="24"/>
        </w:rPr>
        <w:t>n</w:t>
      </w:r>
      <w:r w:rsidR="009B2332" w:rsidRPr="009B2332">
        <w:rPr>
          <w:bCs w:val="0"/>
          <w:sz w:val="24"/>
        </w:rPr>
        <w:t>a</w:t>
      </w:r>
      <w:r w:rsidRPr="009B2332">
        <w:rPr>
          <w:bCs w:val="0"/>
          <w:sz w:val="24"/>
        </w:rPr>
        <w:t>k a határozati javaslatról, vagyis a tájékoztató elfogadásáról.</w:t>
      </w:r>
      <w:r w:rsidR="009B2332">
        <w:rPr>
          <w:bCs w:val="0"/>
          <w:sz w:val="24"/>
        </w:rPr>
        <w:t xml:space="preserve"> Aki támogatja, kéri, igennel szavazzon.</w:t>
      </w:r>
    </w:p>
    <w:p w:rsidR="00BA4A39" w:rsidRPr="000E60DD" w:rsidRDefault="00BA4A39" w:rsidP="000E60DD">
      <w:pPr>
        <w:pStyle w:val="Cm"/>
        <w:jc w:val="both"/>
        <w:rPr>
          <w:b w:val="0"/>
          <w:bCs w:val="0"/>
          <w:sz w:val="24"/>
        </w:rPr>
      </w:pPr>
    </w:p>
    <w:p w:rsidR="00BA4A39" w:rsidRPr="009B2332" w:rsidRDefault="009B2332" w:rsidP="000E60DD">
      <w:pPr>
        <w:pStyle w:val="Cm"/>
        <w:jc w:val="both"/>
        <w:rPr>
          <w:bCs w:val="0"/>
          <w:i/>
          <w:sz w:val="24"/>
        </w:rPr>
      </w:pPr>
      <w:r>
        <w:rPr>
          <w:bCs w:val="0"/>
          <w:i/>
          <w:sz w:val="24"/>
        </w:rPr>
        <w:t>Megállapítja</w:t>
      </w:r>
      <w:r w:rsidR="00BA4A39" w:rsidRPr="009B2332">
        <w:rPr>
          <w:bCs w:val="0"/>
          <w:i/>
          <w:sz w:val="24"/>
        </w:rPr>
        <w:t xml:space="preserve">, hogy a közgyűlés a tájékoztatót </w:t>
      </w:r>
      <w:r>
        <w:rPr>
          <w:bCs w:val="0"/>
          <w:i/>
          <w:sz w:val="24"/>
        </w:rPr>
        <w:t>13</w:t>
      </w:r>
      <w:r w:rsidR="00BA4A39" w:rsidRPr="009B2332">
        <w:rPr>
          <w:bCs w:val="0"/>
          <w:i/>
          <w:sz w:val="24"/>
        </w:rPr>
        <w:t xml:space="preserve"> igen szavazattal </w:t>
      </w:r>
      <w:r>
        <w:rPr>
          <w:bCs w:val="0"/>
          <w:i/>
          <w:sz w:val="24"/>
        </w:rPr>
        <w:t xml:space="preserve">egyhangúlag </w:t>
      </w:r>
      <w:r w:rsidR="00BA4A39" w:rsidRPr="009B2332">
        <w:rPr>
          <w:bCs w:val="0"/>
          <w:i/>
          <w:sz w:val="24"/>
        </w:rPr>
        <w:t>elfogadta</w:t>
      </w:r>
      <w:r>
        <w:rPr>
          <w:bCs w:val="0"/>
          <w:i/>
          <w:sz w:val="24"/>
        </w:rPr>
        <w:t>, és az alábbi határozatot hozta:</w:t>
      </w:r>
    </w:p>
    <w:p w:rsidR="008E2C1C" w:rsidRDefault="008E2C1C" w:rsidP="000E60DD">
      <w:pPr>
        <w:pStyle w:val="Cm"/>
        <w:jc w:val="both"/>
        <w:rPr>
          <w:b w:val="0"/>
          <w:bCs w:val="0"/>
          <w:sz w:val="24"/>
        </w:rPr>
      </w:pPr>
    </w:p>
    <w:p w:rsidR="009B2332" w:rsidRDefault="009B2332" w:rsidP="009B2332">
      <w:pPr>
        <w:ind w:left="709"/>
        <w:jc w:val="both"/>
        <w:rPr>
          <w:b/>
          <w:u w:val="single"/>
        </w:rPr>
      </w:pPr>
      <w:r>
        <w:rPr>
          <w:b/>
          <w:u w:val="single"/>
        </w:rPr>
        <w:t>28/2012. (II.7.) KH</w:t>
      </w:r>
    </w:p>
    <w:p w:rsidR="009B2332" w:rsidRPr="009B2332" w:rsidRDefault="009B2332" w:rsidP="009B2332">
      <w:pPr>
        <w:ind w:left="709"/>
        <w:jc w:val="both"/>
        <w:rPr>
          <w:szCs w:val="24"/>
        </w:rPr>
      </w:pPr>
    </w:p>
    <w:p w:rsidR="009B2332" w:rsidRPr="000A6DE9" w:rsidRDefault="009B2332" w:rsidP="009B2332">
      <w:pPr>
        <w:suppressAutoHyphens/>
        <w:ind w:left="709"/>
        <w:jc w:val="both"/>
        <w:rPr>
          <w:lang w:val="x-none" w:eastAsia="ar-SA"/>
        </w:rPr>
      </w:pPr>
      <w:r w:rsidRPr="000A6DE9">
        <w:rPr>
          <w:lang w:val="x-none" w:eastAsia="ar-SA"/>
        </w:rPr>
        <w:t xml:space="preserve">A Zala Megyei Közgyűlés a Zalavári Történelmi Emlékpark 2012. évi </w:t>
      </w:r>
      <w:r w:rsidRPr="000A6DE9">
        <w:rPr>
          <w:lang w:eastAsia="ar-SA"/>
        </w:rPr>
        <w:t>működtetéséről szóló tájékoztatót</w:t>
      </w:r>
      <w:r w:rsidRPr="000A6DE9">
        <w:rPr>
          <w:szCs w:val="24"/>
          <w:lang w:val="x-none"/>
        </w:rPr>
        <w:t xml:space="preserve"> elfogadja.</w:t>
      </w:r>
    </w:p>
    <w:p w:rsidR="009B2332" w:rsidRPr="000A6DE9" w:rsidRDefault="009B2332" w:rsidP="009B2332">
      <w:pPr>
        <w:ind w:left="709"/>
        <w:jc w:val="both"/>
        <w:rPr>
          <w:szCs w:val="24"/>
          <w:u w:val="single"/>
        </w:rPr>
      </w:pPr>
    </w:p>
    <w:p w:rsidR="009B2332" w:rsidRPr="000A6DE9" w:rsidRDefault="009B2332" w:rsidP="009B2332">
      <w:pPr>
        <w:tabs>
          <w:tab w:val="left" w:pos="1701"/>
        </w:tabs>
        <w:ind w:left="709"/>
        <w:jc w:val="both"/>
        <w:rPr>
          <w:szCs w:val="24"/>
        </w:rPr>
      </w:pPr>
      <w:r w:rsidRPr="000A6DE9">
        <w:rPr>
          <w:szCs w:val="24"/>
          <w:u w:val="single"/>
        </w:rPr>
        <w:t>Határidő</w:t>
      </w:r>
      <w:r>
        <w:rPr>
          <w:szCs w:val="24"/>
        </w:rPr>
        <w:t>:</w:t>
      </w:r>
      <w:r>
        <w:rPr>
          <w:szCs w:val="24"/>
        </w:rPr>
        <w:tab/>
      </w:r>
      <w:r w:rsidRPr="000A6DE9">
        <w:rPr>
          <w:szCs w:val="24"/>
        </w:rPr>
        <w:t>azonnal</w:t>
      </w:r>
    </w:p>
    <w:p w:rsidR="009B2332" w:rsidRPr="000A6DE9" w:rsidRDefault="009B2332" w:rsidP="009B2332">
      <w:pPr>
        <w:tabs>
          <w:tab w:val="left" w:pos="1701"/>
        </w:tabs>
        <w:ind w:left="709"/>
        <w:jc w:val="both"/>
        <w:rPr>
          <w:szCs w:val="24"/>
        </w:rPr>
      </w:pPr>
      <w:r w:rsidRPr="000A6DE9">
        <w:rPr>
          <w:szCs w:val="24"/>
          <w:u w:val="single"/>
        </w:rPr>
        <w:t>Felelős</w:t>
      </w:r>
      <w:r w:rsidRPr="000A6DE9">
        <w:rPr>
          <w:szCs w:val="24"/>
        </w:rPr>
        <w:t>:</w:t>
      </w:r>
      <w:r>
        <w:rPr>
          <w:szCs w:val="24"/>
        </w:rPr>
        <w:tab/>
      </w:r>
      <w:r w:rsidRPr="000A6DE9">
        <w:rPr>
          <w:szCs w:val="24"/>
        </w:rPr>
        <w:t xml:space="preserve">Manninger Jenő, a közgyűlés elnöke </w:t>
      </w:r>
    </w:p>
    <w:p w:rsidR="009B2332" w:rsidRDefault="009B2332" w:rsidP="000E60DD">
      <w:pPr>
        <w:pStyle w:val="Cm"/>
        <w:jc w:val="both"/>
        <w:rPr>
          <w:b w:val="0"/>
          <w:bCs w:val="0"/>
          <w:sz w:val="24"/>
        </w:rPr>
      </w:pPr>
    </w:p>
    <w:p w:rsidR="009B2332" w:rsidRPr="000E60DD" w:rsidRDefault="009B2332" w:rsidP="000E60DD">
      <w:pPr>
        <w:pStyle w:val="Cm"/>
        <w:jc w:val="both"/>
        <w:rPr>
          <w:b w:val="0"/>
          <w:bCs w:val="0"/>
          <w:sz w:val="24"/>
        </w:rPr>
      </w:pPr>
    </w:p>
    <w:p w:rsidR="00707FD9" w:rsidRPr="000E60DD" w:rsidRDefault="00707FD9" w:rsidP="000E60DD">
      <w:pPr>
        <w:pStyle w:val="Cm"/>
        <w:jc w:val="both"/>
        <w:rPr>
          <w:b w:val="0"/>
          <w:bCs w:val="0"/>
          <w:sz w:val="24"/>
        </w:rPr>
      </w:pPr>
    </w:p>
    <w:p w:rsidR="008E2C1C" w:rsidRPr="000E60DD" w:rsidRDefault="00F94008" w:rsidP="009B2332">
      <w:pPr>
        <w:pStyle w:val="Cm"/>
        <w:numPr>
          <w:ilvl w:val="0"/>
          <w:numId w:val="1"/>
        </w:numPr>
        <w:tabs>
          <w:tab w:val="clear" w:pos="502"/>
        </w:tabs>
        <w:ind w:left="426" w:hanging="426"/>
        <w:jc w:val="both"/>
        <w:rPr>
          <w:b w:val="0"/>
          <w:bCs w:val="0"/>
          <w:sz w:val="24"/>
        </w:rPr>
      </w:pPr>
      <w:r w:rsidRPr="000E60DD">
        <w:rPr>
          <w:bCs w:val="0"/>
          <w:sz w:val="24"/>
        </w:rPr>
        <w:t>ÖSSZEFOGÁS ROSTÁS PÁL HUSZÁR SZOBRÁNAK HELYREÁLLÍTÁSÁÉRT</w:t>
      </w:r>
    </w:p>
    <w:p w:rsidR="00360A4B" w:rsidRPr="000E60DD" w:rsidRDefault="00360A4B" w:rsidP="000E60DD">
      <w:pPr>
        <w:pStyle w:val="Cm"/>
        <w:jc w:val="both"/>
        <w:rPr>
          <w:bCs w:val="0"/>
          <w:sz w:val="24"/>
        </w:rPr>
      </w:pPr>
    </w:p>
    <w:p w:rsidR="003358EF" w:rsidRDefault="003358EF" w:rsidP="000E60DD">
      <w:pPr>
        <w:pStyle w:val="Cm"/>
        <w:jc w:val="both"/>
        <w:rPr>
          <w:b w:val="0"/>
          <w:bCs w:val="0"/>
          <w:sz w:val="24"/>
        </w:rPr>
      </w:pPr>
      <w:r w:rsidRPr="000E60DD">
        <w:rPr>
          <w:bCs w:val="0"/>
          <w:sz w:val="24"/>
          <w:u w:val="single"/>
        </w:rPr>
        <w:t>Manninger Jenő</w:t>
      </w:r>
      <w:r w:rsidRPr="000E60DD">
        <w:rPr>
          <w:b w:val="0"/>
          <w:bCs w:val="0"/>
          <w:sz w:val="24"/>
        </w:rPr>
        <w:t xml:space="preserve">: </w:t>
      </w:r>
      <w:r w:rsidR="009B2332">
        <w:rPr>
          <w:b w:val="0"/>
          <w:bCs w:val="0"/>
          <w:sz w:val="24"/>
        </w:rPr>
        <w:t xml:space="preserve">Köszöntötte Máté László helyettes nagykövet urat, aki eljött erre a napirendi pontra. </w:t>
      </w:r>
      <w:r w:rsidRPr="000E60DD">
        <w:rPr>
          <w:b w:val="0"/>
          <w:bCs w:val="0"/>
          <w:sz w:val="24"/>
        </w:rPr>
        <w:t>Az előterjesztést a Térségfejlesztési Bizottság megtárgyalta és egyhangúlag elfogadásra javasolta.</w:t>
      </w:r>
      <w:r w:rsidR="009B2332">
        <w:rPr>
          <w:b w:val="0"/>
          <w:bCs w:val="0"/>
          <w:sz w:val="24"/>
        </w:rPr>
        <w:t xml:space="preserve"> Nagykövet-helyettes úr jelezte, szeretné kiegészíteni szóban az előterjesztést, ő is úgy gondolja, aki nem ismeri Rostás Pál huszár történetét a megye részéről, érdemes megismernie, hiszen egy szép történet. Elsősorban azt emelné ki, hogy nem is </w:t>
      </w:r>
      <w:r w:rsidR="009B2332">
        <w:rPr>
          <w:b w:val="0"/>
          <w:bCs w:val="0"/>
          <w:sz w:val="24"/>
        </w:rPr>
        <w:lastRenderedPageBreak/>
        <w:t>magyar, hanem szlovén oldalról indult a kezdeményezés, ez</w:t>
      </w:r>
      <w:r w:rsidR="00971040">
        <w:rPr>
          <w:b w:val="0"/>
          <w:bCs w:val="0"/>
          <w:sz w:val="24"/>
        </w:rPr>
        <w:t>ért méltó arra, hogy csatlakozza</w:t>
      </w:r>
      <w:r w:rsidR="009B2332">
        <w:rPr>
          <w:b w:val="0"/>
          <w:bCs w:val="0"/>
          <w:sz w:val="24"/>
        </w:rPr>
        <w:t>n</w:t>
      </w:r>
      <w:r w:rsidR="00971040">
        <w:rPr>
          <w:b w:val="0"/>
          <w:bCs w:val="0"/>
          <w:sz w:val="24"/>
        </w:rPr>
        <w:t>a</w:t>
      </w:r>
      <w:r w:rsidR="009B2332">
        <w:rPr>
          <w:b w:val="0"/>
          <w:bCs w:val="0"/>
          <w:sz w:val="24"/>
        </w:rPr>
        <w:t>k hozzá. Átadja a szót Máté Lászlónak.</w:t>
      </w:r>
    </w:p>
    <w:p w:rsidR="009B2332" w:rsidRDefault="009B2332" w:rsidP="000E60DD">
      <w:pPr>
        <w:pStyle w:val="Cm"/>
        <w:jc w:val="both"/>
        <w:rPr>
          <w:b w:val="0"/>
          <w:bCs w:val="0"/>
          <w:sz w:val="24"/>
        </w:rPr>
      </w:pPr>
    </w:p>
    <w:p w:rsidR="009B2332" w:rsidRDefault="009B2332" w:rsidP="000E60DD">
      <w:pPr>
        <w:pStyle w:val="Cm"/>
        <w:jc w:val="both"/>
        <w:rPr>
          <w:rFonts w:eastAsia="Calibri"/>
          <w:b w:val="0"/>
          <w:sz w:val="24"/>
          <w:lang w:eastAsia="en-US"/>
        </w:rPr>
      </w:pPr>
      <w:r w:rsidRPr="009B2332">
        <w:rPr>
          <w:bCs w:val="0"/>
          <w:sz w:val="24"/>
          <w:u w:val="single"/>
        </w:rPr>
        <w:t>Máté László:</w:t>
      </w:r>
      <w:r>
        <w:rPr>
          <w:b w:val="0"/>
          <w:bCs w:val="0"/>
          <w:sz w:val="24"/>
        </w:rPr>
        <w:t xml:space="preserve"> Elnök Úr, Alelnök Urak, Főjegyző Úr, Tisztelt Közgyűlés, Hölgyeim és Uraim! Szeretné megköszönni a lehetőséget, hogy részt vehet a mai közgyűlésen. Ljubljanában, Szlovéniában dolgozó magyar diplomataként azt tudja mondani, hogy a Zala Megyei Közgyűléshez ő tanulni jön. Tanulni jön, mert a Zala Megyei Közgyűlés, illetve Zala megye </w:t>
      </w:r>
      <w:r w:rsidR="00773F1C">
        <w:rPr>
          <w:b w:val="0"/>
          <w:bCs w:val="0"/>
          <w:sz w:val="24"/>
        </w:rPr>
        <w:t>20 évvel ezelőtt példát mutatott arról, hogy milyen fontosságot tulajdonít a szomszédos kapcsolatoknak, mennyire szívén viseli Szlovéniával a kapcsolatok ápolását. Egy rövid kitérő erejéig felidézte, hogy a Zala Megyei Közgyűlés delegációja együtt a Vas Megyei Közgyűlés delegációjával történelmi tettet hajtott végre, amikor első hivatalos delegációként a független Szlovéniába ellátogatott, ami megelőzte a hivatalos elismerését a független országnak. Még egyszer megköszönte a lehetőségét, hogy tanulhat tőlük. Néhány szóban elmondta a szobor történetét: ez egy különleges történet. A szobor 1813-ra nyúlik vissza, amikor a nap</w:t>
      </w:r>
      <w:r w:rsidR="00971040">
        <w:rPr>
          <w:b w:val="0"/>
          <w:bCs w:val="0"/>
          <w:sz w:val="24"/>
        </w:rPr>
        <w:t>ó</w:t>
      </w:r>
      <w:r w:rsidR="00773F1C">
        <w:rPr>
          <w:b w:val="0"/>
          <w:bCs w:val="0"/>
          <w:sz w:val="24"/>
        </w:rPr>
        <w:t xml:space="preserve">leoni hadakat üldöző magyar huszárok közül Rostás Pál közhuszár sajnálatos módon annyira megsebesült a mai Szlovénia területén, hogy meghalt. A sebesülésének oka egy összecsapás volt, amikor sebesült bajtársait mentette meg. Hősiességének emléket állítandó 1836-ban az V. Radeczki Huszárezred katonái egy emlékművet emeltek sírhelyén, majd 1845-ben a Radeczki Huszárezred katonái gyűjtésből egy szobrot állítottak. Jól lehet látni, ez az eredeti szobor a mai </w:t>
      </w:r>
      <w:r w:rsidR="00773F1C" w:rsidRPr="00773F1C">
        <w:rPr>
          <w:rFonts w:eastAsia="Calibri"/>
          <w:b w:val="0"/>
          <w:sz w:val="24"/>
          <w:lang w:eastAsia="en-US"/>
        </w:rPr>
        <w:t>Budanje</w:t>
      </w:r>
      <w:r w:rsidR="00773F1C">
        <w:rPr>
          <w:rFonts w:eastAsia="Calibri"/>
          <w:b w:val="0"/>
          <w:sz w:val="24"/>
          <w:lang w:eastAsia="en-US"/>
        </w:rPr>
        <w:t xml:space="preserve"> területén, Vipava mellett, Triest-től kb. 40 km-re található. 2009-ben keresték meg a nagykövetséget szlovén barátaik az önkormányzattól azzal, hogy van egy magyar huszárnak szobra Szlovéniában. Mindenki értetlenül állt ez előtt, mert nem tudtak róla. A nemzet emlékezetéből Rostás Pál szobra kikopott. Akkor jelezték, hogy a felújítást szeretnék elvégezni, ez akkor 16 ezer EUR volt. Jelezték nekik, megpróbálják, elkezdenek kutakodni, hogyan tudnának hozzájárulni ehhez. </w:t>
      </w:r>
      <w:r w:rsidR="005D2C1B">
        <w:rPr>
          <w:rFonts w:eastAsia="Calibri"/>
          <w:b w:val="0"/>
          <w:sz w:val="24"/>
          <w:lang w:eastAsia="en-US"/>
        </w:rPr>
        <w:t xml:space="preserve">Idén nyáron újból jelentkeztek a szlovén barátok, azt mondták, a felújítást ők 2/3-ad részben már elvégezték saját pénzből, saját erőbedobásból, önkéntes munkával, és jelen pillanatban a szobor testének helyreállítása az, ami hátramaradt. Ez volt az a pont, amikor úgy döntöttek, hogy nem engedhetik meg maguknak azt, hogy egy magyar huszár emlékművét kizárólagosan egy szomszédos ország kezdeményezésére állítsák helyre. Össze kell fogni, megpróbálni együttesen részt venni ebben a felújításban. Megkezdték a szobor felújításához szükséges gyűjtést, </w:t>
      </w:r>
      <w:r w:rsidR="00AB67A5">
        <w:rPr>
          <w:rFonts w:eastAsia="Calibri"/>
          <w:b w:val="0"/>
          <w:sz w:val="24"/>
          <w:lang w:eastAsia="en-US"/>
        </w:rPr>
        <w:t>és</w:t>
      </w:r>
      <w:r w:rsidR="005D2C1B">
        <w:rPr>
          <w:rFonts w:eastAsia="Calibri"/>
          <w:b w:val="0"/>
          <w:sz w:val="24"/>
          <w:lang w:eastAsia="en-US"/>
        </w:rPr>
        <w:t xml:space="preserve"> a történet elmesélését. Egy dolgot emelt ki. Véleménye szerint magyar diplomataként nagyon </w:t>
      </w:r>
      <w:r w:rsidR="00AB67A5">
        <w:rPr>
          <w:rFonts w:eastAsia="Calibri"/>
          <w:b w:val="0"/>
          <w:sz w:val="24"/>
          <w:lang w:eastAsia="en-US"/>
        </w:rPr>
        <w:t>privilegizált</w:t>
      </w:r>
      <w:r w:rsidR="005D2C1B">
        <w:rPr>
          <w:rFonts w:eastAsia="Calibri"/>
          <w:b w:val="0"/>
          <w:sz w:val="24"/>
          <w:lang w:eastAsia="en-US"/>
        </w:rPr>
        <w:t xml:space="preserve"> helyzetben van, amikor Szlovéniában egy ilyen történettel találkozik. Sajnálatos, hogy a szomszédos országokban nem ilyen jellegű történetekkel találkoznak kollégái. Ezt a történetet, ezt a felújítást, azt, hogy a szlovén barátaink erőbedobással, saját erőfeszítésük és saját forrásaik felhasználásával részt vesznek, magukénak tudják ezt a szobrot, azt gondolja, meg kell becsülni, és mint egy kis darab kincsre, úgy kell erre vigyázni. Szerette volna megosztani ezt a történetet, hogy lehetőséget teremtsenek arra, hogy bárki, aki </w:t>
      </w:r>
      <w:r w:rsidR="00AB67A5">
        <w:rPr>
          <w:rFonts w:eastAsia="Calibri"/>
          <w:b w:val="0"/>
          <w:sz w:val="24"/>
          <w:lang w:eastAsia="en-US"/>
        </w:rPr>
        <w:t xml:space="preserve">egyetért </w:t>
      </w:r>
      <w:r w:rsidR="005D2C1B">
        <w:rPr>
          <w:rFonts w:eastAsia="Calibri"/>
          <w:b w:val="0"/>
          <w:sz w:val="24"/>
          <w:lang w:eastAsia="en-US"/>
        </w:rPr>
        <w:t xml:space="preserve">a szobor felújításának a gondolatával, </w:t>
      </w:r>
      <w:r w:rsidR="000419BC">
        <w:rPr>
          <w:rFonts w:eastAsia="Calibri"/>
          <w:b w:val="0"/>
          <w:sz w:val="24"/>
          <w:lang w:eastAsia="en-US"/>
        </w:rPr>
        <w:t>valamint</w:t>
      </w:r>
      <w:r w:rsidR="00AB67A5" w:rsidRPr="00AB67A5">
        <w:rPr>
          <w:rFonts w:eastAsia="Calibri"/>
          <w:b w:val="0"/>
          <w:sz w:val="24"/>
          <w:lang w:eastAsia="en-US"/>
        </w:rPr>
        <w:t xml:space="preserve"> </w:t>
      </w:r>
      <w:r w:rsidR="00AB67A5">
        <w:rPr>
          <w:rFonts w:eastAsia="Calibri"/>
          <w:b w:val="0"/>
          <w:sz w:val="24"/>
          <w:lang w:eastAsia="en-US"/>
        </w:rPr>
        <w:t>azzal</w:t>
      </w:r>
      <w:r w:rsidR="005D2C1B">
        <w:rPr>
          <w:rFonts w:eastAsia="Calibri"/>
          <w:b w:val="0"/>
          <w:sz w:val="24"/>
          <w:lang w:eastAsia="en-US"/>
        </w:rPr>
        <w:t>, hogy egy magyar közhuszárnak újból álljon a szobra Szlovéniában</w:t>
      </w:r>
      <w:r w:rsidR="000419BC">
        <w:rPr>
          <w:rFonts w:eastAsia="Calibri"/>
          <w:b w:val="0"/>
          <w:sz w:val="24"/>
          <w:lang w:eastAsia="en-US"/>
        </w:rPr>
        <w:t>,</w:t>
      </w:r>
      <w:r w:rsidR="005D2C1B">
        <w:rPr>
          <w:rFonts w:eastAsia="Calibri"/>
          <w:b w:val="0"/>
          <w:sz w:val="24"/>
          <w:lang w:eastAsia="en-US"/>
        </w:rPr>
        <w:t xml:space="preserve"> az hozzá tudjon ehhez a gyűjtéshez járulni. Hangsúlyozza, hogy az összefogáson, az együttes előrelépésen van a hangsúly, amit ők szeretnének elérni. Ehhez nyilvánosságot kérnek, és lehetőség szerinti támogatást is. Megköszönte a lehetőséget.</w:t>
      </w:r>
    </w:p>
    <w:p w:rsidR="005D2C1B" w:rsidRPr="009B2332" w:rsidRDefault="005D2C1B" w:rsidP="000E60DD">
      <w:pPr>
        <w:pStyle w:val="Cm"/>
        <w:jc w:val="both"/>
        <w:rPr>
          <w:b w:val="0"/>
          <w:bCs w:val="0"/>
          <w:sz w:val="24"/>
        </w:rPr>
      </w:pPr>
    </w:p>
    <w:p w:rsidR="003358EF" w:rsidRPr="000E60DD" w:rsidRDefault="003358EF" w:rsidP="005D2C1B">
      <w:pPr>
        <w:pStyle w:val="Cm"/>
        <w:jc w:val="both"/>
        <w:rPr>
          <w:b w:val="0"/>
          <w:bCs w:val="0"/>
          <w:sz w:val="24"/>
        </w:rPr>
      </w:pPr>
      <w:r w:rsidRPr="000E60DD">
        <w:rPr>
          <w:bCs w:val="0"/>
          <w:sz w:val="24"/>
          <w:u w:val="single"/>
        </w:rPr>
        <w:t>Manninger Jenő</w:t>
      </w:r>
      <w:r w:rsidRPr="000E60DD">
        <w:rPr>
          <w:b w:val="0"/>
          <w:bCs w:val="0"/>
          <w:sz w:val="24"/>
        </w:rPr>
        <w:t xml:space="preserve">: </w:t>
      </w:r>
      <w:r w:rsidR="005D2C1B">
        <w:rPr>
          <w:b w:val="0"/>
          <w:bCs w:val="0"/>
          <w:sz w:val="24"/>
        </w:rPr>
        <w:t>Megköszönte az ismertetőt, valamint az eddigi tevékenységét nagykövet-helyettes úrnak. Örülnek, hogy részt vehetnek ebben.</w:t>
      </w:r>
      <w:r w:rsidR="000419BC">
        <w:rPr>
          <w:b w:val="0"/>
          <w:bCs w:val="0"/>
          <w:sz w:val="24"/>
        </w:rPr>
        <w:t xml:space="preserve"> </w:t>
      </w:r>
      <w:r w:rsidRPr="000E60DD">
        <w:rPr>
          <w:b w:val="0"/>
          <w:bCs w:val="0"/>
          <w:sz w:val="24"/>
        </w:rPr>
        <w:t>Kér</w:t>
      </w:r>
      <w:r w:rsidR="005D2C1B">
        <w:rPr>
          <w:b w:val="0"/>
          <w:bCs w:val="0"/>
          <w:sz w:val="24"/>
        </w:rPr>
        <w:t xml:space="preserve">dezi a képviselőket, van-e kérdés, hozzászólás? </w:t>
      </w:r>
    </w:p>
    <w:p w:rsidR="003358EF" w:rsidRPr="000E60DD" w:rsidRDefault="003358EF" w:rsidP="000E60DD">
      <w:pPr>
        <w:pStyle w:val="Cm"/>
        <w:jc w:val="both"/>
        <w:rPr>
          <w:b w:val="0"/>
          <w:bCs w:val="0"/>
          <w:sz w:val="24"/>
        </w:rPr>
      </w:pPr>
    </w:p>
    <w:p w:rsidR="003358EF" w:rsidRDefault="005D2C1B" w:rsidP="000E60DD">
      <w:pPr>
        <w:jc w:val="both"/>
        <w:rPr>
          <w:szCs w:val="24"/>
        </w:rPr>
      </w:pPr>
      <w:r>
        <w:rPr>
          <w:szCs w:val="24"/>
        </w:rPr>
        <w:t>Nem volt hozzászólás.</w:t>
      </w:r>
    </w:p>
    <w:p w:rsidR="005D2C1B" w:rsidRPr="000E60DD" w:rsidRDefault="005D2C1B" w:rsidP="000E60DD">
      <w:pPr>
        <w:jc w:val="both"/>
        <w:rPr>
          <w:szCs w:val="24"/>
        </w:rPr>
      </w:pPr>
    </w:p>
    <w:p w:rsidR="003358EF" w:rsidRPr="005D2C1B" w:rsidRDefault="003358EF" w:rsidP="005D2C1B">
      <w:pPr>
        <w:pStyle w:val="Cm"/>
        <w:jc w:val="both"/>
        <w:rPr>
          <w:bCs w:val="0"/>
          <w:sz w:val="24"/>
        </w:rPr>
      </w:pPr>
      <w:r w:rsidRPr="005D2C1B">
        <w:rPr>
          <w:bCs w:val="0"/>
          <w:sz w:val="24"/>
        </w:rPr>
        <w:t>Kér</w:t>
      </w:r>
      <w:r w:rsidR="005D2C1B" w:rsidRPr="005D2C1B">
        <w:rPr>
          <w:bCs w:val="0"/>
          <w:sz w:val="24"/>
        </w:rPr>
        <w:t>i</w:t>
      </w:r>
      <w:r w:rsidRPr="005D2C1B">
        <w:rPr>
          <w:bCs w:val="0"/>
          <w:sz w:val="24"/>
        </w:rPr>
        <w:t>, szavazz</w:t>
      </w:r>
      <w:r w:rsidR="005D2C1B" w:rsidRPr="005D2C1B">
        <w:rPr>
          <w:bCs w:val="0"/>
          <w:sz w:val="24"/>
        </w:rPr>
        <w:t>a</w:t>
      </w:r>
      <w:r w:rsidRPr="005D2C1B">
        <w:rPr>
          <w:bCs w:val="0"/>
          <w:sz w:val="24"/>
        </w:rPr>
        <w:t>n</w:t>
      </w:r>
      <w:r w:rsidR="005D2C1B" w:rsidRPr="005D2C1B">
        <w:rPr>
          <w:bCs w:val="0"/>
          <w:sz w:val="24"/>
        </w:rPr>
        <w:t>a</w:t>
      </w:r>
      <w:r w:rsidRPr="005D2C1B">
        <w:rPr>
          <w:bCs w:val="0"/>
          <w:sz w:val="24"/>
        </w:rPr>
        <w:t>k a határozati javaslatról.</w:t>
      </w:r>
      <w:r w:rsidR="005D2C1B" w:rsidRPr="005D2C1B">
        <w:rPr>
          <w:bCs w:val="0"/>
          <w:sz w:val="24"/>
        </w:rPr>
        <w:t xml:space="preserve"> Aki egyetért, kéri, igennel szavazzon.</w:t>
      </w:r>
    </w:p>
    <w:p w:rsidR="003358EF" w:rsidRPr="004A6CBF" w:rsidRDefault="005D2C1B" w:rsidP="000E60DD">
      <w:pPr>
        <w:pStyle w:val="Cm"/>
        <w:jc w:val="both"/>
        <w:rPr>
          <w:bCs w:val="0"/>
          <w:i/>
          <w:sz w:val="24"/>
        </w:rPr>
      </w:pPr>
      <w:r w:rsidRPr="004A6CBF">
        <w:rPr>
          <w:bCs w:val="0"/>
          <w:i/>
          <w:sz w:val="24"/>
        </w:rPr>
        <w:lastRenderedPageBreak/>
        <w:t>Megállapítja</w:t>
      </w:r>
      <w:r w:rsidR="003358EF" w:rsidRPr="004A6CBF">
        <w:rPr>
          <w:bCs w:val="0"/>
          <w:i/>
          <w:sz w:val="24"/>
        </w:rPr>
        <w:t xml:space="preserve">, hogy a közgyűlés a határozati javaslatot </w:t>
      </w:r>
      <w:r w:rsidR="004A6CBF" w:rsidRPr="004A6CBF">
        <w:rPr>
          <w:bCs w:val="0"/>
          <w:i/>
          <w:sz w:val="24"/>
        </w:rPr>
        <w:t>13</w:t>
      </w:r>
      <w:r w:rsidR="003358EF" w:rsidRPr="004A6CBF">
        <w:rPr>
          <w:bCs w:val="0"/>
          <w:i/>
          <w:sz w:val="24"/>
        </w:rPr>
        <w:t xml:space="preserve"> igen szavazattal </w:t>
      </w:r>
      <w:r w:rsidR="004A6CBF" w:rsidRPr="004A6CBF">
        <w:rPr>
          <w:bCs w:val="0"/>
          <w:i/>
          <w:sz w:val="24"/>
        </w:rPr>
        <w:t xml:space="preserve">egyhangúlag </w:t>
      </w:r>
      <w:r w:rsidR="003358EF" w:rsidRPr="004A6CBF">
        <w:rPr>
          <w:bCs w:val="0"/>
          <w:i/>
          <w:sz w:val="24"/>
        </w:rPr>
        <w:t>elfogadta</w:t>
      </w:r>
      <w:r w:rsidR="004A6CBF" w:rsidRPr="004A6CBF">
        <w:rPr>
          <w:bCs w:val="0"/>
          <w:i/>
          <w:sz w:val="24"/>
        </w:rPr>
        <w:t>, és a következő határozatot hozta:</w:t>
      </w:r>
    </w:p>
    <w:p w:rsidR="004A6CBF" w:rsidRPr="006F39D0" w:rsidRDefault="004A6CBF" w:rsidP="000E60DD">
      <w:pPr>
        <w:pStyle w:val="Cm"/>
        <w:jc w:val="both"/>
        <w:rPr>
          <w:b w:val="0"/>
          <w:bCs w:val="0"/>
          <w:sz w:val="24"/>
        </w:rPr>
      </w:pPr>
    </w:p>
    <w:p w:rsidR="004A6CBF" w:rsidRDefault="004A6CBF" w:rsidP="004A6CBF">
      <w:pPr>
        <w:ind w:left="709"/>
        <w:jc w:val="both"/>
        <w:rPr>
          <w:b/>
          <w:u w:val="single"/>
        </w:rPr>
      </w:pPr>
      <w:r>
        <w:rPr>
          <w:b/>
          <w:u w:val="single"/>
        </w:rPr>
        <w:t>29/2012. (II.7.) KH</w:t>
      </w:r>
    </w:p>
    <w:p w:rsidR="004A6CBF" w:rsidRPr="00DA1587" w:rsidRDefault="004A6CBF" w:rsidP="004A6CBF">
      <w:pPr>
        <w:tabs>
          <w:tab w:val="left" w:pos="567"/>
        </w:tabs>
        <w:ind w:left="709"/>
        <w:jc w:val="both"/>
        <w:rPr>
          <w:b/>
          <w:szCs w:val="24"/>
          <w:u w:val="single"/>
        </w:rPr>
      </w:pPr>
    </w:p>
    <w:p w:rsidR="004A6CBF" w:rsidRPr="006F39D0" w:rsidRDefault="004A6CBF" w:rsidP="004A6CBF">
      <w:pPr>
        <w:spacing w:after="200" w:line="276" w:lineRule="auto"/>
        <w:ind w:left="709"/>
        <w:jc w:val="both"/>
        <w:rPr>
          <w:rFonts w:eastAsia="Calibri"/>
          <w:spacing w:val="-4"/>
          <w:szCs w:val="24"/>
          <w:lang w:eastAsia="en-US"/>
        </w:rPr>
      </w:pPr>
      <w:r w:rsidRPr="006F39D0">
        <w:rPr>
          <w:rFonts w:eastAsia="Calibri"/>
          <w:spacing w:val="-4"/>
          <w:szCs w:val="24"/>
          <w:lang w:eastAsia="en-US"/>
        </w:rPr>
        <w:t>A Zala Megyei Közgyűlés nagyra értékeli és a sajtónyilvánosság biztosításával támogatja a szlovéniai Budanje közösségének példaértékű, nemes kezdeményezését a hős magyar huszár, Rostás Pál emlékének tisztelgő szobor helyreállítása érdekében. Ezzel egyidejűleg arra kéri a megye szervezeteit, civil közösségeit, hogy a maguk eszközeivel járuljanak hozzá a szlovén-magyar összefogással megvalósítandó cél eléréséhez.</w:t>
      </w:r>
    </w:p>
    <w:p w:rsidR="004A6CBF" w:rsidRPr="000772E1" w:rsidRDefault="004A6CBF" w:rsidP="004A6CBF">
      <w:pPr>
        <w:tabs>
          <w:tab w:val="left" w:pos="1701"/>
        </w:tabs>
        <w:spacing w:line="276" w:lineRule="auto"/>
        <w:ind w:left="709"/>
        <w:jc w:val="both"/>
        <w:rPr>
          <w:rFonts w:eastAsia="Calibri"/>
          <w:szCs w:val="24"/>
          <w:lang w:eastAsia="en-US"/>
        </w:rPr>
      </w:pPr>
      <w:r w:rsidRPr="000772E1">
        <w:rPr>
          <w:rFonts w:eastAsia="Calibri"/>
          <w:szCs w:val="24"/>
          <w:u w:val="single"/>
          <w:lang w:eastAsia="en-US"/>
        </w:rPr>
        <w:t>Határidő</w:t>
      </w:r>
      <w:r>
        <w:rPr>
          <w:rFonts w:eastAsia="Calibri"/>
          <w:szCs w:val="24"/>
          <w:lang w:eastAsia="en-US"/>
        </w:rPr>
        <w:t>:</w:t>
      </w:r>
      <w:r>
        <w:rPr>
          <w:rFonts w:eastAsia="Calibri"/>
          <w:szCs w:val="24"/>
          <w:lang w:eastAsia="en-US"/>
        </w:rPr>
        <w:tab/>
      </w:r>
      <w:r w:rsidRPr="000772E1">
        <w:rPr>
          <w:rFonts w:eastAsia="Calibri"/>
          <w:szCs w:val="24"/>
          <w:lang w:eastAsia="en-US"/>
        </w:rPr>
        <w:t>folyamatos</w:t>
      </w:r>
    </w:p>
    <w:p w:rsidR="004A6CBF" w:rsidRPr="000772E1" w:rsidRDefault="004A6CBF" w:rsidP="004A6CBF">
      <w:pPr>
        <w:tabs>
          <w:tab w:val="left" w:pos="1701"/>
        </w:tabs>
        <w:spacing w:line="276" w:lineRule="auto"/>
        <w:ind w:left="709"/>
        <w:jc w:val="both"/>
        <w:rPr>
          <w:rFonts w:eastAsia="Calibri"/>
          <w:szCs w:val="24"/>
          <w:lang w:eastAsia="en-US"/>
        </w:rPr>
      </w:pPr>
      <w:r w:rsidRPr="000772E1">
        <w:rPr>
          <w:rFonts w:eastAsia="Calibri"/>
          <w:szCs w:val="24"/>
          <w:u w:val="single"/>
          <w:lang w:eastAsia="en-US"/>
        </w:rPr>
        <w:t>Felelős</w:t>
      </w:r>
      <w:r w:rsidRPr="000772E1">
        <w:rPr>
          <w:rFonts w:eastAsia="Calibri"/>
          <w:szCs w:val="24"/>
          <w:lang w:eastAsia="en-US"/>
        </w:rPr>
        <w:t>:</w:t>
      </w:r>
      <w:r>
        <w:rPr>
          <w:rFonts w:eastAsia="Calibri"/>
          <w:szCs w:val="24"/>
          <w:lang w:eastAsia="en-US"/>
        </w:rPr>
        <w:tab/>
      </w:r>
      <w:r w:rsidRPr="000772E1">
        <w:rPr>
          <w:rFonts w:eastAsia="Calibri"/>
          <w:szCs w:val="24"/>
          <w:lang w:eastAsia="en-US"/>
        </w:rPr>
        <w:t>Manninger Jenő, a közgyűlés elnöke</w:t>
      </w:r>
    </w:p>
    <w:p w:rsidR="004A6CBF" w:rsidRPr="006F39D0" w:rsidRDefault="004A6CBF" w:rsidP="000E60DD">
      <w:pPr>
        <w:pStyle w:val="Cm"/>
        <w:jc w:val="both"/>
        <w:rPr>
          <w:b w:val="0"/>
          <w:bCs w:val="0"/>
          <w:sz w:val="24"/>
        </w:rPr>
      </w:pPr>
    </w:p>
    <w:p w:rsidR="007F429B" w:rsidRPr="006F39D0" w:rsidRDefault="007F429B" w:rsidP="000E60DD">
      <w:pPr>
        <w:pStyle w:val="Cm"/>
        <w:jc w:val="both"/>
        <w:rPr>
          <w:b w:val="0"/>
          <w:bCs w:val="0"/>
          <w:sz w:val="24"/>
        </w:rPr>
      </w:pPr>
    </w:p>
    <w:p w:rsidR="00BB4AB7" w:rsidRPr="006F39D0" w:rsidRDefault="00BB4AB7" w:rsidP="000E60DD">
      <w:pPr>
        <w:pStyle w:val="Cm"/>
        <w:jc w:val="both"/>
        <w:rPr>
          <w:b w:val="0"/>
          <w:bCs w:val="0"/>
          <w:sz w:val="24"/>
        </w:rPr>
      </w:pPr>
    </w:p>
    <w:p w:rsidR="007F429B" w:rsidRPr="000E60DD" w:rsidRDefault="00B65E6A" w:rsidP="004A6CBF">
      <w:pPr>
        <w:pStyle w:val="Cm"/>
        <w:numPr>
          <w:ilvl w:val="0"/>
          <w:numId w:val="1"/>
        </w:numPr>
        <w:tabs>
          <w:tab w:val="clear" w:pos="502"/>
        </w:tabs>
        <w:ind w:left="426" w:hanging="426"/>
        <w:jc w:val="both"/>
        <w:rPr>
          <w:b w:val="0"/>
          <w:bCs w:val="0"/>
          <w:sz w:val="24"/>
        </w:rPr>
      </w:pPr>
      <w:r w:rsidRPr="000E60DD">
        <w:rPr>
          <w:bCs w:val="0"/>
          <w:sz w:val="24"/>
        </w:rPr>
        <w:t>A 2012. ÉVI ÖSSZESÍTETT KÖZBESZERZÉSI TERV ELFOGADÁSA</w:t>
      </w:r>
    </w:p>
    <w:p w:rsidR="00000546" w:rsidRPr="006F39D0" w:rsidRDefault="00000546" w:rsidP="000E60DD">
      <w:pPr>
        <w:pStyle w:val="Cm"/>
        <w:jc w:val="both"/>
        <w:rPr>
          <w:b w:val="0"/>
          <w:bCs w:val="0"/>
          <w:sz w:val="24"/>
        </w:rPr>
      </w:pPr>
    </w:p>
    <w:p w:rsidR="004A6CBF" w:rsidRPr="006F39D0" w:rsidRDefault="004A6CBF" w:rsidP="000E60DD">
      <w:pPr>
        <w:pStyle w:val="Cm"/>
        <w:jc w:val="both"/>
        <w:rPr>
          <w:b w:val="0"/>
          <w:bCs w:val="0"/>
          <w:sz w:val="24"/>
        </w:rPr>
      </w:pPr>
    </w:p>
    <w:p w:rsidR="00000546" w:rsidRDefault="00000546" w:rsidP="000E60DD">
      <w:pPr>
        <w:pStyle w:val="Cm"/>
        <w:jc w:val="both"/>
        <w:rPr>
          <w:b w:val="0"/>
          <w:bCs w:val="0"/>
          <w:sz w:val="24"/>
        </w:rPr>
      </w:pPr>
      <w:r w:rsidRPr="000E60DD">
        <w:rPr>
          <w:bCs w:val="0"/>
          <w:sz w:val="24"/>
          <w:u w:val="single"/>
        </w:rPr>
        <w:t>Manninger Jenő</w:t>
      </w:r>
      <w:r w:rsidRPr="000E60DD">
        <w:rPr>
          <w:b w:val="0"/>
          <w:bCs w:val="0"/>
          <w:sz w:val="24"/>
        </w:rPr>
        <w:t xml:space="preserve">: </w:t>
      </w:r>
      <w:r w:rsidRPr="006F39D0">
        <w:rPr>
          <w:b w:val="0"/>
          <w:bCs w:val="0"/>
          <w:spacing w:val="-6"/>
          <w:sz w:val="24"/>
        </w:rPr>
        <w:t>Az előterjesztést a Pénzügyi Bizottság megtárgyalta és egy</w:t>
      </w:r>
      <w:r w:rsidR="000419BC" w:rsidRPr="006F39D0">
        <w:rPr>
          <w:b w:val="0"/>
          <w:bCs w:val="0"/>
          <w:spacing w:val="-6"/>
          <w:sz w:val="24"/>
        </w:rPr>
        <w:t xml:space="preserve">hangúlag elfogadásra javasolta. </w:t>
      </w:r>
      <w:r w:rsidR="004A6CBF" w:rsidRPr="006F39D0">
        <w:rPr>
          <w:b w:val="0"/>
          <w:bCs w:val="0"/>
          <w:spacing w:val="-6"/>
          <w:sz w:val="24"/>
        </w:rPr>
        <w:t>Kérdezi, van-e kérdés? Esetleg valaki nem tudta átlátni a hosszú előterjesztést?</w:t>
      </w:r>
    </w:p>
    <w:p w:rsidR="004A6CBF" w:rsidRPr="006F39D0" w:rsidRDefault="004A6CBF" w:rsidP="000E60DD">
      <w:pPr>
        <w:pStyle w:val="Cm"/>
        <w:jc w:val="both"/>
        <w:rPr>
          <w:b w:val="0"/>
          <w:bCs w:val="0"/>
          <w:sz w:val="24"/>
        </w:rPr>
      </w:pPr>
    </w:p>
    <w:p w:rsidR="004A6CBF" w:rsidRPr="004A6CBF" w:rsidRDefault="004A6CBF" w:rsidP="000E60DD">
      <w:pPr>
        <w:pStyle w:val="Cm"/>
        <w:jc w:val="both"/>
        <w:rPr>
          <w:b w:val="0"/>
          <w:bCs w:val="0"/>
          <w:sz w:val="24"/>
        </w:rPr>
      </w:pPr>
      <w:r>
        <w:rPr>
          <w:b w:val="0"/>
          <w:bCs w:val="0"/>
          <w:sz w:val="24"/>
        </w:rPr>
        <w:t>Nincs kérdés.</w:t>
      </w:r>
    </w:p>
    <w:p w:rsidR="00000546" w:rsidRPr="006F39D0" w:rsidRDefault="00000546" w:rsidP="000E60DD">
      <w:pPr>
        <w:pStyle w:val="Cm"/>
        <w:jc w:val="both"/>
        <w:rPr>
          <w:b w:val="0"/>
          <w:bCs w:val="0"/>
          <w:sz w:val="24"/>
        </w:rPr>
      </w:pPr>
    </w:p>
    <w:p w:rsidR="00000546" w:rsidRPr="004A6CBF" w:rsidRDefault="00000546" w:rsidP="004A6CBF">
      <w:pPr>
        <w:pStyle w:val="Cm"/>
        <w:jc w:val="both"/>
        <w:rPr>
          <w:bCs w:val="0"/>
          <w:sz w:val="24"/>
        </w:rPr>
      </w:pPr>
      <w:r w:rsidRPr="004A6CBF">
        <w:rPr>
          <w:bCs w:val="0"/>
          <w:sz w:val="24"/>
        </w:rPr>
        <w:t>Kér</w:t>
      </w:r>
      <w:r w:rsidR="004A6CBF" w:rsidRPr="004A6CBF">
        <w:rPr>
          <w:bCs w:val="0"/>
          <w:sz w:val="24"/>
        </w:rPr>
        <w:t>i</w:t>
      </w:r>
      <w:r w:rsidRPr="004A6CBF">
        <w:rPr>
          <w:bCs w:val="0"/>
          <w:sz w:val="24"/>
        </w:rPr>
        <w:t>, szavazz</w:t>
      </w:r>
      <w:r w:rsidR="004A6CBF" w:rsidRPr="004A6CBF">
        <w:rPr>
          <w:bCs w:val="0"/>
          <w:sz w:val="24"/>
        </w:rPr>
        <w:t>a</w:t>
      </w:r>
      <w:r w:rsidRPr="004A6CBF">
        <w:rPr>
          <w:bCs w:val="0"/>
          <w:sz w:val="24"/>
        </w:rPr>
        <w:t>n</w:t>
      </w:r>
      <w:r w:rsidR="004A6CBF" w:rsidRPr="004A6CBF">
        <w:rPr>
          <w:bCs w:val="0"/>
          <w:sz w:val="24"/>
        </w:rPr>
        <w:t>a</w:t>
      </w:r>
      <w:r w:rsidRPr="004A6CBF">
        <w:rPr>
          <w:bCs w:val="0"/>
          <w:sz w:val="24"/>
        </w:rPr>
        <w:t>k a határozati javaslatról</w:t>
      </w:r>
      <w:r w:rsidR="00D50D02" w:rsidRPr="004A6CBF">
        <w:rPr>
          <w:bCs w:val="0"/>
          <w:sz w:val="24"/>
        </w:rPr>
        <w:t>, azaz a Zala Megyei Önkormányzat 2012. évi közbeszerzési tervének elfogadásáról</w:t>
      </w:r>
      <w:r w:rsidR="004A6CBF" w:rsidRPr="004A6CBF">
        <w:rPr>
          <w:bCs w:val="0"/>
          <w:sz w:val="24"/>
        </w:rPr>
        <w:t>. Aki egyetért, kéri, igennel szavazzon.</w:t>
      </w:r>
    </w:p>
    <w:p w:rsidR="006F39D0" w:rsidRPr="006F39D0" w:rsidRDefault="006F39D0" w:rsidP="000E60DD">
      <w:pPr>
        <w:pStyle w:val="Cm"/>
        <w:jc w:val="both"/>
        <w:rPr>
          <w:b w:val="0"/>
          <w:bCs w:val="0"/>
          <w:sz w:val="24"/>
        </w:rPr>
      </w:pPr>
    </w:p>
    <w:p w:rsidR="00000546" w:rsidRPr="004A6CBF" w:rsidRDefault="004A6CBF" w:rsidP="000E60DD">
      <w:pPr>
        <w:pStyle w:val="Cm"/>
        <w:jc w:val="both"/>
        <w:rPr>
          <w:bCs w:val="0"/>
          <w:i/>
          <w:sz w:val="24"/>
        </w:rPr>
      </w:pPr>
      <w:r>
        <w:rPr>
          <w:bCs w:val="0"/>
          <w:i/>
          <w:sz w:val="24"/>
        </w:rPr>
        <w:t>Megállapítja</w:t>
      </w:r>
      <w:r w:rsidR="00000546" w:rsidRPr="004A6CBF">
        <w:rPr>
          <w:bCs w:val="0"/>
          <w:i/>
          <w:sz w:val="24"/>
        </w:rPr>
        <w:t xml:space="preserve">, hogy a közgyűlés a határozati javaslatot </w:t>
      </w:r>
      <w:r>
        <w:rPr>
          <w:bCs w:val="0"/>
          <w:i/>
          <w:sz w:val="24"/>
        </w:rPr>
        <w:t>13</w:t>
      </w:r>
      <w:r w:rsidR="00000546" w:rsidRPr="004A6CBF">
        <w:rPr>
          <w:bCs w:val="0"/>
          <w:i/>
          <w:sz w:val="24"/>
        </w:rPr>
        <w:t xml:space="preserve"> igen szavazattal </w:t>
      </w:r>
      <w:r>
        <w:rPr>
          <w:bCs w:val="0"/>
          <w:i/>
          <w:sz w:val="24"/>
        </w:rPr>
        <w:t xml:space="preserve">egyhangúlag </w:t>
      </w:r>
      <w:r w:rsidR="00000546" w:rsidRPr="004A6CBF">
        <w:rPr>
          <w:bCs w:val="0"/>
          <w:i/>
          <w:sz w:val="24"/>
        </w:rPr>
        <w:t>elfogadta</w:t>
      </w:r>
      <w:r>
        <w:rPr>
          <w:bCs w:val="0"/>
          <w:i/>
          <w:sz w:val="24"/>
        </w:rPr>
        <w:t>, és a következő határozatot hozta:</w:t>
      </w:r>
    </w:p>
    <w:p w:rsidR="00833954" w:rsidRPr="006F39D0" w:rsidRDefault="00833954" w:rsidP="000E60DD">
      <w:pPr>
        <w:pStyle w:val="Cm"/>
        <w:jc w:val="both"/>
        <w:rPr>
          <w:b w:val="0"/>
          <w:bCs w:val="0"/>
          <w:sz w:val="24"/>
        </w:rPr>
      </w:pPr>
    </w:p>
    <w:p w:rsidR="004A6CBF" w:rsidRDefault="004A6CBF" w:rsidP="004A6CBF">
      <w:pPr>
        <w:ind w:left="709"/>
        <w:jc w:val="both"/>
        <w:rPr>
          <w:b/>
          <w:u w:val="single"/>
        </w:rPr>
      </w:pPr>
      <w:r>
        <w:rPr>
          <w:b/>
          <w:u w:val="single"/>
        </w:rPr>
        <w:t>30/2012. (II.7.) KH</w:t>
      </w:r>
    </w:p>
    <w:p w:rsidR="004A6CBF" w:rsidRPr="006F39D0" w:rsidRDefault="004A6CBF" w:rsidP="004A6CBF">
      <w:pPr>
        <w:tabs>
          <w:tab w:val="left" w:pos="567"/>
        </w:tabs>
        <w:ind w:left="709"/>
        <w:jc w:val="both"/>
        <w:rPr>
          <w:sz w:val="22"/>
          <w:szCs w:val="22"/>
        </w:rPr>
      </w:pPr>
    </w:p>
    <w:p w:rsidR="004A6CBF" w:rsidRDefault="006F39D0" w:rsidP="004A6CBF">
      <w:pPr>
        <w:ind w:left="709"/>
        <w:jc w:val="both"/>
        <w:rPr>
          <w:sz w:val="22"/>
          <w:szCs w:val="22"/>
        </w:rPr>
      </w:pPr>
      <w:r>
        <w:rPr>
          <w:sz w:val="22"/>
          <w:szCs w:val="22"/>
        </w:rPr>
        <w:t>A Zala Megyei Közgyűlés</w:t>
      </w:r>
    </w:p>
    <w:p w:rsidR="006F39D0" w:rsidRPr="008440A0" w:rsidRDefault="006F39D0" w:rsidP="004A6CBF">
      <w:pPr>
        <w:ind w:left="709"/>
        <w:jc w:val="both"/>
        <w:rPr>
          <w:sz w:val="22"/>
          <w:szCs w:val="22"/>
        </w:rPr>
      </w:pPr>
    </w:p>
    <w:p w:rsidR="004A6CBF" w:rsidRPr="008440A0" w:rsidRDefault="004A6CBF" w:rsidP="004A6CBF">
      <w:pPr>
        <w:numPr>
          <w:ilvl w:val="0"/>
          <w:numId w:val="29"/>
        </w:numPr>
        <w:ind w:left="1134" w:hanging="425"/>
        <w:jc w:val="both"/>
        <w:rPr>
          <w:i/>
          <w:sz w:val="22"/>
          <w:szCs w:val="22"/>
        </w:rPr>
      </w:pPr>
      <w:r w:rsidRPr="008440A0">
        <w:rPr>
          <w:sz w:val="22"/>
          <w:szCs w:val="22"/>
        </w:rPr>
        <w:t>elfogadja az alábbi, 2012. évre szóló összesített közbeszerzési tervet</w:t>
      </w:r>
    </w:p>
    <w:p w:rsidR="006F39D0" w:rsidRDefault="006F39D0">
      <w:pPr>
        <w:spacing w:after="200" w:line="276" w:lineRule="auto"/>
        <w:rPr>
          <w:i/>
          <w:sz w:val="22"/>
          <w:szCs w:val="22"/>
        </w:rPr>
      </w:pPr>
      <w:r>
        <w:rPr>
          <w:i/>
          <w:sz w:val="22"/>
          <w:szCs w:val="22"/>
        </w:rPr>
        <w:br w:type="page"/>
      </w:r>
    </w:p>
    <w:p w:rsidR="004A6CBF" w:rsidRPr="006F39D0" w:rsidRDefault="004A6CBF" w:rsidP="004A6CBF">
      <w:pPr>
        <w:ind w:left="720"/>
        <w:jc w:val="both"/>
        <w:rPr>
          <w:i/>
          <w:sz w:val="22"/>
          <w:szCs w:val="22"/>
        </w:rPr>
      </w:pPr>
    </w:p>
    <w:p w:rsidR="004A6CBF" w:rsidRPr="008440A0" w:rsidRDefault="004A6CBF" w:rsidP="004A6CBF">
      <w:pPr>
        <w:jc w:val="center"/>
        <w:rPr>
          <w:b/>
          <w:bCs/>
          <w:color w:val="344356"/>
          <w:szCs w:val="24"/>
        </w:rPr>
      </w:pPr>
      <w:r w:rsidRPr="008440A0">
        <w:rPr>
          <w:b/>
          <w:bCs/>
          <w:color w:val="344356"/>
          <w:szCs w:val="24"/>
        </w:rPr>
        <w:t>A Zala Megyei Önkormányzat</w:t>
      </w:r>
    </w:p>
    <w:p w:rsidR="004A6CBF" w:rsidRPr="008440A0" w:rsidRDefault="004A6CBF" w:rsidP="004A6CBF">
      <w:pPr>
        <w:jc w:val="center"/>
        <w:rPr>
          <w:sz w:val="22"/>
          <w:szCs w:val="22"/>
        </w:rPr>
      </w:pPr>
      <w:r w:rsidRPr="008440A0">
        <w:rPr>
          <w:sz w:val="22"/>
          <w:szCs w:val="22"/>
        </w:rPr>
        <w:t>(8900 Zalaegerszeg, Kosztolányi u. 10.</w:t>
      </w:r>
    </w:p>
    <w:p w:rsidR="004A6CBF" w:rsidRPr="008440A0" w:rsidRDefault="004A6CBF" w:rsidP="004A6CBF">
      <w:pPr>
        <w:jc w:val="center"/>
        <w:rPr>
          <w:sz w:val="22"/>
          <w:szCs w:val="22"/>
        </w:rPr>
      </w:pPr>
      <w:r w:rsidRPr="008440A0">
        <w:rPr>
          <w:sz w:val="22"/>
          <w:szCs w:val="22"/>
        </w:rPr>
        <w:t>Telefon: 92/500-700 Telefax: 92/500-777)</w:t>
      </w:r>
    </w:p>
    <w:p w:rsidR="004A6CBF" w:rsidRPr="006F39D0" w:rsidRDefault="004A6CBF" w:rsidP="004A6CBF">
      <w:pPr>
        <w:jc w:val="center"/>
        <w:rPr>
          <w:bCs/>
          <w:color w:val="344356"/>
          <w:sz w:val="22"/>
          <w:szCs w:val="22"/>
        </w:rPr>
      </w:pPr>
    </w:p>
    <w:p w:rsidR="004A6CBF" w:rsidRPr="008440A0" w:rsidRDefault="004A6CBF" w:rsidP="004A6CBF">
      <w:pPr>
        <w:jc w:val="center"/>
        <w:rPr>
          <w:b/>
          <w:bCs/>
          <w:color w:val="344356"/>
          <w:sz w:val="22"/>
          <w:szCs w:val="22"/>
        </w:rPr>
      </w:pPr>
      <w:r w:rsidRPr="008440A0">
        <w:rPr>
          <w:b/>
          <w:bCs/>
          <w:color w:val="344356"/>
          <w:sz w:val="22"/>
          <w:szCs w:val="22"/>
        </w:rPr>
        <w:t>2012. évi közbeszerzési terve</w:t>
      </w:r>
    </w:p>
    <w:p w:rsidR="004A6CBF" w:rsidRPr="006F39D0" w:rsidRDefault="004A6CBF" w:rsidP="004A6CBF">
      <w:pPr>
        <w:rPr>
          <w:color w:val="344356"/>
          <w:sz w:val="22"/>
          <w:szCs w:val="22"/>
        </w:rPr>
      </w:pPr>
    </w:p>
    <w:tbl>
      <w:tblPr>
        <w:tblW w:w="5318" w:type="pct"/>
        <w:tblCellSpacing w:w="15" w:type="dxa"/>
        <w:tblInd w:w="-447" w:type="dxa"/>
        <w:tblCellMar>
          <w:top w:w="15" w:type="dxa"/>
          <w:left w:w="15" w:type="dxa"/>
          <w:bottom w:w="15" w:type="dxa"/>
          <w:right w:w="15" w:type="dxa"/>
        </w:tblCellMar>
        <w:tblLook w:val="0000" w:firstRow="0" w:lastRow="0" w:firstColumn="0" w:lastColumn="0" w:noHBand="0" w:noVBand="0"/>
      </w:tblPr>
      <w:tblGrid>
        <w:gridCol w:w="1469"/>
        <w:gridCol w:w="676"/>
        <w:gridCol w:w="1250"/>
        <w:gridCol w:w="1167"/>
        <w:gridCol w:w="1899"/>
        <w:gridCol w:w="1608"/>
        <w:gridCol w:w="1676"/>
      </w:tblGrid>
      <w:tr w:rsidR="004A6CBF" w:rsidRPr="008440A0" w:rsidTr="004A6CBF">
        <w:trPr>
          <w:trHeight w:val="300"/>
          <w:tblCellSpacing w:w="15" w:type="dxa"/>
        </w:trPr>
        <w:tc>
          <w:tcPr>
            <w:tcW w:w="733" w:type="pct"/>
            <w:vMerge w:val="restart"/>
            <w:shd w:val="clear" w:color="auto" w:fill="auto"/>
            <w:vAlign w:val="center"/>
          </w:tcPr>
          <w:p w:rsidR="004A6CBF" w:rsidRPr="008440A0" w:rsidRDefault="004A6CBF" w:rsidP="004A6CBF">
            <w:pPr>
              <w:jc w:val="center"/>
              <w:rPr>
                <w:sz w:val="22"/>
                <w:szCs w:val="22"/>
              </w:rPr>
            </w:pPr>
            <w:r w:rsidRPr="008440A0">
              <w:rPr>
                <w:b/>
                <w:bCs/>
                <w:sz w:val="22"/>
                <w:szCs w:val="22"/>
              </w:rPr>
              <w:t>A közbeszerzés tárgya és mennyisége</w:t>
            </w:r>
          </w:p>
        </w:tc>
        <w:tc>
          <w:tcPr>
            <w:tcW w:w="333" w:type="pct"/>
            <w:vMerge w:val="restart"/>
            <w:shd w:val="clear" w:color="auto" w:fill="auto"/>
            <w:vAlign w:val="center"/>
          </w:tcPr>
          <w:p w:rsidR="004A6CBF" w:rsidRPr="008440A0" w:rsidRDefault="004A6CBF" w:rsidP="004A6CBF">
            <w:pPr>
              <w:jc w:val="center"/>
              <w:rPr>
                <w:sz w:val="22"/>
                <w:szCs w:val="22"/>
              </w:rPr>
            </w:pPr>
            <w:r w:rsidRPr="008440A0">
              <w:rPr>
                <w:b/>
                <w:bCs/>
                <w:sz w:val="22"/>
                <w:szCs w:val="22"/>
              </w:rPr>
              <w:t>CPV kód</w:t>
            </w:r>
          </w:p>
        </w:tc>
        <w:tc>
          <w:tcPr>
            <w:tcW w:w="629" w:type="pct"/>
            <w:vMerge w:val="restart"/>
            <w:shd w:val="clear" w:color="auto" w:fill="auto"/>
            <w:vAlign w:val="center"/>
          </w:tcPr>
          <w:p w:rsidR="004A6CBF" w:rsidRPr="008440A0" w:rsidRDefault="004A6CBF" w:rsidP="004A6CBF">
            <w:pPr>
              <w:jc w:val="center"/>
              <w:rPr>
                <w:b/>
                <w:bCs/>
                <w:sz w:val="22"/>
                <w:szCs w:val="22"/>
              </w:rPr>
            </w:pPr>
            <w:r w:rsidRPr="008440A0">
              <w:rPr>
                <w:b/>
                <w:bCs/>
                <w:sz w:val="22"/>
                <w:szCs w:val="22"/>
              </w:rPr>
              <w:t>Irányadó eljárásrend</w:t>
            </w:r>
          </w:p>
        </w:tc>
        <w:tc>
          <w:tcPr>
            <w:tcW w:w="585" w:type="pct"/>
            <w:vMerge w:val="restart"/>
            <w:shd w:val="clear" w:color="auto" w:fill="auto"/>
            <w:vAlign w:val="center"/>
          </w:tcPr>
          <w:p w:rsidR="004A6CBF" w:rsidRPr="008440A0" w:rsidRDefault="004A6CBF" w:rsidP="004A6CBF">
            <w:pPr>
              <w:jc w:val="center"/>
              <w:rPr>
                <w:sz w:val="22"/>
                <w:szCs w:val="22"/>
              </w:rPr>
            </w:pPr>
            <w:r w:rsidRPr="008440A0">
              <w:rPr>
                <w:b/>
                <w:bCs/>
                <w:sz w:val="22"/>
                <w:szCs w:val="22"/>
              </w:rPr>
              <w:t>Tervezett eljárási típus</w:t>
            </w:r>
          </w:p>
        </w:tc>
        <w:tc>
          <w:tcPr>
            <w:tcW w:w="1775" w:type="pct"/>
            <w:gridSpan w:val="2"/>
            <w:shd w:val="clear" w:color="auto" w:fill="auto"/>
            <w:vAlign w:val="center"/>
          </w:tcPr>
          <w:p w:rsidR="004A6CBF" w:rsidRPr="008440A0" w:rsidRDefault="004A6CBF" w:rsidP="004A6CBF">
            <w:pPr>
              <w:jc w:val="center"/>
              <w:rPr>
                <w:b/>
                <w:bCs/>
                <w:sz w:val="22"/>
                <w:szCs w:val="22"/>
              </w:rPr>
            </w:pPr>
            <w:r w:rsidRPr="008440A0">
              <w:rPr>
                <w:b/>
                <w:bCs/>
                <w:sz w:val="22"/>
                <w:szCs w:val="22"/>
              </w:rPr>
              <w:t>Időbeli ütemezés</w:t>
            </w:r>
          </w:p>
        </w:tc>
        <w:tc>
          <w:tcPr>
            <w:tcW w:w="840" w:type="pct"/>
            <w:vMerge w:val="restart"/>
            <w:shd w:val="clear" w:color="auto" w:fill="auto"/>
            <w:vAlign w:val="center"/>
          </w:tcPr>
          <w:p w:rsidR="004A6CBF" w:rsidRDefault="004A6CBF" w:rsidP="004A6CBF">
            <w:pPr>
              <w:jc w:val="center"/>
              <w:rPr>
                <w:b/>
                <w:bCs/>
                <w:sz w:val="22"/>
                <w:szCs w:val="22"/>
              </w:rPr>
            </w:pPr>
            <w:r w:rsidRPr="008440A0">
              <w:rPr>
                <w:b/>
                <w:bCs/>
                <w:sz w:val="22"/>
                <w:szCs w:val="22"/>
              </w:rPr>
              <w:t>Sor kerül-e vagy sor került-e az adott közbeszerzéssel összefüggésben előzetes összesített tájékoztató közzétételére?</w:t>
            </w:r>
          </w:p>
          <w:p w:rsidR="004A6CBF" w:rsidRPr="008440A0" w:rsidRDefault="004A6CBF" w:rsidP="004A6CBF">
            <w:pPr>
              <w:jc w:val="center"/>
              <w:rPr>
                <w:b/>
                <w:bCs/>
                <w:sz w:val="22"/>
                <w:szCs w:val="22"/>
              </w:rPr>
            </w:pPr>
          </w:p>
        </w:tc>
      </w:tr>
      <w:tr w:rsidR="004A6CBF" w:rsidRPr="008440A0" w:rsidTr="004A6CBF">
        <w:trPr>
          <w:trHeight w:val="145"/>
          <w:tblCellSpacing w:w="15" w:type="dxa"/>
        </w:trPr>
        <w:tc>
          <w:tcPr>
            <w:tcW w:w="733" w:type="pct"/>
            <w:vMerge/>
            <w:shd w:val="clear" w:color="auto" w:fill="auto"/>
            <w:vAlign w:val="center"/>
          </w:tcPr>
          <w:p w:rsidR="004A6CBF" w:rsidRPr="008440A0" w:rsidRDefault="004A6CBF" w:rsidP="004A6CBF">
            <w:pPr>
              <w:rPr>
                <w:sz w:val="22"/>
                <w:szCs w:val="22"/>
              </w:rPr>
            </w:pPr>
          </w:p>
        </w:tc>
        <w:tc>
          <w:tcPr>
            <w:tcW w:w="333" w:type="pct"/>
            <w:vMerge/>
            <w:shd w:val="clear" w:color="auto" w:fill="auto"/>
            <w:vAlign w:val="center"/>
          </w:tcPr>
          <w:p w:rsidR="004A6CBF" w:rsidRPr="008440A0" w:rsidRDefault="004A6CBF" w:rsidP="004A6CBF">
            <w:pPr>
              <w:rPr>
                <w:sz w:val="22"/>
                <w:szCs w:val="22"/>
              </w:rPr>
            </w:pPr>
          </w:p>
        </w:tc>
        <w:tc>
          <w:tcPr>
            <w:tcW w:w="629" w:type="pct"/>
            <w:vMerge/>
            <w:shd w:val="clear" w:color="auto" w:fill="auto"/>
          </w:tcPr>
          <w:p w:rsidR="004A6CBF" w:rsidRPr="008440A0" w:rsidRDefault="004A6CBF" w:rsidP="004A6CBF">
            <w:pPr>
              <w:rPr>
                <w:sz w:val="22"/>
                <w:szCs w:val="22"/>
              </w:rPr>
            </w:pPr>
          </w:p>
        </w:tc>
        <w:tc>
          <w:tcPr>
            <w:tcW w:w="585" w:type="pct"/>
            <w:vMerge/>
            <w:shd w:val="clear" w:color="auto" w:fill="auto"/>
            <w:vAlign w:val="center"/>
          </w:tcPr>
          <w:p w:rsidR="004A6CBF" w:rsidRPr="008440A0" w:rsidRDefault="004A6CBF" w:rsidP="004A6CBF">
            <w:pPr>
              <w:rPr>
                <w:sz w:val="22"/>
                <w:szCs w:val="22"/>
              </w:rPr>
            </w:pPr>
          </w:p>
        </w:tc>
        <w:tc>
          <w:tcPr>
            <w:tcW w:w="962" w:type="pct"/>
            <w:shd w:val="clear" w:color="auto" w:fill="auto"/>
            <w:vAlign w:val="center"/>
          </w:tcPr>
          <w:p w:rsidR="004A6CBF" w:rsidRPr="008440A0" w:rsidRDefault="004A6CBF" w:rsidP="004A6CBF">
            <w:pPr>
              <w:jc w:val="center"/>
              <w:rPr>
                <w:b/>
                <w:bCs/>
                <w:sz w:val="22"/>
                <w:szCs w:val="22"/>
              </w:rPr>
            </w:pPr>
            <w:r w:rsidRPr="008440A0">
              <w:rPr>
                <w:b/>
                <w:bCs/>
                <w:sz w:val="22"/>
                <w:szCs w:val="22"/>
              </w:rPr>
              <w:t>az eljárás megindításának, illetve a közbeszerzés</w:t>
            </w:r>
            <w:r w:rsidRPr="008440A0">
              <w:rPr>
                <w:sz w:val="22"/>
                <w:szCs w:val="22"/>
              </w:rPr>
              <w:t xml:space="preserve"> </w:t>
            </w:r>
            <w:r w:rsidRPr="008440A0">
              <w:rPr>
                <w:b/>
                <w:bCs/>
                <w:sz w:val="22"/>
                <w:szCs w:val="22"/>
              </w:rPr>
              <w:t>megvalósításának tervezett időpontja</w:t>
            </w:r>
          </w:p>
        </w:tc>
        <w:tc>
          <w:tcPr>
            <w:tcW w:w="798" w:type="pct"/>
            <w:shd w:val="clear" w:color="auto" w:fill="auto"/>
            <w:vAlign w:val="center"/>
          </w:tcPr>
          <w:p w:rsidR="004A6CBF" w:rsidRPr="008440A0" w:rsidRDefault="004A6CBF" w:rsidP="004A6CBF">
            <w:pPr>
              <w:jc w:val="center"/>
              <w:rPr>
                <w:b/>
                <w:bCs/>
                <w:sz w:val="22"/>
                <w:szCs w:val="22"/>
              </w:rPr>
            </w:pPr>
            <w:r w:rsidRPr="008440A0">
              <w:rPr>
                <w:b/>
                <w:bCs/>
                <w:sz w:val="22"/>
                <w:szCs w:val="22"/>
              </w:rPr>
              <w:t>szerződés teljesítésének várható időpontja vagy a szerződés időtartama</w:t>
            </w:r>
          </w:p>
        </w:tc>
        <w:tc>
          <w:tcPr>
            <w:tcW w:w="840" w:type="pct"/>
            <w:vMerge/>
            <w:shd w:val="clear" w:color="auto" w:fill="auto"/>
            <w:vAlign w:val="center"/>
          </w:tcPr>
          <w:p w:rsidR="004A6CBF" w:rsidRPr="008440A0" w:rsidRDefault="004A6CBF" w:rsidP="004A6CBF">
            <w:pPr>
              <w:jc w:val="center"/>
              <w:rPr>
                <w:b/>
                <w:bCs/>
                <w:sz w:val="22"/>
                <w:szCs w:val="22"/>
              </w:rPr>
            </w:pPr>
          </w:p>
        </w:tc>
      </w:tr>
      <w:tr w:rsidR="004A6CBF" w:rsidRPr="008440A0" w:rsidTr="004A6CBF">
        <w:trPr>
          <w:trHeight w:val="455"/>
          <w:tblCellSpacing w:w="15" w:type="dxa"/>
        </w:trPr>
        <w:tc>
          <w:tcPr>
            <w:tcW w:w="733" w:type="pct"/>
            <w:shd w:val="clear" w:color="auto" w:fill="auto"/>
            <w:vAlign w:val="center"/>
          </w:tcPr>
          <w:p w:rsidR="004A6CBF" w:rsidRPr="008440A0" w:rsidRDefault="004A6CBF" w:rsidP="004A6CBF">
            <w:pPr>
              <w:jc w:val="center"/>
              <w:rPr>
                <w:sz w:val="22"/>
                <w:szCs w:val="22"/>
              </w:rPr>
            </w:pPr>
            <w:r w:rsidRPr="008440A0">
              <w:rPr>
                <w:b/>
                <w:bCs/>
                <w:sz w:val="22"/>
                <w:szCs w:val="22"/>
              </w:rPr>
              <w:t>I. Árubeszerzés</w:t>
            </w:r>
          </w:p>
        </w:tc>
        <w:tc>
          <w:tcPr>
            <w:tcW w:w="333" w:type="pct"/>
            <w:shd w:val="clear" w:color="auto" w:fill="auto"/>
            <w:vAlign w:val="center"/>
          </w:tcPr>
          <w:p w:rsidR="004A6CBF" w:rsidRPr="008440A0" w:rsidRDefault="004A6CBF" w:rsidP="004A6CBF">
            <w:pPr>
              <w:jc w:val="center"/>
              <w:rPr>
                <w:sz w:val="22"/>
                <w:szCs w:val="22"/>
              </w:rPr>
            </w:pPr>
            <w:r w:rsidRPr="008440A0">
              <w:rPr>
                <w:sz w:val="22"/>
                <w:szCs w:val="22"/>
              </w:rPr>
              <w:t>- </w:t>
            </w:r>
          </w:p>
        </w:tc>
        <w:tc>
          <w:tcPr>
            <w:tcW w:w="629" w:type="pct"/>
            <w:shd w:val="clear" w:color="auto" w:fill="auto"/>
          </w:tcPr>
          <w:p w:rsidR="004A6CBF" w:rsidRPr="008440A0" w:rsidRDefault="004A6CBF" w:rsidP="004A6CBF">
            <w:pPr>
              <w:jc w:val="center"/>
              <w:rPr>
                <w:sz w:val="22"/>
                <w:szCs w:val="22"/>
              </w:rPr>
            </w:pPr>
            <w:r w:rsidRPr="008440A0">
              <w:rPr>
                <w:sz w:val="22"/>
                <w:szCs w:val="22"/>
              </w:rPr>
              <w:t>-</w:t>
            </w:r>
          </w:p>
        </w:tc>
        <w:tc>
          <w:tcPr>
            <w:tcW w:w="585" w:type="pct"/>
            <w:shd w:val="clear" w:color="auto" w:fill="auto"/>
            <w:vAlign w:val="center"/>
          </w:tcPr>
          <w:p w:rsidR="004A6CBF" w:rsidRPr="008440A0" w:rsidRDefault="004A6CBF" w:rsidP="004A6CBF">
            <w:pPr>
              <w:jc w:val="center"/>
              <w:rPr>
                <w:sz w:val="22"/>
                <w:szCs w:val="22"/>
              </w:rPr>
            </w:pPr>
            <w:r w:rsidRPr="008440A0">
              <w:rPr>
                <w:sz w:val="22"/>
                <w:szCs w:val="22"/>
              </w:rPr>
              <w:t>- </w:t>
            </w:r>
          </w:p>
        </w:tc>
        <w:tc>
          <w:tcPr>
            <w:tcW w:w="962" w:type="pct"/>
            <w:shd w:val="clear" w:color="auto" w:fill="auto"/>
            <w:vAlign w:val="center"/>
          </w:tcPr>
          <w:p w:rsidR="004A6CBF" w:rsidRPr="008440A0" w:rsidRDefault="004A6CBF" w:rsidP="004A6CBF">
            <w:pPr>
              <w:jc w:val="center"/>
              <w:rPr>
                <w:sz w:val="22"/>
                <w:szCs w:val="22"/>
              </w:rPr>
            </w:pPr>
            <w:r w:rsidRPr="008440A0">
              <w:rPr>
                <w:sz w:val="22"/>
                <w:szCs w:val="22"/>
              </w:rPr>
              <w:t>- </w:t>
            </w:r>
          </w:p>
        </w:tc>
        <w:tc>
          <w:tcPr>
            <w:tcW w:w="798" w:type="pct"/>
            <w:shd w:val="clear" w:color="auto" w:fill="auto"/>
          </w:tcPr>
          <w:p w:rsidR="004A6CBF" w:rsidRPr="008440A0" w:rsidRDefault="004A6CBF" w:rsidP="004A6CBF">
            <w:pPr>
              <w:jc w:val="center"/>
              <w:rPr>
                <w:sz w:val="22"/>
                <w:szCs w:val="22"/>
              </w:rPr>
            </w:pPr>
            <w:r w:rsidRPr="008440A0">
              <w:rPr>
                <w:sz w:val="22"/>
                <w:szCs w:val="22"/>
              </w:rPr>
              <w:t>-</w:t>
            </w:r>
          </w:p>
        </w:tc>
        <w:tc>
          <w:tcPr>
            <w:tcW w:w="840" w:type="pct"/>
            <w:shd w:val="clear" w:color="auto" w:fill="auto"/>
            <w:vAlign w:val="center"/>
          </w:tcPr>
          <w:p w:rsidR="004A6CBF" w:rsidRPr="008440A0" w:rsidRDefault="004A6CBF" w:rsidP="004A6CBF">
            <w:pPr>
              <w:jc w:val="center"/>
              <w:rPr>
                <w:sz w:val="22"/>
                <w:szCs w:val="22"/>
              </w:rPr>
            </w:pPr>
            <w:r w:rsidRPr="008440A0">
              <w:rPr>
                <w:sz w:val="22"/>
                <w:szCs w:val="22"/>
              </w:rPr>
              <w:t> -</w:t>
            </w:r>
          </w:p>
        </w:tc>
      </w:tr>
      <w:tr w:rsidR="004A6CBF" w:rsidRPr="008440A0" w:rsidTr="004A6CBF">
        <w:trPr>
          <w:trHeight w:val="455"/>
          <w:tblCellSpacing w:w="15" w:type="dxa"/>
        </w:trPr>
        <w:tc>
          <w:tcPr>
            <w:tcW w:w="733" w:type="pct"/>
            <w:shd w:val="clear" w:color="auto" w:fill="auto"/>
            <w:vAlign w:val="center"/>
          </w:tcPr>
          <w:p w:rsidR="004A6CBF" w:rsidRPr="008440A0" w:rsidRDefault="004A6CBF" w:rsidP="004A6CBF">
            <w:pPr>
              <w:jc w:val="center"/>
              <w:rPr>
                <w:color w:val="344356"/>
                <w:sz w:val="22"/>
                <w:szCs w:val="22"/>
              </w:rPr>
            </w:pPr>
            <w:r w:rsidRPr="008440A0">
              <w:rPr>
                <w:b/>
                <w:bCs/>
                <w:color w:val="344356"/>
                <w:sz w:val="22"/>
                <w:szCs w:val="22"/>
              </w:rPr>
              <w:t>II. Építési beruházás</w:t>
            </w:r>
          </w:p>
        </w:tc>
        <w:tc>
          <w:tcPr>
            <w:tcW w:w="333" w:type="pct"/>
            <w:shd w:val="clear" w:color="auto" w:fill="auto"/>
          </w:tcPr>
          <w:p w:rsidR="004A6CBF" w:rsidRPr="008440A0" w:rsidRDefault="004A6CBF" w:rsidP="004A6CBF">
            <w:pPr>
              <w:jc w:val="center"/>
              <w:rPr>
                <w:color w:val="344356"/>
                <w:sz w:val="22"/>
                <w:szCs w:val="22"/>
              </w:rPr>
            </w:pPr>
            <w:r w:rsidRPr="008440A0">
              <w:rPr>
                <w:color w:val="344356"/>
                <w:sz w:val="22"/>
                <w:szCs w:val="22"/>
              </w:rPr>
              <w:t>-</w:t>
            </w:r>
          </w:p>
        </w:tc>
        <w:tc>
          <w:tcPr>
            <w:tcW w:w="629" w:type="pct"/>
            <w:shd w:val="clear" w:color="auto" w:fill="auto"/>
          </w:tcPr>
          <w:p w:rsidR="004A6CBF" w:rsidRPr="008440A0" w:rsidRDefault="004A6CBF" w:rsidP="004A6CBF">
            <w:pPr>
              <w:jc w:val="center"/>
              <w:rPr>
                <w:color w:val="344356"/>
                <w:sz w:val="22"/>
                <w:szCs w:val="22"/>
              </w:rPr>
            </w:pPr>
            <w:r w:rsidRPr="008440A0">
              <w:rPr>
                <w:color w:val="344356"/>
                <w:sz w:val="22"/>
                <w:szCs w:val="22"/>
              </w:rPr>
              <w:t>-</w:t>
            </w:r>
          </w:p>
        </w:tc>
        <w:tc>
          <w:tcPr>
            <w:tcW w:w="585" w:type="pct"/>
            <w:shd w:val="clear" w:color="auto" w:fill="auto"/>
            <w:vAlign w:val="center"/>
          </w:tcPr>
          <w:p w:rsidR="004A6CBF" w:rsidRPr="008440A0" w:rsidRDefault="004A6CBF" w:rsidP="004A6CBF">
            <w:pPr>
              <w:jc w:val="center"/>
              <w:rPr>
                <w:color w:val="344356"/>
                <w:sz w:val="22"/>
                <w:szCs w:val="22"/>
              </w:rPr>
            </w:pPr>
            <w:r w:rsidRPr="008440A0">
              <w:rPr>
                <w:color w:val="344356"/>
                <w:sz w:val="22"/>
                <w:szCs w:val="22"/>
              </w:rPr>
              <w:t>- </w:t>
            </w:r>
          </w:p>
        </w:tc>
        <w:tc>
          <w:tcPr>
            <w:tcW w:w="962" w:type="pct"/>
            <w:shd w:val="clear" w:color="auto" w:fill="auto"/>
            <w:vAlign w:val="center"/>
          </w:tcPr>
          <w:p w:rsidR="004A6CBF" w:rsidRPr="008440A0" w:rsidRDefault="004A6CBF" w:rsidP="004A6CBF">
            <w:pPr>
              <w:jc w:val="center"/>
              <w:rPr>
                <w:color w:val="344356"/>
                <w:sz w:val="22"/>
                <w:szCs w:val="22"/>
              </w:rPr>
            </w:pPr>
            <w:r w:rsidRPr="008440A0">
              <w:rPr>
                <w:color w:val="344356"/>
                <w:sz w:val="22"/>
                <w:szCs w:val="22"/>
              </w:rPr>
              <w:t>- </w:t>
            </w:r>
          </w:p>
        </w:tc>
        <w:tc>
          <w:tcPr>
            <w:tcW w:w="798" w:type="pct"/>
            <w:shd w:val="clear" w:color="auto" w:fill="auto"/>
          </w:tcPr>
          <w:p w:rsidR="004A6CBF" w:rsidRPr="008440A0" w:rsidRDefault="004A6CBF" w:rsidP="004A6CBF">
            <w:pPr>
              <w:jc w:val="center"/>
              <w:rPr>
                <w:color w:val="344356"/>
                <w:sz w:val="22"/>
                <w:szCs w:val="22"/>
              </w:rPr>
            </w:pPr>
            <w:r w:rsidRPr="008440A0">
              <w:rPr>
                <w:color w:val="344356"/>
                <w:sz w:val="22"/>
                <w:szCs w:val="22"/>
              </w:rPr>
              <w:t>-</w:t>
            </w:r>
          </w:p>
        </w:tc>
        <w:tc>
          <w:tcPr>
            <w:tcW w:w="840" w:type="pct"/>
            <w:shd w:val="clear" w:color="auto" w:fill="auto"/>
            <w:vAlign w:val="center"/>
          </w:tcPr>
          <w:p w:rsidR="004A6CBF" w:rsidRPr="008440A0" w:rsidRDefault="004A6CBF" w:rsidP="004A6CBF">
            <w:pPr>
              <w:jc w:val="center"/>
              <w:rPr>
                <w:color w:val="344356"/>
                <w:sz w:val="22"/>
                <w:szCs w:val="22"/>
              </w:rPr>
            </w:pPr>
            <w:r w:rsidRPr="008440A0">
              <w:rPr>
                <w:color w:val="344356"/>
                <w:sz w:val="22"/>
                <w:szCs w:val="22"/>
              </w:rPr>
              <w:t> -</w:t>
            </w:r>
          </w:p>
        </w:tc>
      </w:tr>
      <w:tr w:rsidR="004A6CBF" w:rsidRPr="008440A0" w:rsidTr="004A6CBF">
        <w:trPr>
          <w:trHeight w:val="455"/>
          <w:tblCellSpacing w:w="15" w:type="dxa"/>
        </w:trPr>
        <w:tc>
          <w:tcPr>
            <w:tcW w:w="733" w:type="pct"/>
            <w:shd w:val="clear" w:color="auto" w:fill="auto"/>
            <w:vAlign w:val="center"/>
          </w:tcPr>
          <w:p w:rsidR="004A6CBF" w:rsidRPr="008440A0" w:rsidRDefault="004A6CBF" w:rsidP="004A6CBF">
            <w:pPr>
              <w:jc w:val="center"/>
              <w:rPr>
                <w:color w:val="344356"/>
                <w:sz w:val="22"/>
                <w:szCs w:val="22"/>
              </w:rPr>
            </w:pPr>
            <w:r w:rsidRPr="008440A0">
              <w:rPr>
                <w:b/>
                <w:bCs/>
                <w:color w:val="344356"/>
                <w:sz w:val="22"/>
                <w:szCs w:val="22"/>
              </w:rPr>
              <w:t>III. Szolgáltatás-megrendelés</w:t>
            </w:r>
          </w:p>
        </w:tc>
        <w:tc>
          <w:tcPr>
            <w:tcW w:w="333" w:type="pct"/>
            <w:shd w:val="clear" w:color="auto" w:fill="auto"/>
            <w:vAlign w:val="center"/>
          </w:tcPr>
          <w:p w:rsidR="004A6CBF" w:rsidRPr="008440A0" w:rsidRDefault="004A6CBF" w:rsidP="004A6CBF">
            <w:pPr>
              <w:jc w:val="center"/>
              <w:rPr>
                <w:color w:val="344356"/>
                <w:sz w:val="22"/>
                <w:szCs w:val="22"/>
              </w:rPr>
            </w:pPr>
            <w:r w:rsidRPr="008440A0">
              <w:rPr>
                <w:color w:val="344356"/>
                <w:sz w:val="22"/>
                <w:szCs w:val="22"/>
              </w:rPr>
              <w:t>- </w:t>
            </w:r>
          </w:p>
        </w:tc>
        <w:tc>
          <w:tcPr>
            <w:tcW w:w="629" w:type="pct"/>
            <w:shd w:val="clear" w:color="auto" w:fill="auto"/>
          </w:tcPr>
          <w:p w:rsidR="004A6CBF" w:rsidRPr="008440A0" w:rsidRDefault="004A6CBF" w:rsidP="004A6CBF">
            <w:pPr>
              <w:jc w:val="center"/>
              <w:rPr>
                <w:color w:val="344356"/>
                <w:sz w:val="22"/>
                <w:szCs w:val="22"/>
              </w:rPr>
            </w:pPr>
            <w:r w:rsidRPr="008440A0">
              <w:rPr>
                <w:color w:val="344356"/>
                <w:sz w:val="22"/>
                <w:szCs w:val="22"/>
              </w:rPr>
              <w:t>-</w:t>
            </w:r>
          </w:p>
        </w:tc>
        <w:tc>
          <w:tcPr>
            <w:tcW w:w="585" w:type="pct"/>
            <w:shd w:val="clear" w:color="auto" w:fill="auto"/>
            <w:vAlign w:val="center"/>
          </w:tcPr>
          <w:p w:rsidR="004A6CBF" w:rsidRPr="008440A0" w:rsidRDefault="004A6CBF" w:rsidP="004A6CBF">
            <w:pPr>
              <w:jc w:val="center"/>
              <w:rPr>
                <w:color w:val="344356"/>
                <w:sz w:val="22"/>
                <w:szCs w:val="22"/>
              </w:rPr>
            </w:pPr>
            <w:r w:rsidRPr="008440A0">
              <w:rPr>
                <w:color w:val="344356"/>
                <w:sz w:val="22"/>
                <w:szCs w:val="22"/>
              </w:rPr>
              <w:t>- </w:t>
            </w:r>
          </w:p>
        </w:tc>
        <w:tc>
          <w:tcPr>
            <w:tcW w:w="962" w:type="pct"/>
            <w:shd w:val="clear" w:color="auto" w:fill="auto"/>
            <w:vAlign w:val="center"/>
          </w:tcPr>
          <w:p w:rsidR="004A6CBF" w:rsidRPr="008440A0" w:rsidRDefault="004A6CBF" w:rsidP="004A6CBF">
            <w:pPr>
              <w:jc w:val="center"/>
              <w:rPr>
                <w:color w:val="344356"/>
                <w:sz w:val="22"/>
                <w:szCs w:val="22"/>
              </w:rPr>
            </w:pPr>
            <w:r w:rsidRPr="008440A0">
              <w:rPr>
                <w:color w:val="344356"/>
                <w:sz w:val="22"/>
                <w:szCs w:val="22"/>
              </w:rPr>
              <w:t>- </w:t>
            </w:r>
          </w:p>
        </w:tc>
        <w:tc>
          <w:tcPr>
            <w:tcW w:w="798" w:type="pct"/>
            <w:shd w:val="clear" w:color="auto" w:fill="auto"/>
          </w:tcPr>
          <w:p w:rsidR="004A6CBF" w:rsidRPr="008440A0" w:rsidRDefault="004A6CBF" w:rsidP="004A6CBF">
            <w:pPr>
              <w:jc w:val="center"/>
              <w:rPr>
                <w:color w:val="344356"/>
                <w:sz w:val="22"/>
                <w:szCs w:val="22"/>
              </w:rPr>
            </w:pPr>
            <w:r w:rsidRPr="008440A0">
              <w:rPr>
                <w:color w:val="344356"/>
                <w:sz w:val="22"/>
                <w:szCs w:val="22"/>
              </w:rPr>
              <w:t>-</w:t>
            </w:r>
          </w:p>
        </w:tc>
        <w:tc>
          <w:tcPr>
            <w:tcW w:w="840" w:type="pct"/>
            <w:shd w:val="clear" w:color="auto" w:fill="auto"/>
            <w:vAlign w:val="center"/>
          </w:tcPr>
          <w:p w:rsidR="004A6CBF" w:rsidRPr="008440A0" w:rsidRDefault="004A6CBF" w:rsidP="004A6CBF">
            <w:pPr>
              <w:jc w:val="center"/>
              <w:rPr>
                <w:color w:val="344356"/>
                <w:sz w:val="22"/>
                <w:szCs w:val="22"/>
              </w:rPr>
            </w:pPr>
            <w:r w:rsidRPr="008440A0">
              <w:rPr>
                <w:color w:val="344356"/>
                <w:sz w:val="22"/>
                <w:szCs w:val="22"/>
              </w:rPr>
              <w:t> -</w:t>
            </w:r>
          </w:p>
        </w:tc>
      </w:tr>
      <w:tr w:rsidR="004A6CBF" w:rsidRPr="008440A0" w:rsidTr="004A6CBF">
        <w:trPr>
          <w:trHeight w:val="455"/>
          <w:tblCellSpacing w:w="15" w:type="dxa"/>
        </w:trPr>
        <w:tc>
          <w:tcPr>
            <w:tcW w:w="733"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IV. Építési koncesszió</w:t>
            </w:r>
          </w:p>
        </w:tc>
        <w:tc>
          <w:tcPr>
            <w:tcW w:w="333"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629"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585"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962"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798" w:type="pct"/>
            <w:shd w:val="clear" w:color="auto" w:fill="auto"/>
          </w:tcPr>
          <w:p w:rsidR="004A6CBF" w:rsidRPr="008440A0" w:rsidRDefault="004A6CBF" w:rsidP="004A6CBF">
            <w:pPr>
              <w:jc w:val="center"/>
              <w:rPr>
                <w:b/>
                <w:bCs/>
                <w:color w:val="344356"/>
                <w:sz w:val="22"/>
                <w:szCs w:val="22"/>
              </w:rPr>
            </w:pPr>
            <w:r w:rsidRPr="008440A0">
              <w:rPr>
                <w:b/>
                <w:bCs/>
                <w:color w:val="344356"/>
                <w:sz w:val="22"/>
                <w:szCs w:val="22"/>
              </w:rPr>
              <w:t>-</w:t>
            </w:r>
          </w:p>
        </w:tc>
        <w:tc>
          <w:tcPr>
            <w:tcW w:w="840"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r>
      <w:tr w:rsidR="004A6CBF" w:rsidRPr="008440A0" w:rsidTr="004A6CBF">
        <w:trPr>
          <w:trHeight w:val="455"/>
          <w:tblCellSpacing w:w="15" w:type="dxa"/>
        </w:trPr>
        <w:tc>
          <w:tcPr>
            <w:tcW w:w="733"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V. Szolgáltatási koncesszió</w:t>
            </w:r>
          </w:p>
        </w:tc>
        <w:tc>
          <w:tcPr>
            <w:tcW w:w="333"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629"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585"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962"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c>
          <w:tcPr>
            <w:tcW w:w="798" w:type="pct"/>
            <w:shd w:val="clear" w:color="auto" w:fill="auto"/>
          </w:tcPr>
          <w:p w:rsidR="004A6CBF" w:rsidRPr="008440A0" w:rsidRDefault="004A6CBF" w:rsidP="004A6CBF">
            <w:pPr>
              <w:jc w:val="center"/>
              <w:rPr>
                <w:b/>
                <w:bCs/>
                <w:color w:val="344356"/>
                <w:sz w:val="22"/>
                <w:szCs w:val="22"/>
              </w:rPr>
            </w:pPr>
            <w:r w:rsidRPr="008440A0">
              <w:rPr>
                <w:b/>
                <w:bCs/>
                <w:color w:val="344356"/>
                <w:sz w:val="22"/>
                <w:szCs w:val="22"/>
              </w:rPr>
              <w:t>-</w:t>
            </w:r>
          </w:p>
        </w:tc>
        <w:tc>
          <w:tcPr>
            <w:tcW w:w="840" w:type="pct"/>
            <w:shd w:val="clear" w:color="auto" w:fill="auto"/>
            <w:vAlign w:val="center"/>
          </w:tcPr>
          <w:p w:rsidR="004A6CBF" w:rsidRPr="008440A0" w:rsidRDefault="004A6CBF" w:rsidP="004A6CBF">
            <w:pPr>
              <w:jc w:val="center"/>
              <w:rPr>
                <w:b/>
                <w:bCs/>
                <w:color w:val="344356"/>
                <w:sz w:val="22"/>
                <w:szCs w:val="22"/>
              </w:rPr>
            </w:pPr>
            <w:r w:rsidRPr="008440A0">
              <w:rPr>
                <w:b/>
                <w:bCs/>
                <w:color w:val="344356"/>
                <w:sz w:val="22"/>
                <w:szCs w:val="22"/>
              </w:rPr>
              <w:t>-</w:t>
            </w:r>
          </w:p>
        </w:tc>
      </w:tr>
    </w:tbl>
    <w:p w:rsidR="004A6CBF" w:rsidRPr="008440A0" w:rsidRDefault="004A6CBF" w:rsidP="004A6CBF">
      <w:pPr>
        <w:jc w:val="both"/>
        <w:rPr>
          <w:sz w:val="22"/>
          <w:szCs w:val="22"/>
          <w:u w:val="single"/>
        </w:rPr>
      </w:pPr>
    </w:p>
    <w:p w:rsidR="004A6CBF" w:rsidRPr="008440A0" w:rsidRDefault="004A6CBF" w:rsidP="004A6CBF">
      <w:pPr>
        <w:numPr>
          <w:ilvl w:val="0"/>
          <w:numId w:val="29"/>
        </w:numPr>
        <w:ind w:left="1134" w:hanging="425"/>
        <w:jc w:val="both"/>
        <w:rPr>
          <w:sz w:val="22"/>
          <w:szCs w:val="22"/>
        </w:rPr>
      </w:pPr>
      <w:r w:rsidRPr="008440A0">
        <w:rPr>
          <w:sz w:val="22"/>
          <w:szCs w:val="22"/>
        </w:rPr>
        <w:t>felhatalmazza elnökét az év közben szükségessé váló módosítások átvezetésére.</w:t>
      </w:r>
    </w:p>
    <w:p w:rsidR="004A6CBF" w:rsidRPr="008440A0" w:rsidRDefault="004A6CBF" w:rsidP="004A6CBF">
      <w:pPr>
        <w:jc w:val="both"/>
        <w:rPr>
          <w:sz w:val="22"/>
          <w:szCs w:val="22"/>
          <w:u w:val="single"/>
        </w:rPr>
      </w:pPr>
    </w:p>
    <w:p w:rsidR="004A6CBF" w:rsidRPr="008440A0" w:rsidRDefault="004A6CBF" w:rsidP="004A6CBF">
      <w:pPr>
        <w:tabs>
          <w:tab w:val="left" w:pos="1701"/>
        </w:tabs>
        <w:ind w:left="709"/>
        <w:jc w:val="both"/>
        <w:rPr>
          <w:sz w:val="22"/>
          <w:szCs w:val="22"/>
        </w:rPr>
      </w:pPr>
      <w:r w:rsidRPr="008440A0">
        <w:rPr>
          <w:sz w:val="22"/>
          <w:szCs w:val="22"/>
          <w:u w:val="single"/>
        </w:rPr>
        <w:t>Határidő:</w:t>
      </w:r>
      <w:r>
        <w:rPr>
          <w:sz w:val="22"/>
          <w:szCs w:val="22"/>
        </w:rPr>
        <w:tab/>
      </w:r>
      <w:r w:rsidRPr="008440A0">
        <w:rPr>
          <w:sz w:val="22"/>
          <w:szCs w:val="22"/>
        </w:rPr>
        <w:t>a) azonnal</w:t>
      </w:r>
    </w:p>
    <w:p w:rsidR="004A6CBF" w:rsidRPr="008440A0" w:rsidRDefault="004A6CBF" w:rsidP="004A6CBF">
      <w:pPr>
        <w:tabs>
          <w:tab w:val="left" w:pos="1701"/>
        </w:tabs>
        <w:ind w:left="709"/>
        <w:jc w:val="both"/>
        <w:rPr>
          <w:sz w:val="22"/>
          <w:szCs w:val="22"/>
        </w:rPr>
      </w:pPr>
      <w:r>
        <w:rPr>
          <w:sz w:val="22"/>
          <w:szCs w:val="22"/>
        </w:rPr>
        <w:tab/>
      </w:r>
      <w:r w:rsidRPr="008440A0">
        <w:rPr>
          <w:sz w:val="22"/>
          <w:szCs w:val="22"/>
        </w:rPr>
        <w:t>b) folyamatos 2012. december 31-ig</w:t>
      </w:r>
    </w:p>
    <w:p w:rsidR="004A6CBF" w:rsidRPr="008440A0" w:rsidRDefault="004A6CBF" w:rsidP="004A6CBF">
      <w:pPr>
        <w:tabs>
          <w:tab w:val="left" w:pos="1701"/>
        </w:tabs>
        <w:ind w:left="709"/>
        <w:jc w:val="both"/>
        <w:rPr>
          <w:sz w:val="22"/>
          <w:szCs w:val="22"/>
        </w:rPr>
      </w:pPr>
      <w:r w:rsidRPr="008440A0">
        <w:rPr>
          <w:sz w:val="22"/>
          <w:szCs w:val="22"/>
          <w:u w:val="single"/>
        </w:rPr>
        <w:t>Felelős:</w:t>
      </w:r>
      <w:r>
        <w:rPr>
          <w:sz w:val="22"/>
          <w:szCs w:val="22"/>
        </w:rPr>
        <w:tab/>
      </w:r>
      <w:r w:rsidRPr="008440A0">
        <w:rPr>
          <w:sz w:val="22"/>
          <w:szCs w:val="22"/>
        </w:rPr>
        <w:t>Manninger Jenő, a közgyűlés elnöke</w:t>
      </w:r>
    </w:p>
    <w:p w:rsidR="007E6546" w:rsidRDefault="007E6546" w:rsidP="000E60DD">
      <w:pPr>
        <w:pStyle w:val="Cm"/>
        <w:jc w:val="both"/>
        <w:rPr>
          <w:b w:val="0"/>
          <w:bCs w:val="0"/>
          <w:sz w:val="24"/>
        </w:rPr>
      </w:pPr>
    </w:p>
    <w:p w:rsidR="004A6CBF" w:rsidRDefault="004A6CBF" w:rsidP="000E60DD">
      <w:pPr>
        <w:pStyle w:val="Cm"/>
        <w:jc w:val="both"/>
        <w:rPr>
          <w:b w:val="0"/>
          <w:bCs w:val="0"/>
          <w:sz w:val="24"/>
        </w:rPr>
      </w:pPr>
    </w:p>
    <w:p w:rsidR="004A6CBF" w:rsidRPr="000E60DD" w:rsidRDefault="004A6CBF" w:rsidP="000E60DD">
      <w:pPr>
        <w:pStyle w:val="Cm"/>
        <w:jc w:val="both"/>
        <w:rPr>
          <w:b w:val="0"/>
          <w:bCs w:val="0"/>
          <w:sz w:val="24"/>
        </w:rPr>
      </w:pPr>
    </w:p>
    <w:p w:rsidR="00833954" w:rsidRPr="000E60DD" w:rsidRDefault="00C07C78" w:rsidP="004A6CBF">
      <w:pPr>
        <w:pStyle w:val="Cm"/>
        <w:numPr>
          <w:ilvl w:val="0"/>
          <w:numId w:val="1"/>
        </w:numPr>
        <w:tabs>
          <w:tab w:val="clear" w:pos="502"/>
        </w:tabs>
        <w:ind w:left="426" w:hanging="426"/>
        <w:jc w:val="both"/>
        <w:rPr>
          <w:b w:val="0"/>
          <w:bCs w:val="0"/>
          <w:sz w:val="24"/>
        </w:rPr>
      </w:pPr>
      <w:r w:rsidRPr="000E60DD">
        <w:rPr>
          <w:bCs w:val="0"/>
          <w:sz w:val="24"/>
        </w:rPr>
        <w:t>A 2012. ÉVI BELSŐ ELLENŐRZÉSI TERV MÓDOSÍTÁSA</w:t>
      </w:r>
    </w:p>
    <w:p w:rsidR="00F20484" w:rsidRPr="000419BC" w:rsidRDefault="00F20484" w:rsidP="000E60DD">
      <w:pPr>
        <w:pStyle w:val="Cm"/>
        <w:jc w:val="both"/>
        <w:rPr>
          <w:b w:val="0"/>
          <w:bCs w:val="0"/>
          <w:sz w:val="24"/>
        </w:rPr>
      </w:pPr>
    </w:p>
    <w:p w:rsidR="004A6CBF" w:rsidRPr="000419BC" w:rsidRDefault="004A6CBF" w:rsidP="000E60DD">
      <w:pPr>
        <w:pStyle w:val="Cm"/>
        <w:jc w:val="both"/>
        <w:rPr>
          <w:b w:val="0"/>
          <w:bCs w:val="0"/>
          <w:sz w:val="24"/>
        </w:rPr>
      </w:pPr>
    </w:p>
    <w:p w:rsidR="004A6CBF" w:rsidRDefault="00154EFC" w:rsidP="000E60DD">
      <w:pPr>
        <w:pStyle w:val="Cm"/>
        <w:jc w:val="both"/>
        <w:rPr>
          <w:b w:val="0"/>
          <w:bCs w:val="0"/>
          <w:sz w:val="24"/>
        </w:rPr>
      </w:pPr>
      <w:r w:rsidRPr="000E60DD">
        <w:rPr>
          <w:bCs w:val="0"/>
          <w:sz w:val="24"/>
          <w:u w:val="single"/>
        </w:rPr>
        <w:t>Manninger Jenő</w:t>
      </w:r>
      <w:r w:rsidRPr="000E60DD">
        <w:rPr>
          <w:bCs w:val="0"/>
          <w:sz w:val="24"/>
        </w:rPr>
        <w:t xml:space="preserve">: </w:t>
      </w:r>
      <w:r w:rsidRPr="000E60DD">
        <w:rPr>
          <w:b w:val="0"/>
          <w:bCs w:val="0"/>
          <w:sz w:val="24"/>
        </w:rPr>
        <w:t>Az előterjesztést a Pénzügyi Bizottság megtárgyalta, és javasolta az előterjesztés közgyűlés elé terjesztését.</w:t>
      </w:r>
      <w:r w:rsidR="000419BC">
        <w:rPr>
          <w:b w:val="0"/>
          <w:bCs w:val="0"/>
          <w:sz w:val="24"/>
        </w:rPr>
        <w:t xml:space="preserve"> </w:t>
      </w:r>
      <w:r w:rsidRPr="000E60DD">
        <w:rPr>
          <w:b w:val="0"/>
          <w:bCs w:val="0"/>
          <w:sz w:val="24"/>
        </w:rPr>
        <w:t>Kérdez</w:t>
      </w:r>
      <w:r w:rsidR="004A6CBF">
        <w:rPr>
          <w:b w:val="0"/>
          <w:bCs w:val="0"/>
          <w:sz w:val="24"/>
        </w:rPr>
        <w:t>i</w:t>
      </w:r>
      <w:r w:rsidRPr="000E60DD">
        <w:rPr>
          <w:b w:val="0"/>
          <w:bCs w:val="0"/>
          <w:sz w:val="24"/>
        </w:rPr>
        <w:t xml:space="preserve"> az előterjesztőt, dr. Mester László főjegyző urat, kívánja-e szóban kiegé</w:t>
      </w:r>
      <w:r w:rsidR="006F39D0">
        <w:rPr>
          <w:b w:val="0"/>
          <w:bCs w:val="0"/>
          <w:sz w:val="24"/>
        </w:rPr>
        <w:t xml:space="preserve">szíteni az írásban foglaltakat? </w:t>
      </w:r>
      <w:r w:rsidR="004A6CBF">
        <w:rPr>
          <w:b w:val="0"/>
          <w:bCs w:val="0"/>
          <w:sz w:val="24"/>
        </w:rPr>
        <w:t>Főjegyző úr nem kívánta kiegészíteni.</w:t>
      </w:r>
    </w:p>
    <w:p w:rsidR="004A6CBF" w:rsidRPr="000E60DD" w:rsidRDefault="004A6CBF" w:rsidP="000E60DD">
      <w:pPr>
        <w:pStyle w:val="Cm"/>
        <w:jc w:val="both"/>
        <w:rPr>
          <w:b w:val="0"/>
          <w:bCs w:val="0"/>
          <w:sz w:val="24"/>
        </w:rPr>
      </w:pPr>
    </w:p>
    <w:p w:rsidR="00154EFC" w:rsidRPr="000E60DD" w:rsidRDefault="00154EFC" w:rsidP="000E60DD">
      <w:pPr>
        <w:pStyle w:val="Cm"/>
        <w:jc w:val="both"/>
        <w:rPr>
          <w:b w:val="0"/>
          <w:bCs w:val="0"/>
          <w:sz w:val="24"/>
        </w:rPr>
      </w:pPr>
      <w:r w:rsidRPr="000E60DD">
        <w:rPr>
          <w:bCs w:val="0"/>
          <w:sz w:val="24"/>
          <w:u w:val="single"/>
        </w:rPr>
        <w:t>Manninger Jenő</w:t>
      </w:r>
      <w:r w:rsidRPr="000E60DD">
        <w:rPr>
          <w:b w:val="0"/>
          <w:bCs w:val="0"/>
          <w:sz w:val="24"/>
        </w:rPr>
        <w:t>: Kérdez</w:t>
      </w:r>
      <w:r w:rsidR="004A6CBF">
        <w:rPr>
          <w:b w:val="0"/>
          <w:bCs w:val="0"/>
          <w:sz w:val="24"/>
        </w:rPr>
        <w:t>i a képviselőket, van-e kérdés, kiegészítés?</w:t>
      </w:r>
    </w:p>
    <w:p w:rsidR="00154EFC" w:rsidRPr="000E60DD" w:rsidRDefault="00154EFC" w:rsidP="000E60DD">
      <w:pPr>
        <w:pStyle w:val="Cm"/>
        <w:jc w:val="both"/>
        <w:rPr>
          <w:b w:val="0"/>
          <w:bCs w:val="0"/>
          <w:sz w:val="24"/>
        </w:rPr>
      </w:pPr>
    </w:p>
    <w:p w:rsidR="004A6CBF" w:rsidRDefault="004A6CBF" w:rsidP="000E60DD">
      <w:pPr>
        <w:pStyle w:val="Cm"/>
        <w:jc w:val="both"/>
        <w:rPr>
          <w:b w:val="0"/>
          <w:bCs w:val="0"/>
          <w:sz w:val="24"/>
        </w:rPr>
      </w:pPr>
      <w:r>
        <w:rPr>
          <w:b w:val="0"/>
          <w:bCs w:val="0"/>
          <w:sz w:val="24"/>
        </w:rPr>
        <w:t>Nem volt.</w:t>
      </w:r>
    </w:p>
    <w:p w:rsidR="004A6CBF" w:rsidRDefault="004A6CBF" w:rsidP="004A6CBF">
      <w:pPr>
        <w:pStyle w:val="Cm"/>
        <w:jc w:val="both"/>
        <w:rPr>
          <w:b w:val="0"/>
          <w:bCs w:val="0"/>
          <w:sz w:val="24"/>
        </w:rPr>
      </w:pPr>
    </w:p>
    <w:p w:rsidR="00154EFC" w:rsidRPr="004A6CBF" w:rsidRDefault="00154EFC" w:rsidP="004A6CBF">
      <w:pPr>
        <w:pStyle w:val="Cm"/>
        <w:jc w:val="both"/>
        <w:rPr>
          <w:bCs w:val="0"/>
          <w:sz w:val="24"/>
        </w:rPr>
      </w:pPr>
      <w:r w:rsidRPr="004A6CBF">
        <w:rPr>
          <w:bCs w:val="0"/>
          <w:sz w:val="24"/>
        </w:rPr>
        <w:t>Kér</w:t>
      </w:r>
      <w:r w:rsidR="004A6CBF" w:rsidRPr="004A6CBF">
        <w:rPr>
          <w:bCs w:val="0"/>
          <w:sz w:val="24"/>
        </w:rPr>
        <w:t>i</w:t>
      </w:r>
      <w:r w:rsidRPr="004A6CBF">
        <w:rPr>
          <w:bCs w:val="0"/>
          <w:sz w:val="24"/>
        </w:rPr>
        <w:t>, szavazz</w:t>
      </w:r>
      <w:r w:rsidR="004A6CBF" w:rsidRPr="004A6CBF">
        <w:rPr>
          <w:bCs w:val="0"/>
          <w:sz w:val="24"/>
        </w:rPr>
        <w:t>a</w:t>
      </w:r>
      <w:r w:rsidRPr="004A6CBF">
        <w:rPr>
          <w:bCs w:val="0"/>
          <w:sz w:val="24"/>
        </w:rPr>
        <w:t>n</w:t>
      </w:r>
      <w:r w:rsidR="004A6CBF" w:rsidRPr="004A6CBF">
        <w:rPr>
          <w:bCs w:val="0"/>
          <w:sz w:val="24"/>
        </w:rPr>
        <w:t>a</w:t>
      </w:r>
      <w:r w:rsidRPr="004A6CBF">
        <w:rPr>
          <w:bCs w:val="0"/>
          <w:sz w:val="24"/>
        </w:rPr>
        <w:t>k a határozati javaslatról.</w:t>
      </w:r>
      <w:r w:rsidR="004A6CBF" w:rsidRPr="004A6CBF">
        <w:rPr>
          <w:bCs w:val="0"/>
          <w:sz w:val="24"/>
        </w:rPr>
        <w:t xml:space="preserve"> Aki egyetért, kéri, igennel szavazzon.</w:t>
      </w:r>
    </w:p>
    <w:p w:rsidR="00154EFC" w:rsidRPr="000E60DD" w:rsidRDefault="00154EFC" w:rsidP="000E60DD">
      <w:pPr>
        <w:pStyle w:val="Cm"/>
        <w:jc w:val="both"/>
        <w:rPr>
          <w:b w:val="0"/>
          <w:bCs w:val="0"/>
          <w:sz w:val="24"/>
        </w:rPr>
      </w:pPr>
    </w:p>
    <w:p w:rsidR="00154EFC" w:rsidRPr="004A6CBF" w:rsidRDefault="004A6CBF" w:rsidP="000E60DD">
      <w:pPr>
        <w:pStyle w:val="Cm"/>
        <w:jc w:val="both"/>
        <w:rPr>
          <w:bCs w:val="0"/>
          <w:i/>
          <w:sz w:val="24"/>
        </w:rPr>
      </w:pPr>
      <w:r>
        <w:rPr>
          <w:bCs w:val="0"/>
          <w:i/>
          <w:sz w:val="24"/>
        </w:rPr>
        <w:lastRenderedPageBreak/>
        <w:t>Megállapítja</w:t>
      </w:r>
      <w:r w:rsidR="00154EFC" w:rsidRPr="004A6CBF">
        <w:rPr>
          <w:bCs w:val="0"/>
          <w:i/>
          <w:sz w:val="24"/>
        </w:rPr>
        <w:t xml:space="preserve">, hogy a közgyűlés a határozati javaslatot </w:t>
      </w:r>
      <w:r>
        <w:rPr>
          <w:bCs w:val="0"/>
          <w:i/>
          <w:sz w:val="24"/>
        </w:rPr>
        <w:t>13</w:t>
      </w:r>
      <w:r w:rsidR="00154EFC" w:rsidRPr="004A6CBF">
        <w:rPr>
          <w:bCs w:val="0"/>
          <w:i/>
          <w:sz w:val="24"/>
        </w:rPr>
        <w:t xml:space="preserve"> igen szavazattal </w:t>
      </w:r>
      <w:r>
        <w:rPr>
          <w:bCs w:val="0"/>
          <w:i/>
          <w:sz w:val="24"/>
        </w:rPr>
        <w:t xml:space="preserve">egyhangúlag </w:t>
      </w:r>
      <w:r w:rsidR="00154EFC" w:rsidRPr="004A6CBF">
        <w:rPr>
          <w:bCs w:val="0"/>
          <w:i/>
          <w:sz w:val="24"/>
        </w:rPr>
        <w:t>elfogadta</w:t>
      </w:r>
      <w:r>
        <w:rPr>
          <w:bCs w:val="0"/>
          <w:i/>
          <w:sz w:val="24"/>
        </w:rPr>
        <w:t>, és az alábbi határozatot hozta:</w:t>
      </w:r>
    </w:p>
    <w:p w:rsidR="00516882" w:rsidRDefault="00516882" w:rsidP="000E60DD">
      <w:pPr>
        <w:pStyle w:val="Cm"/>
        <w:jc w:val="both"/>
        <w:rPr>
          <w:b w:val="0"/>
          <w:bCs w:val="0"/>
          <w:sz w:val="24"/>
        </w:rPr>
      </w:pPr>
    </w:p>
    <w:p w:rsidR="004A6CBF" w:rsidRDefault="004A6CBF" w:rsidP="004A6CBF">
      <w:pPr>
        <w:ind w:left="709"/>
        <w:jc w:val="both"/>
        <w:rPr>
          <w:b/>
          <w:u w:val="single"/>
        </w:rPr>
      </w:pPr>
      <w:r>
        <w:rPr>
          <w:b/>
          <w:u w:val="single"/>
        </w:rPr>
        <w:t>31/2012. (II.7.) KH</w:t>
      </w:r>
    </w:p>
    <w:p w:rsidR="004A6CBF" w:rsidRPr="00DA1587" w:rsidRDefault="004A6CBF" w:rsidP="004A6CBF">
      <w:pPr>
        <w:ind w:left="709"/>
        <w:jc w:val="both"/>
        <w:rPr>
          <w:rFonts w:eastAsia="Calibri"/>
          <w:b/>
          <w:szCs w:val="24"/>
          <w:u w:val="single"/>
        </w:rPr>
      </w:pPr>
    </w:p>
    <w:p w:rsidR="004A6CBF" w:rsidRPr="00636F28" w:rsidRDefault="004A6CBF" w:rsidP="004A6CBF">
      <w:pPr>
        <w:ind w:left="709"/>
        <w:jc w:val="both"/>
        <w:rPr>
          <w:szCs w:val="24"/>
        </w:rPr>
      </w:pPr>
      <w:r w:rsidRPr="00636F28">
        <w:rPr>
          <w:szCs w:val="24"/>
        </w:rPr>
        <w:t>A Zala Megyei Közgyűlés a Zala Megyei Önkormányzat 2012. évi belső ellenőrzési tervének jóváhagyásáról szóló 118/2011.(IX.6.) KH. számú határozatát hatályon kívül helyezi. A Zala Megyei Önkormányzat és Hivatala 2012. évi belső ellenőrzési munkatervét ezen előterjesztés 1. számú melléklete szerint fogadja el.</w:t>
      </w:r>
    </w:p>
    <w:p w:rsidR="004A6CBF" w:rsidRPr="00636F28" w:rsidRDefault="004A6CBF" w:rsidP="004A6CBF">
      <w:pPr>
        <w:ind w:left="709"/>
        <w:jc w:val="both"/>
        <w:rPr>
          <w:szCs w:val="24"/>
        </w:rPr>
      </w:pPr>
    </w:p>
    <w:p w:rsidR="004A6CBF" w:rsidRPr="00636F28" w:rsidRDefault="004A6CBF" w:rsidP="004A6CBF">
      <w:pPr>
        <w:tabs>
          <w:tab w:val="left" w:pos="1701"/>
        </w:tabs>
        <w:ind w:left="709"/>
        <w:jc w:val="both"/>
        <w:rPr>
          <w:szCs w:val="24"/>
        </w:rPr>
      </w:pPr>
      <w:r w:rsidRPr="00636F28">
        <w:rPr>
          <w:szCs w:val="24"/>
          <w:u w:val="single"/>
        </w:rPr>
        <w:t>Határidő</w:t>
      </w:r>
      <w:r>
        <w:rPr>
          <w:szCs w:val="24"/>
        </w:rPr>
        <w:t>:</w:t>
      </w:r>
      <w:r>
        <w:rPr>
          <w:szCs w:val="24"/>
        </w:rPr>
        <w:tab/>
      </w:r>
      <w:r w:rsidRPr="00636F28">
        <w:rPr>
          <w:szCs w:val="24"/>
        </w:rPr>
        <w:t>2012. december 31.</w:t>
      </w:r>
    </w:p>
    <w:p w:rsidR="004A6CBF" w:rsidRDefault="004A6CBF" w:rsidP="004A6CBF">
      <w:pPr>
        <w:tabs>
          <w:tab w:val="left" w:pos="1701"/>
        </w:tabs>
        <w:ind w:left="709"/>
        <w:jc w:val="both"/>
        <w:rPr>
          <w:szCs w:val="24"/>
        </w:rPr>
      </w:pPr>
      <w:r w:rsidRPr="00636F28">
        <w:rPr>
          <w:szCs w:val="24"/>
          <w:u w:val="single"/>
        </w:rPr>
        <w:t>Felelős</w:t>
      </w:r>
      <w:r w:rsidRPr="00636F28">
        <w:rPr>
          <w:szCs w:val="24"/>
        </w:rPr>
        <w:t>:</w:t>
      </w:r>
      <w:r>
        <w:rPr>
          <w:szCs w:val="24"/>
        </w:rPr>
        <w:tab/>
      </w:r>
      <w:r w:rsidRPr="00636F28">
        <w:rPr>
          <w:szCs w:val="24"/>
        </w:rPr>
        <w:t>dr. Mester László megyei főjegyző</w:t>
      </w:r>
    </w:p>
    <w:p w:rsidR="004A6CBF" w:rsidRDefault="004A6CBF" w:rsidP="000E60DD">
      <w:pPr>
        <w:pStyle w:val="Cm"/>
        <w:jc w:val="both"/>
        <w:rPr>
          <w:b w:val="0"/>
          <w:bCs w:val="0"/>
          <w:sz w:val="24"/>
        </w:rPr>
      </w:pPr>
    </w:p>
    <w:p w:rsidR="004A6CBF" w:rsidRPr="000E60DD" w:rsidRDefault="004A6CBF" w:rsidP="000E60DD">
      <w:pPr>
        <w:pStyle w:val="Cm"/>
        <w:jc w:val="both"/>
        <w:rPr>
          <w:b w:val="0"/>
          <w:bCs w:val="0"/>
          <w:sz w:val="24"/>
        </w:rPr>
      </w:pPr>
    </w:p>
    <w:p w:rsidR="001F2F5A" w:rsidRPr="000E60DD" w:rsidRDefault="001F2F5A" w:rsidP="000E60DD">
      <w:pPr>
        <w:pStyle w:val="Cm"/>
        <w:jc w:val="both"/>
        <w:rPr>
          <w:b w:val="0"/>
          <w:bCs w:val="0"/>
          <w:sz w:val="24"/>
        </w:rPr>
      </w:pPr>
    </w:p>
    <w:p w:rsidR="00516882" w:rsidRPr="000E60DD" w:rsidRDefault="00301FAB" w:rsidP="004A6CBF">
      <w:pPr>
        <w:pStyle w:val="Cm"/>
        <w:numPr>
          <w:ilvl w:val="0"/>
          <w:numId w:val="1"/>
        </w:numPr>
        <w:tabs>
          <w:tab w:val="clear" w:pos="502"/>
        </w:tabs>
        <w:ind w:left="426" w:hanging="426"/>
        <w:jc w:val="both"/>
        <w:rPr>
          <w:b w:val="0"/>
          <w:bCs w:val="0"/>
          <w:sz w:val="24"/>
        </w:rPr>
      </w:pPr>
      <w:r w:rsidRPr="000E60DD">
        <w:rPr>
          <w:bCs w:val="0"/>
          <w:sz w:val="24"/>
        </w:rPr>
        <w:t>A ZALA MEGYEI KÖZGYŰLÉS HIVATALA MÓDOSÍTOTT ÜGYRENDJÉNEK JÓVÁHAGYÁSA</w:t>
      </w:r>
    </w:p>
    <w:p w:rsidR="00151186" w:rsidRDefault="00151186" w:rsidP="000E60DD">
      <w:pPr>
        <w:pStyle w:val="Cm"/>
        <w:jc w:val="both"/>
        <w:rPr>
          <w:b w:val="0"/>
          <w:bCs w:val="0"/>
          <w:sz w:val="24"/>
        </w:rPr>
      </w:pPr>
    </w:p>
    <w:p w:rsidR="006F39D0" w:rsidRDefault="006F39D0" w:rsidP="000E60DD">
      <w:pPr>
        <w:pStyle w:val="Cm"/>
        <w:jc w:val="both"/>
        <w:rPr>
          <w:b w:val="0"/>
          <w:bCs w:val="0"/>
          <w:sz w:val="24"/>
        </w:rPr>
      </w:pPr>
    </w:p>
    <w:p w:rsidR="003E670D" w:rsidRDefault="003E670D" w:rsidP="000419BC">
      <w:pPr>
        <w:jc w:val="both"/>
        <w:rPr>
          <w:szCs w:val="24"/>
          <w:lang w:eastAsia="x-none"/>
        </w:rPr>
      </w:pPr>
      <w:r w:rsidRPr="000E60DD">
        <w:rPr>
          <w:b/>
          <w:szCs w:val="24"/>
          <w:u w:val="single"/>
          <w:lang w:eastAsia="x-none"/>
        </w:rPr>
        <w:t>Manninger Jenő</w:t>
      </w:r>
      <w:r w:rsidRPr="000E60DD">
        <w:rPr>
          <w:szCs w:val="24"/>
          <w:lang w:eastAsia="x-none"/>
        </w:rPr>
        <w:t>: Az előterjesztést a Jogi és Ügyrendi Bizottság tárgyalta, mely egyhangúlag egyetértett annak közgyűlés elé terjesztésével</w:t>
      </w:r>
      <w:r w:rsidR="00EF36AC" w:rsidRPr="000E60DD">
        <w:rPr>
          <w:szCs w:val="24"/>
          <w:lang w:eastAsia="x-none"/>
        </w:rPr>
        <w:t xml:space="preserve"> azzal, hogy az Ügyrendben a Zala Megyei Cigány Nemzetiségi Önkormányzat elnevezés helyett </w:t>
      </w:r>
      <w:r w:rsidR="00031F39" w:rsidRPr="000E60DD">
        <w:rPr>
          <w:szCs w:val="24"/>
          <w:lang w:eastAsia="x-none"/>
        </w:rPr>
        <w:t xml:space="preserve">2012. január 31-i ülésükön hozott döntésüknek megfelelően </w:t>
      </w:r>
      <w:r w:rsidR="00EF36AC" w:rsidRPr="000E60DD">
        <w:rPr>
          <w:szCs w:val="24"/>
          <w:lang w:eastAsia="x-none"/>
        </w:rPr>
        <w:t xml:space="preserve">Zala Megyei Roma Nemzetiségi Önkormányzat </w:t>
      </w:r>
      <w:r w:rsidR="008615D4" w:rsidRPr="000E60DD">
        <w:rPr>
          <w:szCs w:val="24"/>
          <w:lang w:eastAsia="x-none"/>
        </w:rPr>
        <w:t xml:space="preserve">elnevezés </w:t>
      </w:r>
      <w:r w:rsidR="00EF36AC" w:rsidRPr="000E60DD">
        <w:rPr>
          <w:szCs w:val="24"/>
          <w:lang w:eastAsia="x-none"/>
        </w:rPr>
        <w:t>szerepeljen</w:t>
      </w:r>
      <w:r w:rsidRPr="000E60DD">
        <w:rPr>
          <w:szCs w:val="24"/>
          <w:lang w:eastAsia="x-none"/>
        </w:rPr>
        <w:t xml:space="preserve">. </w:t>
      </w:r>
      <w:r w:rsidR="008615D4" w:rsidRPr="000E60DD">
        <w:rPr>
          <w:szCs w:val="24"/>
          <w:lang w:eastAsia="x-none"/>
        </w:rPr>
        <w:t>Ezen módosító indítvány befogadásával javaslom, hogy a Tisztelt Közgyűlés a Zala Megyei Közgyűlés szervezetét és működését szabályozó Ügyrendet e</w:t>
      </w:r>
      <w:r w:rsidR="0061062E" w:rsidRPr="000E60DD">
        <w:rPr>
          <w:szCs w:val="24"/>
          <w:lang w:eastAsia="x-none"/>
        </w:rPr>
        <w:t>zzel a módosítással hagyja jóvá, valamint azzal a pontosítással, hogy az Ügyrendben szereplő alapító okirat 2012. február 3-tól hatályos.</w:t>
      </w:r>
      <w:r w:rsidR="000419BC">
        <w:rPr>
          <w:szCs w:val="24"/>
          <w:lang w:eastAsia="x-none"/>
        </w:rPr>
        <w:t xml:space="preserve"> </w:t>
      </w:r>
      <w:r w:rsidR="002F3610" w:rsidRPr="000E60DD">
        <w:rPr>
          <w:szCs w:val="24"/>
          <w:lang w:eastAsia="x-none"/>
        </w:rPr>
        <w:t>A kiküld</w:t>
      </w:r>
      <w:r w:rsidR="0061062E" w:rsidRPr="000E60DD">
        <w:rPr>
          <w:szCs w:val="24"/>
          <w:lang w:eastAsia="x-none"/>
        </w:rPr>
        <w:t>ött anyagban nem szerepelt ugyanis</w:t>
      </w:r>
      <w:r w:rsidR="00DB05C2" w:rsidRPr="000E60DD">
        <w:rPr>
          <w:szCs w:val="24"/>
          <w:lang w:eastAsia="x-none"/>
        </w:rPr>
        <w:t xml:space="preserve"> a Hivatal alapító okirata hatályának kezdő időpontja. Mai napon kaptuk meg a MÁK befogadó határozatát, amelynek értelmében a januárban módosított alapító okirat 2012. február 3-tól hatályos.</w:t>
      </w:r>
      <w:r w:rsidR="000419BC">
        <w:rPr>
          <w:szCs w:val="24"/>
          <w:lang w:eastAsia="x-none"/>
        </w:rPr>
        <w:t xml:space="preserve"> </w:t>
      </w:r>
      <w:r w:rsidRPr="000E60DD">
        <w:rPr>
          <w:szCs w:val="24"/>
          <w:lang w:val="x-none" w:eastAsia="x-none"/>
        </w:rPr>
        <w:t>Kérdez</w:t>
      </w:r>
      <w:r w:rsidR="00BA05DA">
        <w:rPr>
          <w:szCs w:val="24"/>
          <w:lang w:eastAsia="x-none"/>
        </w:rPr>
        <w:t>i, van-e hozzászólás, észrevétel?</w:t>
      </w:r>
    </w:p>
    <w:p w:rsidR="00BA05DA" w:rsidRDefault="00BA05DA" w:rsidP="00BA05DA">
      <w:pPr>
        <w:rPr>
          <w:szCs w:val="24"/>
          <w:lang w:eastAsia="x-none"/>
        </w:rPr>
      </w:pPr>
    </w:p>
    <w:p w:rsidR="00BA05DA" w:rsidRDefault="00BA05DA" w:rsidP="00BA05DA">
      <w:pPr>
        <w:rPr>
          <w:szCs w:val="24"/>
          <w:lang w:eastAsia="x-none"/>
        </w:rPr>
      </w:pPr>
      <w:r>
        <w:rPr>
          <w:szCs w:val="24"/>
          <w:lang w:eastAsia="x-none"/>
        </w:rPr>
        <w:t>Nem volt.</w:t>
      </w:r>
    </w:p>
    <w:p w:rsidR="00BA05DA" w:rsidRPr="00BA05DA" w:rsidRDefault="00BA05DA" w:rsidP="00BA05DA">
      <w:pPr>
        <w:rPr>
          <w:szCs w:val="24"/>
          <w:lang w:eastAsia="x-none"/>
        </w:rPr>
      </w:pPr>
    </w:p>
    <w:p w:rsidR="00586374" w:rsidRPr="00BA05DA" w:rsidRDefault="003E670D" w:rsidP="00BA05DA">
      <w:pPr>
        <w:jc w:val="both"/>
        <w:rPr>
          <w:b/>
          <w:szCs w:val="24"/>
          <w:lang w:val="x-none" w:eastAsia="x-none"/>
        </w:rPr>
      </w:pPr>
      <w:r w:rsidRPr="00BA05DA">
        <w:rPr>
          <w:b/>
          <w:szCs w:val="24"/>
          <w:lang w:val="x-none" w:eastAsia="x-none"/>
        </w:rPr>
        <w:t>Kér</w:t>
      </w:r>
      <w:r w:rsidR="00BA05DA" w:rsidRPr="00BA05DA">
        <w:rPr>
          <w:b/>
          <w:szCs w:val="24"/>
          <w:lang w:eastAsia="x-none"/>
        </w:rPr>
        <w:t>i,</w:t>
      </w:r>
      <w:r w:rsidRPr="00BA05DA">
        <w:rPr>
          <w:b/>
          <w:szCs w:val="24"/>
          <w:lang w:eastAsia="x-none"/>
        </w:rPr>
        <w:t xml:space="preserve"> </w:t>
      </w:r>
      <w:r w:rsidR="000419BC" w:rsidRPr="00BA05DA">
        <w:rPr>
          <w:b/>
          <w:szCs w:val="24"/>
          <w:lang w:val="x-none" w:eastAsia="x-none"/>
        </w:rPr>
        <w:t>szavazz</w:t>
      </w:r>
      <w:r w:rsidR="000419BC" w:rsidRPr="00BA05DA">
        <w:rPr>
          <w:b/>
          <w:szCs w:val="24"/>
          <w:lang w:eastAsia="x-none"/>
        </w:rPr>
        <w:t>anak</w:t>
      </w:r>
      <w:r w:rsidR="00442688" w:rsidRPr="00BA05DA">
        <w:rPr>
          <w:b/>
          <w:szCs w:val="24"/>
          <w:lang w:val="x-none" w:eastAsia="x-none"/>
        </w:rPr>
        <w:t xml:space="preserve"> a </w:t>
      </w:r>
      <w:r w:rsidR="00442688" w:rsidRPr="00BA05DA">
        <w:rPr>
          <w:b/>
          <w:szCs w:val="24"/>
          <w:lang w:eastAsia="x-none"/>
        </w:rPr>
        <w:t>határozati javaslatról azzal, hogy a közgyűlés a Hivatal Ügyrendjét a Jogi és Ügyrendi Bizottság módosító indítványának megfelelő</w:t>
      </w:r>
      <w:r w:rsidR="001C204A" w:rsidRPr="00BA05DA">
        <w:rPr>
          <w:b/>
          <w:szCs w:val="24"/>
          <w:lang w:eastAsia="x-none"/>
        </w:rPr>
        <w:t>, valamint az általam elmondottak szerint pontosított</w:t>
      </w:r>
      <w:r w:rsidR="00442688" w:rsidRPr="00BA05DA">
        <w:rPr>
          <w:b/>
          <w:szCs w:val="24"/>
          <w:lang w:eastAsia="x-none"/>
        </w:rPr>
        <w:t xml:space="preserve"> tartalommal hagyja jóvá</w:t>
      </w:r>
      <w:r w:rsidR="005F16E2" w:rsidRPr="00BA05DA">
        <w:rPr>
          <w:b/>
          <w:szCs w:val="24"/>
          <w:lang w:eastAsia="x-none"/>
        </w:rPr>
        <w:t>.</w:t>
      </w:r>
      <w:r w:rsidR="00BA05DA" w:rsidRPr="00BA05DA">
        <w:rPr>
          <w:b/>
          <w:szCs w:val="24"/>
          <w:lang w:eastAsia="x-none"/>
        </w:rPr>
        <w:t xml:space="preserve"> Aki ezzel így egyetért, kéri, igennel szavazzon.</w:t>
      </w:r>
    </w:p>
    <w:p w:rsidR="00586374" w:rsidRPr="000E60DD" w:rsidRDefault="00586374" w:rsidP="000E60DD">
      <w:pPr>
        <w:ind w:left="720"/>
        <w:jc w:val="both"/>
        <w:rPr>
          <w:szCs w:val="24"/>
          <w:lang w:val="x-none" w:eastAsia="x-none"/>
        </w:rPr>
      </w:pPr>
    </w:p>
    <w:p w:rsidR="003E670D" w:rsidRDefault="003E670D" w:rsidP="00BA05DA">
      <w:pPr>
        <w:jc w:val="both"/>
        <w:rPr>
          <w:b/>
          <w:i/>
          <w:szCs w:val="24"/>
          <w:lang w:eastAsia="x-none"/>
        </w:rPr>
      </w:pPr>
      <w:r w:rsidRPr="00BA05DA">
        <w:rPr>
          <w:b/>
          <w:i/>
          <w:szCs w:val="24"/>
          <w:lang w:val="x-none" w:eastAsia="x-none"/>
        </w:rPr>
        <w:t>M</w:t>
      </w:r>
      <w:r w:rsidR="00BA05DA">
        <w:rPr>
          <w:b/>
          <w:i/>
          <w:szCs w:val="24"/>
          <w:lang w:val="x-none" w:eastAsia="x-none"/>
        </w:rPr>
        <w:t>egállapít</w:t>
      </w:r>
      <w:r w:rsidR="00BA05DA">
        <w:rPr>
          <w:b/>
          <w:i/>
          <w:szCs w:val="24"/>
          <w:lang w:eastAsia="x-none"/>
        </w:rPr>
        <w:t>ja</w:t>
      </w:r>
      <w:r w:rsidR="005F16E2" w:rsidRPr="00BA05DA">
        <w:rPr>
          <w:b/>
          <w:i/>
          <w:szCs w:val="24"/>
          <w:lang w:val="x-none" w:eastAsia="x-none"/>
        </w:rPr>
        <w:t>, hogy a közgyűlés a</w:t>
      </w:r>
      <w:r w:rsidR="00745A4F" w:rsidRPr="00BA05DA">
        <w:rPr>
          <w:b/>
          <w:i/>
          <w:szCs w:val="24"/>
          <w:lang w:eastAsia="x-none"/>
        </w:rPr>
        <w:t xml:space="preserve"> pontosított tartalmú </w:t>
      </w:r>
      <w:r w:rsidR="005F16E2" w:rsidRPr="00BA05DA">
        <w:rPr>
          <w:b/>
          <w:i/>
          <w:szCs w:val="24"/>
          <w:lang w:eastAsia="x-none"/>
        </w:rPr>
        <w:t xml:space="preserve"> </w:t>
      </w:r>
      <w:r w:rsidRPr="00BA05DA">
        <w:rPr>
          <w:b/>
          <w:i/>
          <w:szCs w:val="24"/>
          <w:lang w:eastAsia="x-none"/>
        </w:rPr>
        <w:t>Ügyrendet</w:t>
      </w:r>
      <w:r w:rsidRPr="00BA05DA">
        <w:rPr>
          <w:b/>
          <w:i/>
          <w:szCs w:val="24"/>
          <w:lang w:val="x-none" w:eastAsia="x-none"/>
        </w:rPr>
        <w:t xml:space="preserve"> </w:t>
      </w:r>
      <w:r w:rsidR="00BA05DA">
        <w:rPr>
          <w:b/>
          <w:i/>
          <w:szCs w:val="24"/>
          <w:lang w:eastAsia="x-none"/>
        </w:rPr>
        <w:t>12</w:t>
      </w:r>
      <w:r w:rsidRPr="00BA05DA">
        <w:rPr>
          <w:b/>
          <w:i/>
          <w:szCs w:val="24"/>
          <w:lang w:val="x-none" w:eastAsia="x-none"/>
        </w:rPr>
        <w:t xml:space="preserve"> igen</w:t>
      </w:r>
      <w:r w:rsidR="00BA05DA">
        <w:rPr>
          <w:b/>
          <w:i/>
          <w:szCs w:val="24"/>
          <w:lang w:eastAsia="x-none"/>
        </w:rPr>
        <w:t xml:space="preserve"> és </w:t>
      </w:r>
      <w:r w:rsidRPr="00BA05DA">
        <w:rPr>
          <w:b/>
          <w:i/>
          <w:szCs w:val="24"/>
          <w:lang w:val="x-none" w:eastAsia="x-none"/>
        </w:rPr>
        <w:t xml:space="preserve">tartózkodó szavazattal </w:t>
      </w:r>
      <w:r w:rsidRPr="00BA05DA">
        <w:rPr>
          <w:b/>
          <w:i/>
          <w:szCs w:val="24"/>
          <w:lang w:eastAsia="x-none"/>
        </w:rPr>
        <w:t>jóváhagyta</w:t>
      </w:r>
      <w:r w:rsidR="00BA05DA">
        <w:rPr>
          <w:b/>
          <w:i/>
          <w:szCs w:val="24"/>
          <w:lang w:eastAsia="x-none"/>
        </w:rPr>
        <w:t>, és a következő határozatot hozta:</w:t>
      </w:r>
    </w:p>
    <w:p w:rsidR="00BA05DA" w:rsidRPr="00BA05DA" w:rsidRDefault="00BA05DA" w:rsidP="00BA05DA">
      <w:pPr>
        <w:jc w:val="both"/>
        <w:rPr>
          <w:szCs w:val="24"/>
          <w:lang w:eastAsia="x-none"/>
        </w:rPr>
      </w:pPr>
    </w:p>
    <w:p w:rsidR="00BA05DA" w:rsidRDefault="00BA05DA" w:rsidP="00BA05DA">
      <w:pPr>
        <w:ind w:left="709"/>
        <w:jc w:val="both"/>
        <w:rPr>
          <w:b/>
          <w:u w:val="single"/>
        </w:rPr>
      </w:pPr>
      <w:r>
        <w:rPr>
          <w:b/>
          <w:u w:val="single"/>
        </w:rPr>
        <w:t>32/2012. (II.7.) KH</w:t>
      </w:r>
    </w:p>
    <w:p w:rsidR="00BA05DA" w:rsidRPr="00DA1587" w:rsidRDefault="00BA05DA" w:rsidP="00BA05DA">
      <w:pPr>
        <w:tabs>
          <w:tab w:val="left" w:pos="567"/>
        </w:tabs>
        <w:ind w:left="709"/>
        <w:jc w:val="both"/>
        <w:rPr>
          <w:rFonts w:eastAsia="Calibri"/>
          <w:b/>
          <w:szCs w:val="24"/>
          <w:u w:val="single"/>
        </w:rPr>
      </w:pPr>
    </w:p>
    <w:p w:rsidR="00BA05DA" w:rsidRPr="007044D6" w:rsidRDefault="00BA05DA" w:rsidP="00BA05DA">
      <w:pPr>
        <w:spacing w:after="120"/>
        <w:ind w:left="709"/>
        <w:jc w:val="both"/>
        <w:rPr>
          <w:szCs w:val="24"/>
        </w:rPr>
      </w:pPr>
      <w:r w:rsidRPr="007044D6">
        <w:rPr>
          <w:szCs w:val="24"/>
        </w:rPr>
        <w:t xml:space="preserve">A Zala Megyei Közgyűlés a Zala Megyei Közgyűlés Hivatalának szervezetét és működését szabályozó módosított Ügyrendjét </w:t>
      </w:r>
      <w:r>
        <w:rPr>
          <w:szCs w:val="24"/>
        </w:rPr>
        <w:t xml:space="preserve">- </w:t>
      </w:r>
      <w:r w:rsidRPr="007044D6">
        <w:rPr>
          <w:szCs w:val="24"/>
        </w:rPr>
        <w:t>az előterjesztés melléklete</w:t>
      </w:r>
      <w:r>
        <w:rPr>
          <w:szCs w:val="24"/>
        </w:rPr>
        <w:t xml:space="preserve"> valamint </w:t>
      </w:r>
      <w:r w:rsidRPr="0081673D">
        <w:rPr>
          <w:szCs w:val="24"/>
        </w:rPr>
        <w:t xml:space="preserve">a </w:t>
      </w:r>
      <w:r w:rsidRPr="0081673D">
        <w:rPr>
          <w:szCs w:val="24"/>
          <w:lang w:eastAsia="x-none"/>
        </w:rPr>
        <w:t xml:space="preserve"> Jogi és Ügyrendi Bizottság módosító indítványának megfelelő tartalommal</w:t>
      </w:r>
      <w:r>
        <w:rPr>
          <w:szCs w:val="24"/>
          <w:lang w:eastAsia="x-none"/>
        </w:rPr>
        <w:t xml:space="preserve"> és azzal, </w:t>
      </w:r>
      <w:r w:rsidRPr="0081673D">
        <w:rPr>
          <w:szCs w:val="24"/>
          <w:lang w:eastAsia="x-none"/>
        </w:rPr>
        <w:t>hogy az Ügyrendben szereplő alapító okirat 2012. február 3-tól hatályos</w:t>
      </w:r>
      <w:r>
        <w:rPr>
          <w:szCs w:val="24"/>
          <w:lang w:eastAsia="x-none"/>
        </w:rPr>
        <w:t xml:space="preserve"> -</w:t>
      </w:r>
      <w:r>
        <w:rPr>
          <w:sz w:val="26"/>
          <w:szCs w:val="26"/>
          <w:lang w:eastAsia="x-none"/>
        </w:rPr>
        <w:t xml:space="preserve"> </w:t>
      </w:r>
      <w:r w:rsidRPr="007044D6">
        <w:rPr>
          <w:szCs w:val="24"/>
        </w:rPr>
        <w:t xml:space="preserve"> jóváhagyja.</w:t>
      </w:r>
      <w:r w:rsidRPr="0081673D">
        <w:rPr>
          <w:sz w:val="26"/>
          <w:szCs w:val="26"/>
          <w:lang w:eastAsia="x-none"/>
        </w:rPr>
        <w:t xml:space="preserve"> </w:t>
      </w:r>
    </w:p>
    <w:p w:rsidR="00BA05DA" w:rsidRPr="007044D6" w:rsidRDefault="00BA05DA" w:rsidP="00BA05DA">
      <w:pPr>
        <w:ind w:left="709"/>
        <w:jc w:val="both"/>
        <w:rPr>
          <w:szCs w:val="24"/>
        </w:rPr>
      </w:pPr>
    </w:p>
    <w:p w:rsidR="00BA05DA" w:rsidRPr="007044D6" w:rsidRDefault="00BA05DA" w:rsidP="00BA05DA">
      <w:pPr>
        <w:spacing w:after="200"/>
        <w:ind w:left="709"/>
        <w:contextualSpacing/>
        <w:rPr>
          <w:szCs w:val="24"/>
        </w:rPr>
      </w:pPr>
      <w:r w:rsidRPr="007044D6">
        <w:rPr>
          <w:szCs w:val="24"/>
        </w:rPr>
        <w:t>Felkéri a megyei főjegyzőt a szükséges intézkedések megtételére.</w:t>
      </w:r>
    </w:p>
    <w:p w:rsidR="00BA05DA" w:rsidRPr="007044D6" w:rsidRDefault="00BA05DA" w:rsidP="00BA05DA">
      <w:pPr>
        <w:spacing w:after="200" w:line="276" w:lineRule="auto"/>
        <w:ind w:left="709"/>
        <w:contextualSpacing/>
        <w:rPr>
          <w:szCs w:val="24"/>
        </w:rPr>
      </w:pPr>
    </w:p>
    <w:p w:rsidR="00BA05DA" w:rsidRPr="007044D6" w:rsidRDefault="00BA05DA" w:rsidP="00BA05DA">
      <w:pPr>
        <w:tabs>
          <w:tab w:val="left" w:pos="1843"/>
        </w:tabs>
        <w:ind w:left="709"/>
        <w:jc w:val="both"/>
        <w:rPr>
          <w:szCs w:val="24"/>
        </w:rPr>
      </w:pPr>
      <w:r w:rsidRPr="007044D6">
        <w:rPr>
          <w:szCs w:val="24"/>
          <w:u w:val="single"/>
        </w:rPr>
        <w:lastRenderedPageBreak/>
        <w:t>Határidő:</w:t>
      </w:r>
      <w:r>
        <w:rPr>
          <w:szCs w:val="24"/>
        </w:rPr>
        <w:tab/>
      </w:r>
      <w:r w:rsidRPr="007044D6">
        <w:rPr>
          <w:szCs w:val="24"/>
        </w:rPr>
        <w:t>folyamatos</w:t>
      </w:r>
    </w:p>
    <w:p w:rsidR="00BA05DA" w:rsidRPr="007044D6" w:rsidRDefault="00BA05DA" w:rsidP="00BA05DA">
      <w:pPr>
        <w:tabs>
          <w:tab w:val="left" w:pos="1843"/>
        </w:tabs>
        <w:ind w:left="709"/>
        <w:jc w:val="both"/>
        <w:rPr>
          <w:szCs w:val="24"/>
        </w:rPr>
      </w:pPr>
      <w:r w:rsidRPr="007044D6">
        <w:rPr>
          <w:szCs w:val="24"/>
          <w:u w:val="single"/>
        </w:rPr>
        <w:t>Felelős:</w:t>
      </w:r>
      <w:r>
        <w:rPr>
          <w:szCs w:val="24"/>
        </w:rPr>
        <w:tab/>
      </w:r>
      <w:r w:rsidRPr="007044D6">
        <w:rPr>
          <w:szCs w:val="24"/>
        </w:rPr>
        <w:t>Manninger Jenő, a közgyűlés elnöke</w:t>
      </w:r>
    </w:p>
    <w:p w:rsidR="00BA05DA" w:rsidRPr="007044D6" w:rsidRDefault="00BA05DA" w:rsidP="00BA05DA">
      <w:pPr>
        <w:tabs>
          <w:tab w:val="left" w:pos="1843"/>
        </w:tabs>
        <w:ind w:left="709"/>
        <w:jc w:val="both"/>
        <w:rPr>
          <w:szCs w:val="24"/>
        </w:rPr>
      </w:pPr>
      <w:r>
        <w:rPr>
          <w:szCs w:val="24"/>
        </w:rPr>
        <w:tab/>
      </w:r>
      <w:r w:rsidRPr="007044D6">
        <w:rPr>
          <w:szCs w:val="24"/>
        </w:rPr>
        <w:t>Dr. Mester László, megyei főjegyző</w:t>
      </w:r>
    </w:p>
    <w:p w:rsidR="001F29FE" w:rsidRDefault="001F29FE" w:rsidP="000E60DD">
      <w:pPr>
        <w:pStyle w:val="Cm"/>
        <w:jc w:val="both"/>
        <w:rPr>
          <w:b w:val="0"/>
          <w:bCs w:val="0"/>
          <w:sz w:val="24"/>
        </w:rPr>
      </w:pPr>
    </w:p>
    <w:p w:rsidR="00BA05DA" w:rsidRDefault="00BA05DA" w:rsidP="000E60DD">
      <w:pPr>
        <w:pStyle w:val="Cm"/>
        <w:jc w:val="both"/>
        <w:rPr>
          <w:b w:val="0"/>
          <w:bCs w:val="0"/>
          <w:sz w:val="24"/>
        </w:rPr>
      </w:pPr>
    </w:p>
    <w:p w:rsidR="00BA05DA" w:rsidRPr="000E60DD" w:rsidRDefault="00BA05DA" w:rsidP="000E60DD">
      <w:pPr>
        <w:pStyle w:val="Cm"/>
        <w:jc w:val="both"/>
        <w:rPr>
          <w:b w:val="0"/>
          <w:bCs w:val="0"/>
          <w:sz w:val="24"/>
        </w:rPr>
      </w:pPr>
    </w:p>
    <w:p w:rsidR="00635FDC" w:rsidRPr="000E60DD" w:rsidRDefault="00635FDC" w:rsidP="00BA05DA">
      <w:pPr>
        <w:pStyle w:val="Alapbehzott"/>
        <w:numPr>
          <w:ilvl w:val="0"/>
          <w:numId w:val="1"/>
        </w:numPr>
        <w:tabs>
          <w:tab w:val="clear" w:pos="502"/>
        </w:tabs>
        <w:ind w:left="426" w:hanging="426"/>
        <w:jc w:val="both"/>
        <w:rPr>
          <w:b/>
          <w:i w:val="0"/>
          <w:caps/>
          <w:szCs w:val="24"/>
        </w:rPr>
      </w:pPr>
      <w:r w:rsidRPr="000E60DD">
        <w:rPr>
          <w:b/>
          <w:i w:val="0"/>
          <w:caps/>
          <w:szCs w:val="24"/>
        </w:rPr>
        <w:t>Interpellációk, kérdések</w:t>
      </w:r>
    </w:p>
    <w:p w:rsidR="00635FDC" w:rsidRPr="000E60DD" w:rsidRDefault="00635FDC" w:rsidP="000E60DD">
      <w:pPr>
        <w:pStyle w:val="Alapbehzott"/>
        <w:tabs>
          <w:tab w:val="num" w:pos="540"/>
        </w:tabs>
        <w:ind w:left="0"/>
        <w:jc w:val="both"/>
        <w:rPr>
          <w:b/>
          <w:i w:val="0"/>
          <w:szCs w:val="24"/>
        </w:rPr>
      </w:pPr>
    </w:p>
    <w:p w:rsidR="00DD1E09" w:rsidRPr="000E60DD" w:rsidRDefault="00DD1E09" w:rsidP="000E60DD">
      <w:pPr>
        <w:pStyle w:val="Alapbehzott"/>
        <w:tabs>
          <w:tab w:val="num" w:pos="540"/>
        </w:tabs>
        <w:ind w:left="0"/>
        <w:jc w:val="both"/>
        <w:rPr>
          <w:b/>
          <w:i w:val="0"/>
          <w:szCs w:val="24"/>
        </w:rPr>
      </w:pPr>
    </w:p>
    <w:p w:rsidR="00402AFF" w:rsidRPr="000E60DD" w:rsidRDefault="00402AFF" w:rsidP="000E60DD">
      <w:pPr>
        <w:jc w:val="both"/>
        <w:rPr>
          <w:szCs w:val="24"/>
        </w:rPr>
      </w:pPr>
      <w:r w:rsidRPr="000E60DD">
        <w:rPr>
          <w:b/>
          <w:szCs w:val="24"/>
          <w:u w:val="single"/>
        </w:rPr>
        <w:t>Manninger Jenő</w:t>
      </w:r>
      <w:r w:rsidRPr="000E60DD">
        <w:rPr>
          <w:b/>
          <w:szCs w:val="24"/>
        </w:rPr>
        <w:t xml:space="preserve">: </w:t>
      </w:r>
      <w:r w:rsidRPr="000E60DD">
        <w:rPr>
          <w:szCs w:val="24"/>
        </w:rPr>
        <w:t>Az SZMSZ 31. § alapján a képviselő a megyei önkormányzat feladat- és hatáskörébe tartozó minden ügyben magyarázat kérése céljából a közgyűlés elnökéhez, az alelnökökhöz, illetve a főjegyzőhöz és az állandó bizottságok elnökeihez írásban interpellációt intézhet.</w:t>
      </w:r>
    </w:p>
    <w:p w:rsidR="00402AFF" w:rsidRPr="000E60DD" w:rsidRDefault="00402AFF" w:rsidP="000E60DD">
      <w:pPr>
        <w:jc w:val="both"/>
        <w:rPr>
          <w:szCs w:val="24"/>
        </w:rPr>
      </w:pPr>
    </w:p>
    <w:p w:rsidR="00402AFF" w:rsidRPr="00BA05DA" w:rsidRDefault="00402AFF" w:rsidP="00BA05DA">
      <w:pPr>
        <w:pStyle w:val="Cmsor2"/>
        <w:keepNext w:val="0"/>
        <w:spacing w:line="240" w:lineRule="auto"/>
        <w:rPr>
          <w:b w:val="0"/>
          <w:sz w:val="24"/>
          <w:u w:val="none"/>
        </w:rPr>
      </w:pPr>
      <w:r w:rsidRPr="00BA05DA">
        <w:rPr>
          <w:b w:val="0"/>
          <w:sz w:val="24"/>
          <w:u w:val="none"/>
        </w:rPr>
        <w:t>Interpelláció nem érkezett.</w:t>
      </w:r>
    </w:p>
    <w:p w:rsidR="00402AFF" w:rsidRPr="000E60DD" w:rsidRDefault="00402AFF" w:rsidP="000E60DD">
      <w:pPr>
        <w:jc w:val="both"/>
        <w:rPr>
          <w:szCs w:val="24"/>
        </w:rPr>
      </w:pPr>
    </w:p>
    <w:p w:rsidR="00402AFF" w:rsidRPr="000E60DD" w:rsidRDefault="000419BC" w:rsidP="000E60DD">
      <w:pPr>
        <w:jc w:val="both"/>
        <w:rPr>
          <w:szCs w:val="24"/>
        </w:rPr>
      </w:pPr>
      <w:r w:rsidRPr="000E60DD">
        <w:rPr>
          <w:b/>
          <w:szCs w:val="24"/>
          <w:u w:val="single"/>
        </w:rPr>
        <w:t>Manninger Jenő</w:t>
      </w:r>
      <w:r w:rsidRPr="000E60DD">
        <w:rPr>
          <w:b/>
          <w:szCs w:val="24"/>
        </w:rPr>
        <w:t>:</w:t>
      </w:r>
      <w:r>
        <w:rPr>
          <w:b/>
          <w:szCs w:val="24"/>
        </w:rPr>
        <w:t xml:space="preserve"> </w:t>
      </w:r>
      <w:r w:rsidR="00402AFF" w:rsidRPr="000E60DD">
        <w:rPr>
          <w:szCs w:val="24"/>
        </w:rPr>
        <w:t>Kérdez</w:t>
      </w:r>
      <w:r w:rsidR="00BA05DA">
        <w:rPr>
          <w:szCs w:val="24"/>
        </w:rPr>
        <w:t>i</w:t>
      </w:r>
      <w:r w:rsidR="00402AFF" w:rsidRPr="000E60DD">
        <w:rPr>
          <w:szCs w:val="24"/>
        </w:rPr>
        <w:t xml:space="preserve">, van-e valakinek </w:t>
      </w:r>
      <w:r w:rsidR="00BA05DA">
        <w:rPr>
          <w:szCs w:val="24"/>
        </w:rPr>
        <w:t>kérdése, észrevétele?</w:t>
      </w:r>
    </w:p>
    <w:p w:rsidR="00402AFF" w:rsidRPr="000E60DD" w:rsidRDefault="00402AFF" w:rsidP="000E60DD">
      <w:pPr>
        <w:jc w:val="both"/>
        <w:rPr>
          <w:szCs w:val="24"/>
        </w:rPr>
      </w:pPr>
    </w:p>
    <w:p w:rsidR="00402AFF" w:rsidRDefault="00BA05DA" w:rsidP="000E60DD">
      <w:pPr>
        <w:pStyle w:val="Cm"/>
        <w:jc w:val="both"/>
        <w:rPr>
          <w:b w:val="0"/>
          <w:bCs w:val="0"/>
          <w:sz w:val="24"/>
        </w:rPr>
      </w:pPr>
      <w:r w:rsidRPr="00BA05DA">
        <w:rPr>
          <w:b w:val="0"/>
          <w:bCs w:val="0"/>
          <w:sz w:val="24"/>
        </w:rPr>
        <w:t>Nem volt.</w:t>
      </w:r>
    </w:p>
    <w:p w:rsidR="006F39D0" w:rsidRPr="00BA05DA" w:rsidRDefault="006F39D0" w:rsidP="000E60DD">
      <w:pPr>
        <w:pStyle w:val="Cm"/>
        <w:jc w:val="both"/>
        <w:rPr>
          <w:b w:val="0"/>
          <w:bCs w:val="0"/>
          <w:sz w:val="24"/>
        </w:rPr>
      </w:pPr>
    </w:p>
    <w:p w:rsidR="00402AFF" w:rsidRDefault="00BA05DA" w:rsidP="000E60DD">
      <w:pPr>
        <w:pStyle w:val="Cm"/>
        <w:jc w:val="both"/>
        <w:rPr>
          <w:b w:val="0"/>
          <w:sz w:val="24"/>
        </w:rPr>
      </w:pPr>
      <w:r w:rsidRPr="00BA05DA">
        <w:rPr>
          <w:sz w:val="24"/>
          <w:u w:val="single"/>
        </w:rPr>
        <w:t>Manninger Jenő:</w:t>
      </w:r>
      <w:r>
        <w:rPr>
          <w:b w:val="0"/>
          <w:sz w:val="24"/>
        </w:rPr>
        <w:t xml:space="preserve"> A napirendi pontot lezárja.</w:t>
      </w:r>
    </w:p>
    <w:p w:rsidR="00BA05DA" w:rsidRDefault="00BA05DA" w:rsidP="000E60DD">
      <w:pPr>
        <w:pStyle w:val="Cm"/>
        <w:jc w:val="both"/>
        <w:rPr>
          <w:b w:val="0"/>
          <w:sz w:val="24"/>
        </w:rPr>
      </w:pPr>
    </w:p>
    <w:p w:rsidR="00BA05DA" w:rsidRPr="00BA05DA" w:rsidRDefault="00BA05DA" w:rsidP="000E60DD">
      <w:pPr>
        <w:pStyle w:val="Cm"/>
        <w:jc w:val="both"/>
        <w:rPr>
          <w:b w:val="0"/>
          <w:bCs w:val="0"/>
          <w:sz w:val="24"/>
        </w:rPr>
      </w:pPr>
    </w:p>
    <w:p w:rsidR="009E1CE3" w:rsidRPr="00BA05DA" w:rsidRDefault="009E1CE3" w:rsidP="000E60DD">
      <w:pPr>
        <w:pStyle w:val="Alapbehzott"/>
        <w:tabs>
          <w:tab w:val="num" w:pos="540"/>
        </w:tabs>
        <w:ind w:left="0"/>
        <w:jc w:val="both"/>
        <w:rPr>
          <w:i w:val="0"/>
          <w:szCs w:val="24"/>
        </w:rPr>
      </w:pPr>
    </w:p>
    <w:p w:rsidR="00635FDC" w:rsidRPr="000E60DD" w:rsidRDefault="00635FDC" w:rsidP="00BA05DA">
      <w:pPr>
        <w:pStyle w:val="Alapbehzott"/>
        <w:numPr>
          <w:ilvl w:val="0"/>
          <w:numId w:val="1"/>
        </w:numPr>
        <w:tabs>
          <w:tab w:val="clear" w:pos="502"/>
        </w:tabs>
        <w:ind w:left="426" w:hanging="426"/>
        <w:jc w:val="both"/>
        <w:rPr>
          <w:b/>
          <w:i w:val="0"/>
          <w:szCs w:val="24"/>
        </w:rPr>
      </w:pPr>
      <w:r w:rsidRPr="000E60DD">
        <w:rPr>
          <w:b/>
          <w:i w:val="0"/>
          <w:caps/>
          <w:szCs w:val="24"/>
        </w:rPr>
        <w:t>Közérdekű kérdések, bejelentések, javaslatok</w:t>
      </w:r>
    </w:p>
    <w:p w:rsidR="00402AFF" w:rsidRPr="00BA05DA" w:rsidRDefault="00402AFF" w:rsidP="00BA05DA">
      <w:pPr>
        <w:pStyle w:val="Alapbehzott"/>
        <w:ind w:left="0"/>
        <w:jc w:val="both"/>
        <w:rPr>
          <w:i w:val="0"/>
          <w:szCs w:val="24"/>
        </w:rPr>
      </w:pPr>
    </w:p>
    <w:p w:rsidR="00635AB4" w:rsidRPr="00BA05DA" w:rsidRDefault="00635AB4" w:rsidP="00BA05DA">
      <w:pPr>
        <w:pStyle w:val="Alapbehzott"/>
        <w:ind w:left="0"/>
        <w:jc w:val="both"/>
        <w:rPr>
          <w:i w:val="0"/>
          <w:szCs w:val="24"/>
        </w:rPr>
      </w:pPr>
    </w:p>
    <w:p w:rsidR="006A4E6D" w:rsidRPr="000E60DD" w:rsidRDefault="00402AFF" w:rsidP="000E60DD">
      <w:pPr>
        <w:jc w:val="both"/>
        <w:rPr>
          <w:b/>
          <w:szCs w:val="24"/>
          <w:u w:val="single"/>
        </w:rPr>
      </w:pPr>
      <w:r w:rsidRPr="000E60DD">
        <w:rPr>
          <w:b/>
          <w:szCs w:val="24"/>
          <w:u w:val="single"/>
        </w:rPr>
        <w:t>Manninger Jenő</w:t>
      </w:r>
      <w:r w:rsidRPr="000E60DD">
        <w:rPr>
          <w:szCs w:val="24"/>
        </w:rPr>
        <w:t xml:space="preserve">: </w:t>
      </w:r>
      <w:r w:rsidR="006A4E6D" w:rsidRPr="000E60DD">
        <w:rPr>
          <w:szCs w:val="24"/>
        </w:rPr>
        <w:t>Kérdez</w:t>
      </w:r>
      <w:r w:rsidR="00BA05DA">
        <w:rPr>
          <w:szCs w:val="24"/>
        </w:rPr>
        <w:t>i,</w:t>
      </w:r>
      <w:r w:rsidR="000E725C" w:rsidRPr="000E60DD">
        <w:rPr>
          <w:szCs w:val="24"/>
        </w:rPr>
        <w:t xml:space="preserve"> van-e</w:t>
      </w:r>
      <w:r w:rsidR="006A4E6D" w:rsidRPr="000E60DD">
        <w:rPr>
          <w:szCs w:val="24"/>
        </w:rPr>
        <w:t xml:space="preserve"> valakinek közérdekű kérdése, bejelentése, javaslata?</w:t>
      </w:r>
    </w:p>
    <w:p w:rsidR="006A4E6D" w:rsidRPr="000E60DD" w:rsidRDefault="006A4E6D" w:rsidP="000E60DD">
      <w:pPr>
        <w:jc w:val="both"/>
        <w:rPr>
          <w:szCs w:val="24"/>
        </w:rPr>
      </w:pPr>
    </w:p>
    <w:p w:rsidR="00B7497B" w:rsidRPr="000E60DD" w:rsidRDefault="00BA05DA" w:rsidP="000E60DD">
      <w:pPr>
        <w:jc w:val="both"/>
        <w:rPr>
          <w:szCs w:val="24"/>
        </w:rPr>
      </w:pPr>
      <w:r>
        <w:rPr>
          <w:szCs w:val="24"/>
        </w:rPr>
        <w:t>Nem volt.</w:t>
      </w:r>
    </w:p>
    <w:p w:rsidR="00B7497B" w:rsidRDefault="00B7497B" w:rsidP="000E60DD">
      <w:pPr>
        <w:jc w:val="both"/>
        <w:rPr>
          <w:szCs w:val="24"/>
        </w:rPr>
      </w:pPr>
    </w:p>
    <w:p w:rsidR="00BA05DA" w:rsidRDefault="00BA05DA" w:rsidP="00BA05DA">
      <w:pPr>
        <w:pStyle w:val="Cm"/>
        <w:jc w:val="both"/>
        <w:rPr>
          <w:b w:val="0"/>
          <w:sz w:val="24"/>
        </w:rPr>
      </w:pPr>
      <w:r w:rsidRPr="00BA05DA">
        <w:rPr>
          <w:sz w:val="24"/>
          <w:u w:val="single"/>
        </w:rPr>
        <w:t>Manninger Jenő:</w:t>
      </w:r>
      <w:r>
        <w:rPr>
          <w:b w:val="0"/>
          <w:sz w:val="24"/>
        </w:rPr>
        <w:t xml:space="preserve"> A napirendi pontot lezárja.</w:t>
      </w:r>
    </w:p>
    <w:p w:rsidR="00BA05DA" w:rsidRPr="000E60DD" w:rsidRDefault="00BA05DA" w:rsidP="000E60DD">
      <w:pPr>
        <w:jc w:val="both"/>
        <w:rPr>
          <w:szCs w:val="24"/>
        </w:rPr>
      </w:pPr>
    </w:p>
    <w:p w:rsidR="00402AFF" w:rsidRPr="000E60DD" w:rsidRDefault="00402AFF" w:rsidP="000E60DD">
      <w:pPr>
        <w:pStyle w:val="Alapbehzott"/>
        <w:tabs>
          <w:tab w:val="num" w:pos="540"/>
        </w:tabs>
        <w:ind w:left="0"/>
        <w:jc w:val="center"/>
        <w:rPr>
          <w:b/>
          <w:szCs w:val="24"/>
        </w:rPr>
      </w:pPr>
      <w:r w:rsidRPr="000E60DD">
        <w:rPr>
          <w:b/>
          <w:szCs w:val="24"/>
        </w:rPr>
        <w:t>*</w:t>
      </w:r>
    </w:p>
    <w:p w:rsidR="00E7671F" w:rsidRPr="000E60DD" w:rsidRDefault="00E7671F" w:rsidP="000E60DD">
      <w:pPr>
        <w:pStyle w:val="Alapbehzott"/>
        <w:tabs>
          <w:tab w:val="num" w:pos="540"/>
        </w:tabs>
        <w:ind w:left="0"/>
        <w:jc w:val="center"/>
        <w:rPr>
          <w:b/>
          <w:i w:val="0"/>
          <w:szCs w:val="24"/>
        </w:rPr>
      </w:pPr>
    </w:p>
    <w:p w:rsidR="00AA0EEE" w:rsidRPr="000E60DD" w:rsidRDefault="00402AFF" w:rsidP="000E60DD">
      <w:pPr>
        <w:jc w:val="both"/>
        <w:rPr>
          <w:szCs w:val="24"/>
        </w:rPr>
      </w:pPr>
      <w:r w:rsidRPr="000E60DD">
        <w:rPr>
          <w:b/>
          <w:szCs w:val="24"/>
          <w:u w:val="single"/>
        </w:rPr>
        <w:t>Manninger Jenő</w:t>
      </w:r>
      <w:r w:rsidR="000065D3" w:rsidRPr="000E60DD">
        <w:rPr>
          <w:szCs w:val="24"/>
        </w:rPr>
        <w:t xml:space="preserve">: </w:t>
      </w:r>
      <w:r w:rsidR="00BA05DA">
        <w:rPr>
          <w:szCs w:val="24"/>
        </w:rPr>
        <w:t>M</w:t>
      </w:r>
      <w:r w:rsidRPr="000E60DD">
        <w:rPr>
          <w:szCs w:val="24"/>
        </w:rPr>
        <w:t>egköszön</w:t>
      </w:r>
      <w:r w:rsidR="00BA05DA">
        <w:rPr>
          <w:szCs w:val="24"/>
        </w:rPr>
        <w:t>te a</w:t>
      </w:r>
      <w:r w:rsidRPr="000E60DD">
        <w:rPr>
          <w:szCs w:val="24"/>
        </w:rPr>
        <w:t xml:space="preserve"> </w:t>
      </w:r>
      <w:r w:rsidR="00BA05DA">
        <w:rPr>
          <w:szCs w:val="24"/>
        </w:rPr>
        <w:t xml:space="preserve">jelenlévőknek, a sajtó munkatársainak is a </w:t>
      </w:r>
      <w:r w:rsidRPr="000E60DD">
        <w:rPr>
          <w:szCs w:val="24"/>
        </w:rPr>
        <w:t>részvétel</w:t>
      </w:r>
      <w:r w:rsidR="00BA05DA">
        <w:rPr>
          <w:szCs w:val="24"/>
        </w:rPr>
        <w:t xml:space="preserve">t. Megköszönte a hivatal munkatársainak, vezetőinek az előterjesztésekben való részvételt. </w:t>
      </w:r>
      <w:r w:rsidR="00081E5E">
        <w:rPr>
          <w:szCs w:val="24"/>
        </w:rPr>
        <w:t>A közgyűlést bezárta</w:t>
      </w:r>
      <w:r w:rsidRPr="000E60DD">
        <w:rPr>
          <w:szCs w:val="24"/>
        </w:rPr>
        <w:t xml:space="preserve">. </w:t>
      </w:r>
      <w:r w:rsidR="00E7671F" w:rsidRPr="000E60DD">
        <w:rPr>
          <w:szCs w:val="24"/>
        </w:rPr>
        <w:t>Következ</w:t>
      </w:r>
      <w:r w:rsidR="00C74227" w:rsidRPr="000E60DD">
        <w:rPr>
          <w:szCs w:val="24"/>
        </w:rPr>
        <w:t>ő soros ülés</w:t>
      </w:r>
      <w:r w:rsidR="00081E5E">
        <w:rPr>
          <w:szCs w:val="24"/>
        </w:rPr>
        <w:t>t</w:t>
      </w:r>
      <w:r w:rsidR="005E1F5B" w:rsidRPr="000E60DD">
        <w:rPr>
          <w:szCs w:val="24"/>
        </w:rPr>
        <w:t xml:space="preserve"> 2012</w:t>
      </w:r>
      <w:r w:rsidR="00C74227" w:rsidRPr="000E60DD">
        <w:rPr>
          <w:szCs w:val="24"/>
        </w:rPr>
        <w:t xml:space="preserve">. </w:t>
      </w:r>
      <w:r w:rsidR="005E1F5B" w:rsidRPr="000E60DD">
        <w:rPr>
          <w:szCs w:val="24"/>
        </w:rPr>
        <w:t>április</w:t>
      </w:r>
      <w:r w:rsidR="00042312" w:rsidRPr="000E60DD">
        <w:rPr>
          <w:szCs w:val="24"/>
        </w:rPr>
        <w:t xml:space="preserve"> 27</w:t>
      </w:r>
      <w:r w:rsidR="000065D3" w:rsidRPr="000E60DD">
        <w:rPr>
          <w:szCs w:val="24"/>
        </w:rPr>
        <w:t xml:space="preserve">-én </w:t>
      </w:r>
      <w:r w:rsidR="00081E5E">
        <w:rPr>
          <w:szCs w:val="24"/>
        </w:rPr>
        <w:t>tartják, ha ez módosulna, természetesen egyeztetnek, de jelen pillanatban erre lehet számítani. Viszontlátásra!</w:t>
      </w:r>
    </w:p>
    <w:p w:rsidR="000419BC" w:rsidRDefault="000419BC" w:rsidP="000419BC">
      <w:pPr>
        <w:jc w:val="both"/>
        <w:rPr>
          <w:sz w:val="26"/>
          <w:szCs w:val="26"/>
        </w:rPr>
      </w:pPr>
    </w:p>
    <w:p w:rsidR="000419BC" w:rsidRDefault="000419BC" w:rsidP="000419BC">
      <w:pPr>
        <w:jc w:val="both"/>
        <w:rPr>
          <w:sz w:val="26"/>
          <w:szCs w:val="26"/>
        </w:rPr>
      </w:pPr>
    </w:p>
    <w:p w:rsidR="000419BC" w:rsidRPr="006F39D0" w:rsidRDefault="000419BC" w:rsidP="000419BC">
      <w:pPr>
        <w:jc w:val="center"/>
        <w:rPr>
          <w:b/>
          <w:szCs w:val="24"/>
        </w:rPr>
      </w:pPr>
      <w:r w:rsidRPr="006F39D0">
        <w:rPr>
          <w:b/>
          <w:szCs w:val="24"/>
        </w:rPr>
        <w:t>Kmf.</w:t>
      </w:r>
    </w:p>
    <w:p w:rsidR="000419BC" w:rsidRPr="006F39D0" w:rsidRDefault="000419BC" w:rsidP="000419BC">
      <w:pPr>
        <w:rPr>
          <w:szCs w:val="24"/>
        </w:rPr>
      </w:pPr>
    </w:p>
    <w:p w:rsidR="000419BC" w:rsidRPr="006F39D0" w:rsidRDefault="000419BC" w:rsidP="000419BC">
      <w:pPr>
        <w:rPr>
          <w:szCs w:val="24"/>
        </w:rPr>
      </w:pPr>
    </w:p>
    <w:p w:rsidR="000419BC" w:rsidRPr="006F39D0" w:rsidRDefault="000419BC" w:rsidP="000419BC">
      <w:pPr>
        <w:rPr>
          <w:szCs w:val="24"/>
        </w:rPr>
      </w:pPr>
    </w:p>
    <w:p w:rsidR="000419BC" w:rsidRPr="006F39D0" w:rsidRDefault="000419BC" w:rsidP="000419BC">
      <w:pPr>
        <w:rPr>
          <w:szCs w:val="24"/>
        </w:rPr>
      </w:pPr>
    </w:p>
    <w:p w:rsidR="000419BC" w:rsidRPr="006F39D0" w:rsidRDefault="000419BC" w:rsidP="000419BC">
      <w:pPr>
        <w:rPr>
          <w:szCs w:val="24"/>
        </w:rPr>
      </w:pPr>
    </w:p>
    <w:p w:rsidR="000419BC" w:rsidRPr="006F39D0" w:rsidRDefault="000419BC" w:rsidP="000419BC">
      <w:pPr>
        <w:rPr>
          <w:szCs w:val="24"/>
        </w:rPr>
      </w:pPr>
    </w:p>
    <w:p w:rsidR="000419BC" w:rsidRPr="006F39D0" w:rsidRDefault="000419BC" w:rsidP="000419BC">
      <w:pPr>
        <w:tabs>
          <w:tab w:val="center" w:pos="1560"/>
          <w:tab w:val="center" w:pos="7513"/>
        </w:tabs>
        <w:rPr>
          <w:b/>
          <w:szCs w:val="24"/>
        </w:rPr>
      </w:pPr>
      <w:r w:rsidRPr="006F39D0">
        <w:rPr>
          <w:b/>
          <w:szCs w:val="24"/>
        </w:rPr>
        <w:tab/>
        <w:t>Manninger Jenő</w:t>
      </w:r>
      <w:r w:rsidRPr="006F39D0">
        <w:rPr>
          <w:b/>
          <w:szCs w:val="24"/>
        </w:rPr>
        <w:tab/>
        <w:t>Dr. Mester László</w:t>
      </w:r>
    </w:p>
    <w:p w:rsidR="00AF477E" w:rsidRPr="006F39D0" w:rsidRDefault="000419BC" w:rsidP="006F39D0">
      <w:pPr>
        <w:tabs>
          <w:tab w:val="center" w:pos="1560"/>
          <w:tab w:val="center" w:pos="7513"/>
        </w:tabs>
        <w:rPr>
          <w:b/>
          <w:szCs w:val="24"/>
        </w:rPr>
      </w:pPr>
      <w:r w:rsidRPr="006F39D0">
        <w:rPr>
          <w:b/>
          <w:szCs w:val="24"/>
        </w:rPr>
        <w:tab/>
        <w:t>a k</w:t>
      </w:r>
      <w:r w:rsidR="006F39D0" w:rsidRPr="006F39D0">
        <w:rPr>
          <w:b/>
          <w:szCs w:val="24"/>
        </w:rPr>
        <w:t>özgyűlés elnöke</w:t>
      </w:r>
      <w:r w:rsidR="006F39D0" w:rsidRPr="006F39D0">
        <w:rPr>
          <w:b/>
          <w:szCs w:val="24"/>
        </w:rPr>
        <w:tab/>
        <w:t>megyei főjegyző</w:t>
      </w:r>
    </w:p>
    <w:sectPr w:rsidR="00AF477E" w:rsidRPr="006F39D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9D0" w:rsidRDefault="006F39D0" w:rsidP="000C6F07">
      <w:r>
        <w:separator/>
      </w:r>
    </w:p>
  </w:endnote>
  <w:endnote w:type="continuationSeparator" w:id="0">
    <w:p w:rsidR="006F39D0" w:rsidRDefault="006F39D0" w:rsidP="000C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9D0" w:rsidRDefault="006F39D0" w:rsidP="000C6F07">
      <w:r>
        <w:separator/>
      </w:r>
    </w:p>
  </w:footnote>
  <w:footnote w:type="continuationSeparator" w:id="0">
    <w:p w:rsidR="006F39D0" w:rsidRDefault="006F39D0" w:rsidP="000C6F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594348"/>
      <w:docPartObj>
        <w:docPartGallery w:val="Page Numbers (Top of Page)"/>
        <w:docPartUnique/>
      </w:docPartObj>
    </w:sdtPr>
    <w:sdtEndPr/>
    <w:sdtContent>
      <w:p w:rsidR="006F39D0" w:rsidRDefault="006F39D0">
        <w:pPr>
          <w:pStyle w:val="lfej"/>
          <w:jc w:val="center"/>
        </w:pPr>
        <w:r>
          <w:fldChar w:fldCharType="begin"/>
        </w:r>
        <w:r>
          <w:instrText>PAGE   \* MERGEFORMAT</w:instrText>
        </w:r>
        <w:r>
          <w:fldChar w:fldCharType="separate"/>
        </w:r>
        <w:r w:rsidR="001B7912">
          <w:rPr>
            <w:noProof/>
          </w:rPr>
          <w:t>1</w:t>
        </w:r>
        <w:r>
          <w:fldChar w:fldCharType="end"/>
        </w:r>
      </w:p>
    </w:sdtContent>
  </w:sdt>
  <w:p w:rsidR="006F39D0" w:rsidRDefault="006F39D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21F34"/>
    <w:multiLevelType w:val="hybridMultilevel"/>
    <w:tmpl w:val="0A9A2628"/>
    <w:lvl w:ilvl="0" w:tplc="040E0017">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85555CF"/>
    <w:multiLevelType w:val="hybridMultilevel"/>
    <w:tmpl w:val="5300C236"/>
    <w:lvl w:ilvl="0" w:tplc="027495CE">
      <w:start w:val="1"/>
      <w:numFmt w:val="decimal"/>
      <w:lvlText w:val="%1."/>
      <w:lvlJc w:val="left"/>
      <w:pPr>
        <w:tabs>
          <w:tab w:val="num" w:pos="360"/>
        </w:tabs>
        <w:ind w:left="360" w:hanging="360"/>
      </w:pPr>
      <w:rPr>
        <w:rFonts w:ascii="Arial Narrow" w:hAnsi="Arial Narrow" w:hint="default"/>
        <w:b/>
      </w:rPr>
    </w:lvl>
    <w:lvl w:ilvl="1" w:tplc="040E0005">
      <w:start w:val="1"/>
      <w:numFmt w:val="bullet"/>
      <w:lvlText w:val=""/>
      <w:lvlJc w:val="left"/>
      <w:pPr>
        <w:tabs>
          <w:tab w:val="num" w:pos="1080"/>
        </w:tabs>
        <w:ind w:left="1080" w:hanging="360"/>
      </w:pPr>
      <w:rPr>
        <w:rFonts w:ascii="Wingdings" w:hAnsi="Wingdings" w:hint="default"/>
        <w:b/>
      </w:rPr>
    </w:lvl>
    <w:lvl w:ilvl="2" w:tplc="040E0005">
      <w:start w:val="1"/>
      <w:numFmt w:val="bullet"/>
      <w:lvlText w:val=""/>
      <w:lvlJc w:val="left"/>
      <w:pPr>
        <w:tabs>
          <w:tab w:val="num" w:pos="1980"/>
        </w:tabs>
        <w:ind w:left="1980" w:hanging="360"/>
      </w:pPr>
      <w:rPr>
        <w:rFonts w:ascii="Wingdings" w:hAnsi="Wingdings" w:hint="default"/>
      </w:rPr>
    </w:lvl>
    <w:lvl w:ilvl="3" w:tplc="040E000F">
      <w:start w:val="1"/>
      <w:numFmt w:val="decimal"/>
      <w:lvlText w:val="%4."/>
      <w:lvlJc w:val="left"/>
      <w:pPr>
        <w:tabs>
          <w:tab w:val="num" w:pos="2520"/>
        </w:tabs>
        <w:ind w:left="2520" w:hanging="360"/>
      </w:pPr>
      <w:rPr>
        <w:rFonts w:hint="default"/>
        <w:b/>
      </w:r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156C03D3"/>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59F3591"/>
    <w:multiLevelType w:val="hybridMultilevel"/>
    <w:tmpl w:val="33DA96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6B00F4D"/>
    <w:multiLevelType w:val="hybridMultilevel"/>
    <w:tmpl w:val="28D60340"/>
    <w:lvl w:ilvl="0" w:tplc="0AD61D6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88D0CAE"/>
    <w:multiLevelType w:val="hybridMultilevel"/>
    <w:tmpl w:val="613CA29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AAC768C"/>
    <w:multiLevelType w:val="hybridMultilevel"/>
    <w:tmpl w:val="27900E70"/>
    <w:lvl w:ilvl="0" w:tplc="E326A9B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1BCE6B8C"/>
    <w:multiLevelType w:val="hybridMultilevel"/>
    <w:tmpl w:val="CDB89536"/>
    <w:lvl w:ilvl="0" w:tplc="916A09A8">
      <w:start w:val="1"/>
      <w:numFmt w:val="decimal"/>
      <w:lvlText w:val="%1."/>
      <w:lvlJc w:val="left"/>
      <w:pPr>
        <w:tabs>
          <w:tab w:val="num" w:pos="570"/>
        </w:tabs>
        <w:ind w:left="570" w:hanging="570"/>
      </w:pPr>
      <w:rPr>
        <w:rFonts w:hint="default"/>
      </w:rPr>
    </w:lvl>
    <w:lvl w:ilvl="1" w:tplc="040E0005">
      <w:start w:val="1"/>
      <w:numFmt w:val="bullet"/>
      <w:lvlText w:val=""/>
      <w:lvlJc w:val="left"/>
      <w:pPr>
        <w:tabs>
          <w:tab w:val="num" w:pos="1080"/>
        </w:tabs>
        <w:ind w:left="1080" w:hanging="360"/>
      </w:pPr>
      <w:rPr>
        <w:rFonts w:ascii="Wingdings" w:hAnsi="Wingdings" w:hint="default"/>
      </w:rPr>
    </w:lvl>
    <w:lvl w:ilvl="2" w:tplc="040E0005">
      <w:start w:val="1"/>
      <w:numFmt w:val="bullet"/>
      <w:lvlText w:val=""/>
      <w:lvlJc w:val="left"/>
      <w:pPr>
        <w:tabs>
          <w:tab w:val="num" w:pos="1080"/>
        </w:tabs>
        <w:ind w:left="1080" w:hanging="360"/>
      </w:pPr>
      <w:rPr>
        <w:rFonts w:ascii="Wingdings" w:hAnsi="Wingdings" w:hint="default"/>
      </w:rPr>
    </w:lvl>
    <w:lvl w:ilvl="3" w:tplc="040E0005">
      <w:start w:val="1"/>
      <w:numFmt w:val="bullet"/>
      <w:lvlText w:val=""/>
      <w:lvlJc w:val="left"/>
      <w:pPr>
        <w:tabs>
          <w:tab w:val="num" w:pos="1080"/>
        </w:tabs>
        <w:ind w:left="1080" w:hanging="360"/>
      </w:pPr>
      <w:rPr>
        <w:rFonts w:ascii="Wingdings" w:hAnsi="Wingdings" w:hint="default"/>
      </w:r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8">
    <w:nsid w:val="1D556A9E"/>
    <w:multiLevelType w:val="hybridMultilevel"/>
    <w:tmpl w:val="DD3E17A6"/>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9">
    <w:nsid w:val="1FA12345"/>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31B774E"/>
    <w:multiLevelType w:val="multilevel"/>
    <w:tmpl w:val="C6728108"/>
    <w:lvl w:ilvl="0">
      <w:start w:val="1"/>
      <w:numFmt w:val="decimal"/>
      <w:lvlText w:val="%1."/>
      <w:lvlJc w:val="left"/>
      <w:pPr>
        <w:tabs>
          <w:tab w:val="num" w:pos="502"/>
        </w:tabs>
        <w:ind w:left="502" w:hanging="360"/>
      </w:pPr>
      <w:rPr>
        <w:rFonts w:ascii="Times New Roman" w:hAnsi="Times New Roman" w:cs="Times New Roman" w:hint="default"/>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A900D97"/>
    <w:multiLevelType w:val="hybridMultilevel"/>
    <w:tmpl w:val="24460B16"/>
    <w:lvl w:ilvl="0" w:tplc="040E0005">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2">
    <w:nsid w:val="2A9F4DD6"/>
    <w:multiLevelType w:val="hybridMultilevel"/>
    <w:tmpl w:val="9FE805F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3B02089"/>
    <w:multiLevelType w:val="hybridMultilevel"/>
    <w:tmpl w:val="EF8A242C"/>
    <w:lvl w:ilvl="0" w:tplc="040E0005">
      <w:start w:val="1"/>
      <w:numFmt w:val="bullet"/>
      <w:lvlText w:val=""/>
      <w:lvlJc w:val="left"/>
      <w:pPr>
        <w:tabs>
          <w:tab w:val="num" w:pos="360"/>
        </w:tabs>
        <w:ind w:left="360" w:hanging="360"/>
      </w:pPr>
      <w:rPr>
        <w:rFonts w:ascii="Wingdings" w:hAnsi="Wingdings"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4">
    <w:nsid w:val="359011DA"/>
    <w:multiLevelType w:val="hybridMultilevel"/>
    <w:tmpl w:val="C4487F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94A034E"/>
    <w:multiLevelType w:val="hybridMultilevel"/>
    <w:tmpl w:val="CF6ABC5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BFF6DF7"/>
    <w:multiLevelType w:val="hybridMultilevel"/>
    <w:tmpl w:val="FC18B4A0"/>
    <w:lvl w:ilvl="0" w:tplc="B726C54A">
      <w:start w:val="1"/>
      <w:numFmt w:val="decimal"/>
      <w:lvlText w:val="%1."/>
      <w:lvlJc w:val="left"/>
      <w:pPr>
        <w:tabs>
          <w:tab w:val="num" w:pos="390"/>
        </w:tabs>
        <w:ind w:left="390" w:hanging="390"/>
      </w:pPr>
      <w:rPr>
        <w:rFonts w:hint="default"/>
      </w:rPr>
    </w:lvl>
    <w:lvl w:ilvl="1" w:tplc="402ADC20">
      <w:start w:val="1"/>
      <w:numFmt w:val="bullet"/>
      <w:lvlText w:val=""/>
      <w:lvlJc w:val="left"/>
      <w:pPr>
        <w:tabs>
          <w:tab w:val="num" w:pos="1080"/>
        </w:tabs>
        <w:ind w:left="1080" w:hanging="360"/>
      </w:pPr>
      <w:rPr>
        <w:rFonts w:ascii="Wingdings" w:hAnsi="Wingdings" w:hint="default"/>
        <w:color w:val="auto"/>
      </w:rPr>
    </w:lvl>
    <w:lvl w:ilvl="2" w:tplc="4898678A">
      <w:start w:val="1"/>
      <w:numFmt w:val="lowerLetter"/>
      <w:lvlText w:val="%3.)"/>
      <w:lvlJc w:val="left"/>
      <w:pPr>
        <w:tabs>
          <w:tab w:val="num" w:pos="1980"/>
        </w:tabs>
        <w:ind w:left="1980" w:hanging="360"/>
      </w:pPr>
      <w:rPr>
        <w:rFonts w:hint="default"/>
      </w:rPr>
    </w:lvl>
    <w:lvl w:ilvl="3" w:tplc="6646FEE4">
      <w:start w:val="1"/>
      <w:numFmt w:val="lowerLetter"/>
      <w:lvlText w:val="%4)"/>
      <w:lvlJc w:val="left"/>
      <w:pPr>
        <w:tabs>
          <w:tab w:val="num" w:pos="2520"/>
        </w:tabs>
        <w:ind w:left="2520" w:hanging="360"/>
      </w:pPr>
      <w:rPr>
        <w:rFonts w:hint="default"/>
      </w:r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3F3E01D9"/>
    <w:multiLevelType w:val="hybridMultilevel"/>
    <w:tmpl w:val="87D0D660"/>
    <w:lvl w:ilvl="0" w:tplc="E06E77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403623AD"/>
    <w:multiLevelType w:val="hybridMultilevel"/>
    <w:tmpl w:val="7730D9D2"/>
    <w:lvl w:ilvl="0" w:tplc="040E000F">
      <w:start w:val="18"/>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24649E5"/>
    <w:multiLevelType w:val="hybridMultilevel"/>
    <w:tmpl w:val="01046E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AE165E7"/>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99F6290"/>
    <w:multiLevelType w:val="hybridMultilevel"/>
    <w:tmpl w:val="4122305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nsid w:val="64880701"/>
    <w:multiLevelType w:val="hybridMultilevel"/>
    <w:tmpl w:val="182225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65FD5C7C"/>
    <w:multiLevelType w:val="hybridMultilevel"/>
    <w:tmpl w:val="A3FC82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E673235"/>
    <w:multiLevelType w:val="hybridMultilevel"/>
    <w:tmpl w:val="30C2E662"/>
    <w:lvl w:ilvl="0" w:tplc="C29A0F86">
      <w:start w:val="4"/>
      <w:numFmt w:val="decimal"/>
      <w:lvlText w:val="%1."/>
      <w:lvlJc w:val="left"/>
      <w:pPr>
        <w:tabs>
          <w:tab w:val="num" w:pos="360"/>
        </w:tabs>
        <w:ind w:left="360" w:hanging="360"/>
      </w:pPr>
      <w:rPr>
        <w:rFonts w:hint="default"/>
        <w:b/>
      </w:r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5">
    <w:nsid w:val="721F6AF1"/>
    <w:multiLevelType w:val="hybridMultilevel"/>
    <w:tmpl w:val="C31EED42"/>
    <w:lvl w:ilvl="0" w:tplc="040E0005">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6">
    <w:nsid w:val="7616004B"/>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D435A4"/>
    <w:multiLevelType w:val="hybridMultilevel"/>
    <w:tmpl w:val="9462F0AA"/>
    <w:lvl w:ilvl="0" w:tplc="040E0005">
      <w:start w:val="1"/>
      <w:numFmt w:val="bullet"/>
      <w:lvlText w:val=""/>
      <w:lvlJc w:val="left"/>
      <w:pPr>
        <w:tabs>
          <w:tab w:val="num" w:pos="360"/>
        </w:tabs>
        <w:ind w:left="360" w:hanging="360"/>
      </w:pPr>
      <w:rPr>
        <w:rFonts w:ascii="Wingdings" w:hAnsi="Wingdings" w:hint="default"/>
      </w:rPr>
    </w:lvl>
    <w:lvl w:ilvl="1" w:tplc="040E0005">
      <w:start w:val="1"/>
      <w:numFmt w:val="bullet"/>
      <w:lvlText w:val=""/>
      <w:lvlJc w:val="left"/>
      <w:pPr>
        <w:tabs>
          <w:tab w:val="num" w:pos="1080"/>
        </w:tabs>
        <w:ind w:left="1080" w:hanging="360"/>
      </w:pPr>
      <w:rPr>
        <w:rFonts w:ascii="Wingdings" w:hAnsi="Wingdings"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8">
    <w:nsid w:val="7A3A5901"/>
    <w:multiLevelType w:val="multilevel"/>
    <w:tmpl w:val="91D88E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13"/>
  </w:num>
  <w:num w:numId="3">
    <w:abstractNumId w:val="6"/>
  </w:num>
  <w:num w:numId="4">
    <w:abstractNumId w:val="16"/>
  </w:num>
  <w:num w:numId="5">
    <w:abstractNumId w:val="2"/>
  </w:num>
  <w:num w:numId="6">
    <w:abstractNumId w:val="20"/>
  </w:num>
  <w:num w:numId="7">
    <w:abstractNumId w:val="5"/>
  </w:num>
  <w:num w:numId="8">
    <w:abstractNumId w:val="15"/>
  </w:num>
  <w:num w:numId="9">
    <w:abstractNumId w:val="1"/>
  </w:num>
  <w:num w:numId="10">
    <w:abstractNumId w:val="25"/>
  </w:num>
  <w:num w:numId="11">
    <w:abstractNumId w:val="24"/>
  </w:num>
  <w:num w:numId="12">
    <w:abstractNumId w:val="18"/>
  </w:num>
  <w:num w:numId="13">
    <w:abstractNumId w:val="26"/>
  </w:num>
  <w:num w:numId="14">
    <w:abstractNumId w:val="9"/>
  </w:num>
  <w:num w:numId="15">
    <w:abstractNumId w:val="7"/>
  </w:num>
  <w:num w:numId="16">
    <w:abstractNumId w:val="27"/>
  </w:num>
  <w:num w:numId="17">
    <w:abstractNumId w:val="11"/>
  </w:num>
  <w:num w:numId="18">
    <w:abstractNumId w:val="12"/>
  </w:num>
  <w:num w:numId="19">
    <w:abstractNumId w:val="3"/>
  </w:num>
  <w:num w:numId="20">
    <w:abstractNumId w:val="14"/>
  </w:num>
  <w:num w:numId="21">
    <w:abstractNumId w:val="19"/>
  </w:num>
  <w:num w:numId="22">
    <w:abstractNumId w:val="22"/>
  </w:num>
  <w:num w:numId="23">
    <w:abstractNumId w:val="23"/>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8"/>
  </w:num>
  <w:num w:numId="28">
    <w:abstractNumId w:val="17"/>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FDC"/>
    <w:rsid w:val="00000546"/>
    <w:rsid w:val="000009FB"/>
    <w:rsid w:val="0000308F"/>
    <w:rsid w:val="000065D3"/>
    <w:rsid w:val="00007067"/>
    <w:rsid w:val="00007949"/>
    <w:rsid w:val="00007FFE"/>
    <w:rsid w:val="0001742E"/>
    <w:rsid w:val="0002291B"/>
    <w:rsid w:val="0002497A"/>
    <w:rsid w:val="00024FF1"/>
    <w:rsid w:val="00025B00"/>
    <w:rsid w:val="0002602A"/>
    <w:rsid w:val="00026CB9"/>
    <w:rsid w:val="00030FB8"/>
    <w:rsid w:val="00031F39"/>
    <w:rsid w:val="00033025"/>
    <w:rsid w:val="000419BC"/>
    <w:rsid w:val="000422B0"/>
    <w:rsid w:val="00042312"/>
    <w:rsid w:val="000448E2"/>
    <w:rsid w:val="00045BB4"/>
    <w:rsid w:val="0004687E"/>
    <w:rsid w:val="00054455"/>
    <w:rsid w:val="00056B54"/>
    <w:rsid w:val="000631DE"/>
    <w:rsid w:val="0006446B"/>
    <w:rsid w:val="00066BA7"/>
    <w:rsid w:val="00067F6D"/>
    <w:rsid w:val="000718B9"/>
    <w:rsid w:val="000731A1"/>
    <w:rsid w:val="0007531A"/>
    <w:rsid w:val="00081E5E"/>
    <w:rsid w:val="000845C6"/>
    <w:rsid w:val="000856EB"/>
    <w:rsid w:val="00085C55"/>
    <w:rsid w:val="0008660F"/>
    <w:rsid w:val="00091CD4"/>
    <w:rsid w:val="00096AD9"/>
    <w:rsid w:val="000978F2"/>
    <w:rsid w:val="000A15F2"/>
    <w:rsid w:val="000A33B9"/>
    <w:rsid w:val="000B56B5"/>
    <w:rsid w:val="000B6AA9"/>
    <w:rsid w:val="000B72F5"/>
    <w:rsid w:val="000C0491"/>
    <w:rsid w:val="000C5B1E"/>
    <w:rsid w:val="000C6F07"/>
    <w:rsid w:val="000C739C"/>
    <w:rsid w:val="000C76C6"/>
    <w:rsid w:val="000D1CFB"/>
    <w:rsid w:val="000D2805"/>
    <w:rsid w:val="000D3206"/>
    <w:rsid w:val="000D4EEE"/>
    <w:rsid w:val="000D6BB4"/>
    <w:rsid w:val="000E0E0A"/>
    <w:rsid w:val="000E317D"/>
    <w:rsid w:val="000E3731"/>
    <w:rsid w:val="000E4620"/>
    <w:rsid w:val="000E60DD"/>
    <w:rsid w:val="000E725C"/>
    <w:rsid w:val="000F46E5"/>
    <w:rsid w:val="000F7432"/>
    <w:rsid w:val="001019A9"/>
    <w:rsid w:val="001034C6"/>
    <w:rsid w:val="00103F65"/>
    <w:rsid w:val="00105195"/>
    <w:rsid w:val="001056AB"/>
    <w:rsid w:val="00105DFF"/>
    <w:rsid w:val="001071BF"/>
    <w:rsid w:val="00114863"/>
    <w:rsid w:val="00114997"/>
    <w:rsid w:val="0012054C"/>
    <w:rsid w:val="001232E9"/>
    <w:rsid w:val="0012574F"/>
    <w:rsid w:val="00125870"/>
    <w:rsid w:val="00125B00"/>
    <w:rsid w:val="001333BC"/>
    <w:rsid w:val="00137FB2"/>
    <w:rsid w:val="0014072D"/>
    <w:rsid w:val="00145F2D"/>
    <w:rsid w:val="00147C3C"/>
    <w:rsid w:val="00151186"/>
    <w:rsid w:val="00152920"/>
    <w:rsid w:val="00154EFC"/>
    <w:rsid w:val="001553DE"/>
    <w:rsid w:val="00155EF5"/>
    <w:rsid w:val="00160989"/>
    <w:rsid w:val="00161E27"/>
    <w:rsid w:val="0016297E"/>
    <w:rsid w:val="00166F89"/>
    <w:rsid w:val="00166FDC"/>
    <w:rsid w:val="00173412"/>
    <w:rsid w:val="00186975"/>
    <w:rsid w:val="00186D62"/>
    <w:rsid w:val="001870B9"/>
    <w:rsid w:val="00187355"/>
    <w:rsid w:val="00191320"/>
    <w:rsid w:val="00191421"/>
    <w:rsid w:val="00195B82"/>
    <w:rsid w:val="00197216"/>
    <w:rsid w:val="00197E25"/>
    <w:rsid w:val="001A1F20"/>
    <w:rsid w:val="001A256D"/>
    <w:rsid w:val="001A6E89"/>
    <w:rsid w:val="001B5335"/>
    <w:rsid w:val="001B7912"/>
    <w:rsid w:val="001C02FC"/>
    <w:rsid w:val="001C1DA2"/>
    <w:rsid w:val="001C204A"/>
    <w:rsid w:val="001C225E"/>
    <w:rsid w:val="001C2771"/>
    <w:rsid w:val="001D045F"/>
    <w:rsid w:val="001D5B76"/>
    <w:rsid w:val="001D6CB8"/>
    <w:rsid w:val="001F0185"/>
    <w:rsid w:val="001F0DC8"/>
    <w:rsid w:val="001F29FE"/>
    <w:rsid w:val="001F2F5A"/>
    <w:rsid w:val="001F48DF"/>
    <w:rsid w:val="001F61A3"/>
    <w:rsid w:val="001F7935"/>
    <w:rsid w:val="002015A0"/>
    <w:rsid w:val="00201B34"/>
    <w:rsid w:val="0020335D"/>
    <w:rsid w:val="00211705"/>
    <w:rsid w:val="0021465F"/>
    <w:rsid w:val="002172AD"/>
    <w:rsid w:val="00223FE9"/>
    <w:rsid w:val="00224F91"/>
    <w:rsid w:val="00237CF4"/>
    <w:rsid w:val="00241B58"/>
    <w:rsid w:val="0024241C"/>
    <w:rsid w:val="002431D6"/>
    <w:rsid w:val="002443D3"/>
    <w:rsid w:val="00246BD0"/>
    <w:rsid w:val="002500B8"/>
    <w:rsid w:val="002545F3"/>
    <w:rsid w:val="002548C5"/>
    <w:rsid w:val="002568AD"/>
    <w:rsid w:val="002631BF"/>
    <w:rsid w:val="0026426E"/>
    <w:rsid w:val="002645F5"/>
    <w:rsid w:val="002666E8"/>
    <w:rsid w:val="00271F98"/>
    <w:rsid w:val="00272546"/>
    <w:rsid w:val="0027439D"/>
    <w:rsid w:val="002770D1"/>
    <w:rsid w:val="00281FE1"/>
    <w:rsid w:val="002821A4"/>
    <w:rsid w:val="00282E8A"/>
    <w:rsid w:val="00284E24"/>
    <w:rsid w:val="0029154B"/>
    <w:rsid w:val="002962CC"/>
    <w:rsid w:val="002A5153"/>
    <w:rsid w:val="002A61C2"/>
    <w:rsid w:val="002B1C62"/>
    <w:rsid w:val="002B21E3"/>
    <w:rsid w:val="002B30EF"/>
    <w:rsid w:val="002C3B8A"/>
    <w:rsid w:val="002C3D31"/>
    <w:rsid w:val="002C3F3E"/>
    <w:rsid w:val="002C644B"/>
    <w:rsid w:val="002D2406"/>
    <w:rsid w:val="002D4280"/>
    <w:rsid w:val="002D4D5B"/>
    <w:rsid w:val="002D6BA2"/>
    <w:rsid w:val="002E2836"/>
    <w:rsid w:val="002E2C16"/>
    <w:rsid w:val="002E435F"/>
    <w:rsid w:val="002E6E1E"/>
    <w:rsid w:val="002F2501"/>
    <w:rsid w:val="002F3610"/>
    <w:rsid w:val="002F4CB7"/>
    <w:rsid w:val="002F7CFC"/>
    <w:rsid w:val="0030164E"/>
    <w:rsid w:val="00301FAB"/>
    <w:rsid w:val="00302180"/>
    <w:rsid w:val="0030241A"/>
    <w:rsid w:val="00307CB3"/>
    <w:rsid w:val="00310151"/>
    <w:rsid w:val="0031189C"/>
    <w:rsid w:val="00314B29"/>
    <w:rsid w:val="00315C1C"/>
    <w:rsid w:val="00317C63"/>
    <w:rsid w:val="003213F6"/>
    <w:rsid w:val="00323CED"/>
    <w:rsid w:val="00330CF5"/>
    <w:rsid w:val="00334628"/>
    <w:rsid w:val="003358EF"/>
    <w:rsid w:val="0033686E"/>
    <w:rsid w:val="00336DAC"/>
    <w:rsid w:val="00337C16"/>
    <w:rsid w:val="00342FC2"/>
    <w:rsid w:val="00343605"/>
    <w:rsid w:val="003459CE"/>
    <w:rsid w:val="003524E7"/>
    <w:rsid w:val="00353138"/>
    <w:rsid w:val="00355DE5"/>
    <w:rsid w:val="00360A4B"/>
    <w:rsid w:val="00360B2A"/>
    <w:rsid w:val="003622D2"/>
    <w:rsid w:val="00362760"/>
    <w:rsid w:val="0036402C"/>
    <w:rsid w:val="00366B67"/>
    <w:rsid w:val="00366F43"/>
    <w:rsid w:val="003715E6"/>
    <w:rsid w:val="00376FC5"/>
    <w:rsid w:val="00385D85"/>
    <w:rsid w:val="00390C03"/>
    <w:rsid w:val="00393624"/>
    <w:rsid w:val="00394BA6"/>
    <w:rsid w:val="00395092"/>
    <w:rsid w:val="003A5064"/>
    <w:rsid w:val="003A51D1"/>
    <w:rsid w:val="003B1E7F"/>
    <w:rsid w:val="003B5987"/>
    <w:rsid w:val="003C5CD7"/>
    <w:rsid w:val="003C7FC0"/>
    <w:rsid w:val="003D3C17"/>
    <w:rsid w:val="003D51CA"/>
    <w:rsid w:val="003D55D6"/>
    <w:rsid w:val="003D58E1"/>
    <w:rsid w:val="003D66DB"/>
    <w:rsid w:val="003D7099"/>
    <w:rsid w:val="003D79EF"/>
    <w:rsid w:val="003E2497"/>
    <w:rsid w:val="003E5759"/>
    <w:rsid w:val="003E670D"/>
    <w:rsid w:val="003F4B31"/>
    <w:rsid w:val="003F4B97"/>
    <w:rsid w:val="003F6059"/>
    <w:rsid w:val="003F724C"/>
    <w:rsid w:val="00402262"/>
    <w:rsid w:val="00402AFF"/>
    <w:rsid w:val="004030AD"/>
    <w:rsid w:val="00403394"/>
    <w:rsid w:val="00404B23"/>
    <w:rsid w:val="004062C5"/>
    <w:rsid w:val="00407EE6"/>
    <w:rsid w:val="00411C52"/>
    <w:rsid w:val="0041216D"/>
    <w:rsid w:val="00416767"/>
    <w:rsid w:val="00422D77"/>
    <w:rsid w:val="00432CF3"/>
    <w:rsid w:val="00437D2A"/>
    <w:rsid w:val="00440D99"/>
    <w:rsid w:val="00442688"/>
    <w:rsid w:val="0044329B"/>
    <w:rsid w:val="00445E61"/>
    <w:rsid w:val="00452ABB"/>
    <w:rsid w:val="004544E0"/>
    <w:rsid w:val="00457C84"/>
    <w:rsid w:val="0046132A"/>
    <w:rsid w:val="004620C1"/>
    <w:rsid w:val="00466CB8"/>
    <w:rsid w:val="004709F7"/>
    <w:rsid w:val="00471708"/>
    <w:rsid w:val="004728C7"/>
    <w:rsid w:val="00484C6E"/>
    <w:rsid w:val="004869B7"/>
    <w:rsid w:val="00490D36"/>
    <w:rsid w:val="00495FAE"/>
    <w:rsid w:val="004A069B"/>
    <w:rsid w:val="004A0FA9"/>
    <w:rsid w:val="004A68E1"/>
    <w:rsid w:val="004A6CBF"/>
    <w:rsid w:val="004A7070"/>
    <w:rsid w:val="004C4AEF"/>
    <w:rsid w:val="004D2D28"/>
    <w:rsid w:val="004D36F9"/>
    <w:rsid w:val="004D66B9"/>
    <w:rsid w:val="004E1DC8"/>
    <w:rsid w:val="004E45D6"/>
    <w:rsid w:val="004E7D4B"/>
    <w:rsid w:val="004F11DA"/>
    <w:rsid w:val="004F1F5E"/>
    <w:rsid w:val="004F1FB2"/>
    <w:rsid w:val="004F2A44"/>
    <w:rsid w:val="004F4BA4"/>
    <w:rsid w:val="004F56C7"/>
    <w:rsid w:val="004F5AC1"/>
    <w:rsid w:val="004F63DB"/>
    <w:rsid w:val="00501555"/>
    <w:rsid w:val="00505715"/>
    <w:rsid w:val="00506CDA"/>
    <w:rsid w:val="005132DF"/>
    <w:rsid w:val="00513CDE"/>
    <w:rsid w:val="00514D2A"/>
    <w:rsid w:val="00515350"/>
    <w:rsid w:val="00516798"/>
    <w:rsid w:val="00516882"/>
    <w:rsid w:val="005203FD"/>
    <w:rsid w:val="00535375"/>
    <w:rsid w:val="0054027D"/>
    <w:rsid w:val="00544022"/>
    <w:rsid w:val="005448DF"/>
    <w:rsid w:val="00545123"/>
    <w:rsid w:val="00547C74"/>
    <w:rsid w:val="005524D2"/>
    <w:rsid w:val="005548B0"/>
    <w:rsid w:val="00557DB8"/>
    <w:rsid w:val="005615F6"/>
    <w:rsid w:val="00570547"/>
    <w:rsid w:val="00576812"/>
    <w:rsid w:val="00582DE5"/>
    <w:rsid w:val="00585BB0"/>
    <w:rsid w:val="00585BB1"/>
    <w:rsid w:val="00586374"/>
    <w:rsid w:val="00594328"/>
    <w:rsid w:val="00595D3A"/>
    <w:rsid w:val="005A328A"/>
    <w:rsid w:val="005A3651"/>
    <w:rsid w:val="005A4BC9"/>
    <w:rsid w:val="005A6C31"/>
    <w:rsid w:val="005A6CA3"/>
    <w:rsid w:val="005B0617"/>
    <w:rsid w:val="005B1D88"/>
    <w:rsid w:val="005B4A25"/>
    <w:rsid w:val="005B650B"/>
    <w:rsid w:val="005B689E"/>
    <w:rsid w:val="005B6E73"/>
    <w:rsid w:val="005C0620"/>
    <w:rsid w:val="005C3888"/>
    <w:rsid w:val="005C76AE"/>
    <w:rsid w:val="005D0A68"/>
    <w:rsid w:val="005D2C1B"/>
    <w:rsid w:val="005D5634"/>
    <w:rsid w:val="005D782B"/>
    <w:rsid w:val="005D7AB0"/>
    <w:rsid w:val="005E1185"/>
    <w:rsid w:val="005E1F5B"/>
    <w:rsid w:val="005E3589"/>
    <w:rsid w:val="005F16E2"/>
    <w:rsid w:val="005F1920"/>
    <w:rsid w:val="005F6885"/>
    <w:rsid w:val="005F7CBA"/>
    <w:rsid w:val="0060121B"/>
    <w:rsid w:val="00603A4A"/>
    <w:rsid w:val="006049DA"/>
    <w:rsid w:val="0061062E"/>
    <w:rsid w:val="00610D8B"/>
    <w:rsid w:val="006134B2"/>
    <w:rsid w:val="006268F3"/>
    <w:rsid w:val="00632874"/>
    <w:rsid w:val="00635AB4"/>
    <w:rsid w:val="00635B6C"/>
    <w:rsid w:val="00635FDC"/>
    <w:rsid w:val="006366FF"/>
    <w:rsid w:val="00636FB9"/>
    <w:rsid w:val="0064544F"/>
    <w:rsid w:val="00646BB0"/>
    <w:rsid w:val="0065137B"/>
    <w:rsid w:val="00654F93"/>
    <w:rsid w:val="00655878"/>
    <w:rsid w:val="00655FAD"/>
    <w:rsid w:val="006570A0"/>
    <w:rsid w:val="00657443"/>
    <w:rsid w:val="00663866"/>
    <w:rsid w:val="0067588A"/>
    <w:rsid w:val="00676E8E"/>
    <w:rsid w:val="00684E79"/>
    <w:rsid w:val="006865A2"/>
    <w:rsid w:val="006942A6"/>
    <w:rsid w:val="006962F1"/>
    <w:rsid w:val="006A4E6D"/>
    <w:rsid w:val="006A63FA"/>
    <w:rsid w:val="006A71FA"/>
    <w:rsid w:val="006B07A9"/>
    <w:rsid w:val="006B18ED"/>
    <w:rsid w:val="006B1937"/>
    <w:rsid w:val="006B2DB0"/>
    <w:rsid w:val="006B50FD"/>
    <w:rsid w:val="006C5DA5"/>
    <w:rsid w:val="006C6AE2"/>
    <w:rsid w:val="006C7CBD"/>
    <w:rsid w:val="006D0496"/>
    <w:rsid w:val="006D1366"/>
    <w:rsid w:val="006D2EEE"/>
    <w:rsid w:val="006D3A5C"/>
    <w:rsid w:val="006D764E"/>
    <w:rsid w:val="006E33E6"/>
    <w:rsid w:val="006E589B"/>
    <w:rsid w:val="006E7332"/>
    <w:rsid w:val="006E79AF"/>
    <w:rsid w:val="006E7A20"/>
    <w:rsid w:val="006F30D9"/>
    <w:rsid w:val="006F39D0"/>
    <w:rsid w:val="00701E5E"/>
    <w:rsid w:val="00707E56"/>
    <w:rsid w:val="00707FD9"/>
    <w:rsid w:val="00711327"/>
    <w:rsid w:val="007158C4"/>
    <w:rsid w:val="00720899"/>
    <w:rsid w:val="00721B25"/>
    <w:rsid w:val="00722344"/>
    <w:rsid w:val="00722950"/>
    <w:rsid w:val="0072526A"/>
    <w:rsid w:val="00734745"/>
    <w:rsid w:val="00735955"/>
    <w:rsid w:val="00736688"/>
    <w:rsid w:val="007376A6"/>
    <w:rsid w:val="00737FA0"/>
    <w:rsid w:val="0074018B"/>
    <w:rsid w:val="007424E5"/>
    <w:rsid w:val="007437DB"/>
    <w:rsid w:val="00743ACC"/>
    <w:rsid w:val="00745A4F"/>
    <w:rsid w:val="007475B2"/>
    <w:rsid w:val="00747D17"/>
    <w:rsid w:val="0075350C"/>
    <w:rsid w:val="007600B0"/>
    <w:rsid w:val="00760837"/>
    <w:rsid w:val="00761FB5"/>
    <w:rsid w:val="00762767"/>
    <w:rsid w:val="00763487"/>
    <w:rsid w:val="00767673"/>
    <w:rsid w:val="00767D7D"/>
    <w:rsid w:val="00771580"/>
    <w:rsid w:val="00773CA7"/>
    <w:rsid w:val="00773F1C"/>
    <w:rsid w:val="00777639"/>
    <w:rsid w:val="00780580"/>
    <w:rsid w:val="00781B07"/>
    <w:rsid w:val="007820C8"/>
    <w:rsid w:val="00783DD3"/>
    <w:rsid w:val="00784B14"/>
    <w:rsid w:val="00785978"/>
    <w:rsid w:val="0078635D"/>
    <w:rsid w:val="00791769"/>
    <w:rsid w:val="007951FF"/>
    <w:rsid w:val="00795939"/>
    <w:rsid w:val="00795D44"/>
    <w:rsid w:val="00795E81"/>
    <w:rsid w:val="0079727E"/>
    <w:rsid w:val="007A0238"/>
    <w:rsid w:val="007A39E8"/>
    <w:rsid w:val="007A4092"/>
    <w:rsid w:val="007A52D4"/>
    <w:rsid w:val="007B0FAD"/>
    <w:rsid w:val="007B38AE"/>
    <w:rsid w:val="007B3ABA"/>
    <w:rsid w:val="007B3E00"/>
    <w:rsid w:val="007B4FA2"/>
    <w:rsid w:val="007B5DC5"/>
    <w:rsid w:val="007B65D7"/>
    <w:rsid w:val="007B65E5"/>
    <w:rsid w:val="007C5712"/>
    <w:rsid w:val="007D05A3"/>
    <w:rsid w:val="007D0C1E"/>
    <w:rsid w:val="007D11E1"/>
    <w:rsid w:val="007E0045"/>
    <w:rsid w:val="007E0181"/>
    <w:rsid w:val="007E18CF"/>
    <w:rsid w:val="007E42F8"/>
    <w:rsid w:val="007E6546"/>
    <w:rsid w:val="007E6B7D"/>
    <w:rsid w:val="007E7540"/>
    <w:rsid w:val="007E7DCC"/>
    <w:rsid w:val="007F0915"/>
    <w:rsid w:val="007F429B"/>
    <w:rsid w:val="007F7774"/>
    <w:rsid w:val="00803A2C"/>
    <w:rsid w:val="00805C86"/>
    <w:rsid w:val="00807FF0"/>
    <w:rsid w:val="00811150"/>
    <w:rsid w:val="00813324"/>
    <w:rsid w:val="0081499D"/>
    <w:rsid w:val="00817439"/>
    <w:rsid w:val="008220E6"/>
    <w:rsid w:val="008237C7"/>
    <w:rsid w:val="00826743"/>
    <w:rsid w:val="008267AF"/>
    <w:rsid w:val="00830AEC"/>
    <w:rsid w:val="00831C09"/>
    <w:rsid w:val="008338CC"/>
    <w:rsid w:val="00833954"/>
    <w:rsid w:val="008421BE"/>
    <w:rsid w:val="00850B00"/>
    <w:rsid w:val="00854452"/>
    <w:rsid w:val="00854C30"/>
    <w:rsid w:val="0085590C"/>
    <w:rsid w:val="00857E2F"/>
    <w:rsid w:val="00861427"/>
    <w:rsid w:val="008615D4"/>
    <w:rsid w:val="008668BC"/>
    <w:rsid w:val="00872D2F"/>
    <w:rsid w:val="00874F03"/>
    <w:rsid w:val="00877A27"/>
    <w:rsid w:val="00877B74"/>
    <w:rsid w:val="00886650"/>
    <w:rsid w:val="008868C3"/>
    <w:rsid w:val="00886A37"/>
    <w:rsid w:val="00893BA4"/>
    <w:rsid w:val="008A3B07"/>
    <w:rsid w:val="008A4C0E"/>
    <w:rsid w:val="008A606E"/>
    <w:rsid w:val="008A71DE"/>
    <w:rsid w:val="008A73C0"/>
    <w:rsid w:val="008B24A7"/>
    <w:rsid w:val="008B2C4F"/>
    <w:rsid w:val="008B66B1"/>
    <w:rsid w:val="008C036D"/>
    <w:rsid w:val="008C31A3"/>
    <w:rsid w:val="008C53B8"/>
    <w:rsid w:val="008C66C8"/>
    <w:rsid w:val="008D5473"/>
    <w:rsid w:val="008E01CF"/>
    <w:rsid w:val="008E17C7"/>
    <w:rsid w:val="008E1D52"/>
    <w:rsid w:val="008E2364"/>
    <w:rsid w:val="008E2C1C"/>
    <w:rsid w:val="008E3EDE"/>
    <w:rsid w:val="008E53B5"/>
    <w:rsid w:val="008F357C"/>
    <w:rsid w:val="008F3590"/>
    <w:rsid w:val="008F40EA"/>
    <w:rsid w:val="008F4D25"/>
    <w:rsid w:val="008F7871"/>
    <w:rsid w:val="0090020D"/>
    <w:rsid w:val="00900FAE"/>
    <w:rsid w:val="00901E58"/>
    <w:rsid w:val="00902BE9"/>
    <w:rsid w:val="00905BDB"/>
    <w:rsid w:val="00910239"/>
    <w:rsid w:val="00910B75"/>
    <w:rsid w:val="0091106D"/>
    <w:rsid w:val="0091175F"/>
    <w:rsid w:val="009142B9"/>
    <w:rsid w:val="009218B8"/>
    <w:rsid w:val="00925844"/>
    <w:rsid w:val="00926BAB"/>
    <w:rsid w:val="00926EA2"/>
    <w:rsid w:val="00930EA4"/>
    <w:rsid w:val="00931C6F"/>
    <w:rsid w:val="009323CF"/>
    <w:rsid w:val="0093268B"/>
    <w:rsid w:val="0093304A"/>
    <w:rsid w:val="0093316F"/>
    <w:rsid w:val="00937D75"/>
    <w:rsid w:val="00937E8F"/>
    <w:rsid w:val="0094004E"/>
    <w:rsid w:val="0094587E"/>
    <w:rsid w:val="00951471"/>
    <w:rsid w:val="00951DD4"/>
    <w:rsid w:val="00952447"/>
    <w:rsid w:val="00953AE7"/>
    <w:rsid w:val="0095474C"/>
    <w:rsid w:val="00955EB9"/>
    <w:rsid w:val="0095786F"/>
    <w:rsid w:val="009615AA"/>
    <w:rsid w:val="0096323C"/>
    <w:rsid w:val="00970F83"/>
    <w:rsid w:val="00971040"/>
    <w:rsid w:val="009724A5"/>
    <w:rsid w:val="0097282D"/>
    <w:rsid w:val="0097500F"/>
    <w:rsid w:val="009817B0"/>
    <w:rsid w:val="00982D25"/>
    <w:rsid w:val="00982F8C"/>
    <w:rsid w:val="00983232"/>
    <w:rsid w:val="00985277"/>
    <w:rsid w:val="0098659E"/>
    <w:rsid w:val="00986B7C"/>
    <w:rsid w:val="009924A2"/>
    <w:rsid w:val="00992A51"/>
    <w:rsid w:val="00993D3B"/>
    <w:rsid w:val="009A0AE6"/>
    <w:rsid w:val="009A0B36"/>
    <w:rsid w:val="009A3040"/>
    <w:rsid w:val="009A4795"/>
    <w:rsid w:val="009A4ED8"/>
    <w:rsid w:val="009A76AD"/>
    <w:rsid w:val="009A7CF3"/>
    <w:rsid w:val="009B2332"/>
    <w:rsid w:val="009B3D8B"/>
    <w:rsid w:val="009B4DDA"/>
    <w:rsid w:val="009C28BA"/>
    <w:rsid w:val="009C2CDE"/>
    <w:rsid w:val="009C6125"/>
    <w:rsid w:val="009D2C0A"/>
    <w:rsid w:val="009E02C2"/>
    <w:rsid w:val="009E1B7B"/>
    <w:rsid w:val="009E1CE3"/>
    <w:rsid w:val="009E4542"/>
    <w:rsid w:val="009E5005"/>
    <w:rsid w:val="009E540F"/>
    <w:rsid w:val="009F0DC7"/>
    <w:rsid w:val="009F5E28"/>
    <w:rsid w:val="00A00DFE"/>
    <w:rsid w:val="00A017F6"/>
    <w:rsid w:val="00A049CB"/>
    <w:rsid w:val="00A1343B"/>
    <w:rsid w:val="00A14ECE"/>
    <w:rsid w:val="00A174C0"/>
    <w:rsid w:val="00A20E9C"/>
    <w:rsid w:val="00A20EE6"/>
    <w:rsid w:val="00A2352F"/>
    <w:rsid w:val="00A2650E"/>
    <w:rsid w:val="00A267A5"/>
    <w:rsid w:val="00A34021"/>
    <w:rsid w:val="00A36B2F"/>
    <w:rsid w:val="00A36B7C"/>
    <w:rsid w:val="00A425ED"/>
    <w:rsid w:val="00A43B01"/>
    <w:rsid w:val="00A466CF"/>
    <w:rsid w:val="00A466DD"/>
    <w:rsid w:val="00A47A65"/>
    <w:rsid w:val="00A47A74"/>
    <w:rsid w:val="00A56366"/>
    <w:rsid w:val="00A56E19"/>
    <w:rsid w:val="00A6197A"/>
    <w:rsid w:val="00A62B48"/>
    <w:rsid w:val="00A67256"/>
    <w:rsid w:val="00A67DBB"/>
    <w:rsid w:val="00A67DE6"/>
    <w:rsid w:val="00A72BB7"/>
    <w:rsid w:val="00A72E4B"/>
    <w:rsid w:val="00A74616"/>
    <w:rsid w:val="00A74AE9"/>
    <w:rsid w:val="00A779A6"/>
    <w:rsid w:val="00A826A9"/>
    <w:rsid w:val="00A9078C"/>
    <w:rsid w:val="00A96CDB"/>
    <w:rsid w:val="00AA0EEE"/>
    <w:rsid w:val="00AA2E03"/>
    <w:rsid w:val="00AA2F45"/>
    <w:rsid w:val="00AA4497"/>
    <w:rsid w:val="00AA7363"/>
    <w:rsid w:val="00AB0FC5"/>
    <w:rsid w:val="00AB1C6D"/>
    <w:rsid w:val="00AB1EC9"/>
    <w:rsid w:val="00AB56E7"/>
    <w:rsid w:val="00AB5879"/>
    <w:rsid w:val="00AB67A5"/>
    <w:rsid w:val="00AC1339"/>
    <w:rsid w:val="00AC3CA1"/>
    <w:rsid w:val="00AC66AD"/>
    <w:rsid w:val="00AC6AD5"/>
    <w:rsid w:val="00AC7762"/>
    <w:rsid w:val="00AC780A"/>
    <w:rsid w:val="00AD25B9"/>
    <w:rsid w:val="00AD622B"/>
    <w:rsid w:val="00AD6E8C"/>
    <w:rsid w:val="00AE08CA"/>
    <w:rsid w:val="00AE10C2"/>
    <w:rsid w:val="00AE185F"/>
    <w:rsid w:val="00AE2864"/>
    <w:rsid w:val="00AE4AA1"/>
    <w:rsid w:val="00AF3E7E"/>
    <w:rsid w:val="00AF474A"/>
    <w:rsid w:val="00AF477E"/>
    <w:rsid w:val="00AF659F"/>
    <w:rsid w:val="00B00B39"/>
    <w:rsid w:val="00B00FBA"/>
    <w:rsid w:val="00B04B80"/>
    <w:rsid w:val="00B04E8E"/>
    <w:rsid w:val="00B0604C"/>
    <w:rsid w:val="00B12B11"/>
    <w:rsid w:val="00B13F9B"/>
    <w:rsid w:val="00B14C68"/>
    <w:rsid w:val="00B158AE"/>
    <w:rsid w:val="00B22780"/>
    <w:rsid w:val="00B242BA"/>
    <w:rsid w:val="00B247F3"/>
    <w:rsid w:val="00B348F6"/>
    <w:rsid w:val="00B40E55"/>
    <w:rsid w:val="00B43291"/>
    <w:rsid w:val="00B4774E"/>
    <w:rsid w:val="00B52F6E"/>
    <w:rsid w:val="00B63B84"/>
    <w:rsid w:val="00B63CFC"/>
    <w:rsid w:val="00B65E6A"/>
    <w:rsid w:val="00B661B7"/>
    <w:rsid w:val="00B66F90"/>
    <w:rsid w:val="00B7497B"/>
    <w:rsid w:val="00B761A9"/>
    <w:rsid w:val="00B834DF"/>
    <w:rsid w:val="00B84AAD"/>
    <w:rsid w:val="00B8707C"/>
    <w:rsid w:val="00B87259"/>
    <w:rsid w:val="00B9047B"/>
    <w:rsid w:val="00BA05DA"/>
    <w:rsid w:val="00BA3938"/>
    <w:rsid w:val="00BA4A39"/>
    <w:rsid w:val="00BA4BA0"/>
    <w:rsid w:val="00BB0904"/>
    <w:rsid w:val="00BB1AEC"/>
    <w:rsid w:val="00BB1B0E"/>
    <w:rsid w:val="00BB4AB7"/>
    <w:rsid w:val="00BB5441"/>
    <w:rsid w:val="00BB7B84"/>
    <w:rsid w:val="00BC1191"/>
    <w:rsid w:val="00BC2089"/>
    <w:rsid w:val="00BC424E"/>
    <w:rsid w:val="00BC6D98"/>
    <w:rsid w:val="00BD27D0"/>
    <w:rsid w:val="00BD3831"/>
    <w:rsid w:val="00BD4792"/>
    <w:rsid w:val="00BD4D45"/>
    <w:rsid w:val="00BD54B6"/>
    <w:rsid w:val="00BE144B"/>
    <w:rsid w:val="00BE1EBF"/>
    <w:rsid w:val="00BE5297"/>
    <w:rsid w:val="00BE69B9"/>
    <w:rsid w:val="00BE7D42"/>
    <w:rsid w:val="00BF313B"/>
    <w:rsid w:val="00BF5B1A"/>
    <w:rsid w:val="00C004C1"/>
    <w:rsid w:val="00C0083B"/>
    <w:rsid w:val="00C032A5"/>
    <w:rsid w:val="00C036D9"/>
    <w:rsid w:val="00C053D5"/>
    <w:rsid w:val="00C06857"/>
    <w:rsid w:val="00C07C78"/>
    <w:rsid w:val="00C110A5"/>
    <w:rsid w:val="00C13B4F"/>
    <w:rsid w:val="00C1407E"/>
    <w:rsid w:val="00C15707"/>
    <w:rsid w:val="00C23A22"/>
    <w:rsid w:val="00C24BE3"/>
    <w:rsid w:val="00C260F9"/>
    <w:rsid w:val="00C27EF2"/>
    <w:rsid w:val="00C3413B"/>
    <w:rsid w:val="00C34FE5"/>
    <w:rsid w:val="00C418F5"/>
    <w:rsid w:val="00C419E6"/>
    <w:rsid w:val="00C4533A"/>
    <w:rsid w:val="00C505D8"/>
    <w:rsid w:val="00C50BBC"/>
    <w:rsid w:val="00C50C71"/>
    <w:rsid w:val="00C50EA3"/>
    <w:rsid w:val="00C51DFD"/>
    <w:rsid w:val="00C5430A"/>
    <w:rsid w:val="00C569D6"/>
    <w:rsid w:val="00C57F9A"/>
    <w:rsid w:val="00C60964"/>
    <w:rsid w:val="00C636D5"/>
    <w:rsid w:val="00C65C32"/>
    <w:rsid w:val="00C66010"/>
    <w:rsid w:val="00C666B6"/>
    <w:rsid w:val="00C713E0"/>
    <w:rsid w:val="00C74227"/>
    <w:rsid w:val="00C74EF6"/>
    <w:rsid w:val="00C815FA"/>
    <w:rsid w:val="00C82856"/>
    <w:rsid w:val="00C92445"/>
    <w:rsid w:val="00C94173"/>
    <w:rsid w:val="00CA0321"/>
    <w:rsid w:val="00CA6DF0"/>
    <w:rsid w:val="00CC1DC8"/>
    <w:rsid w:val="00CC491C"/>
    <w:rsid w:val="00CC5FBF"/>
    <w:rsid w:val="00CC643E"/>
    <w:rsid w:val="00CD1F86"/>
    <w:rsid w:val="00CD7305"/>
    <w:rsid w:val="00CF74AF"/>
    <w:rsid w:val="00CF7C64"/>
    <w:rsid w:val="00D00EFF"/>
    <w:rsid w:val="00D0281F"/>
    <w:rsid w:val="00D029FD"/>
    <w:rsid w:val="00D0408D"/>
    <w:rsid w:val="00D04717"/>
    <w:rsid w:val="00D10A7E"/>
    <w:rsid w:val="00D15197"/>
    <w:rsid w:val="00D15C7D"/>
    <w:rsid w:val="00D1733E"/>
    <w:rsid w:val="00D21CC5"/>
    <w:rsid w:val="00D2496D"/>
    <w:rsid w:val="00D24DD9"/>
    <w:rsid w:val="00D26FAC"/>
    <w:rsid w:val="00D31B1E"/>
    <w:rsid w:val="00D336FB"/>
    <w:rsid w:val="00D353EA"/>
    <w:rsid w:val="00D40C2A"/>
    <w:rsid w:val="00D4430F"/>
    <w:rsid w:val="00D50D02"/>
    <w:rsid w:val="00D56D7A"/>
    <w:rsid w:val="00D57A26"/>
    <w:rsid w:val="00D6628C"/>
    <w:rsid w:val="00D717CE"/>
    <w:rsid w:val="00D751F4"/>
    <w:rsid w:val="00D75E48"/>
    <w:rsid w:val="00D775FC"/>
    <w:rsid w:val="00D810AA"/>
    <w:rsid w:val="00D8390D"/>
    <w:rsid w:val="00D84F59"/>
    <w:rsid w:val="00D856C2"/>
    <w:rsid w:val="00D85EEF"/>
    <w:rsid w:val="00D862A1"/>
    <w:rsid w:val="00D87EA2"/>
    <w:rsid w:val="00D93ADC"/>
    <w:rsid w:val="00DA215E"/>
    <w:rsid w:val="00DA4C53"/>
    <w:rsid w:val="00DA4E66"/>
    <w:rsid w:val="00DA55C3"/>
    <w:rsid w:val="00DA5FBC"/>
    <w:rsid w:val="00DB05C2"/>
    <w:rsid w:val="00DB0AE5"/>
    <w:rsid w:val="00DB2E85"/>
    <w:rsid w:val="00DB4FDA"/>
    <w:rsid w:val="00DB6BE9"/>
    <w:rsid w:val="00DC4F1D"/>
    <w:rsid w:val="00DC51CF"/>
    <w:rsid w:val="00DC6DE6"/>
    <w:rsid w:val="00DD1E09"/>
    <w:rsid w:val="00DD2A61"/>
    <w:rsid w:val="00DD494A"/>
    <w:rsid w:val="00DE040B"/>
    <w:rsid w:val="00DE0803"/>
    <w:rsid w:val="00DE0EA0"/>
    <w:rsid w:val="00DE38AD"/>
    <w:rsid w:val="00DE513C"/>
    <w:rsid w:val="00DF2846"/>
    <w:rsid w:val="00DF3B93"/>
    <w:rsid w:val="00DF4289"/>
    <w:rsid w:val="00DF6887"/>
    <w:rsid w:val="00E003F6"/>
    <w:rsid w:val="00E03CF6"/>
    <w:rsid w:val="00E04373"/>
    <w:rsid w:val="00E0520A"/>
    <w:rsid w:val="00E13409"/>
    <w:rsid w:val="00E15E8F"/>
    <w:rsid w:val="00E27EB4"/>
    <w:rsid w:val="00E34561"/>
    <w:rsid w:val="00E36CAC"/>
    <w:rsid w:val="00E431E2"/>
    <w:rsid w:val="00E50231"/>
    <w:rsid w:val="00E51521"/>
    <w:rsid w:val="00E53501"/>
    <w:rsid w:val="00E54521"/>
    <w:rsid w:val="00E54AF4"/>
    <w:rsid w:val="00E60EE0"/>
    <w:rsid w:val="00E61B4B"/>
    <w:rsid w:val="00E62E21"/>
    <w:rsid w:val="00E63200"/>
    <w:rsid w:val="00E72E31"/>
    <w:rsid w:val="00E73663"/>
    <w:rsid w:val="00E73CCE"/>
    <w:rsid w:val="00E73F3C"/>
    <w:rsid w:val="00E7671F"/>
    <w:rsid w:val="00E8284D"/>
    <w:rsid w:val="00E87114"/>
    <w:rsid w:val="00E92C51"/>
    <w:rsid w:val="00E94F01"/>
    <w:rsid w:val="00EA0F15"/>
    <w:rsid w:val="00EA1BDF"/>
    <w:rsid w:val="00EA2C84"/>
    <w:rsid w:val="00EA49C1"/>
    <w:rsid w:val="00EA5AE5"/>
    <w:rsid w:val="00EA777D"/>
    <w:rsid w:val="00EB10FC"/>
    <w:rsid w:val="00EB30BC"/>
    <w:rsid w:val="00EB3E73"/>
    <w:rsid w:val="00EC0FE2"/>
    <w:rsid w:val="00EC3406"/>
    <w:rsid w:val="00EC5F12"/>
    <w:rsid w:val="00EC6CD9"/>
    <w:rsid w:val="00ED4042"/>
    <w:rsid w:val="00ED6006"/>
    <w:rsid w:val="00EE0572"/>
    <w:rsid w:val="00EE343C"/>
    <w:rsid w:val="00EF36AC"/>
    <w:rsid w:val="00EF439D"/>
    <w:rsid w:val="00EF5548"/>
    <w:rsid w:val="00F0521F"/>
    <w:rsid w:val="00F064FE"/>
    <w:rsid w:val="00F20484"/>
    <w:rsid w:val="00F20B18"/>
    <w:rsid w:val="00F27A17"/>
    <w:rsid w:val="00F36B4B"/>
    <w:rsid w:val="00F40323"/>
    <w:rsid w:val="00F42E9E"/>
    <w:rsid w:val="00F45640"/>
    <w:rsid w:val="00F50A51"/>
    <w:rsid w:val="00F5246F"/>
    <w:rsid w:val="00F53167"/>
    <w:rsid w:val="00F54F90"/>
    <w:rsid w:val="00F628E6"/>
    <w:rsid w:val="00F6480F"/>
    <w:rsid w:val="00F6799A"/>
    <w:rsid w:val="00F7167C"/>
    <w:rsid w:val="00F765A3"/>
    <w:rsid w:val="00F811D8"/>
    <w:rsid w:val="00F856F4"/>
    <w:rsid w:val="00F94008"/>
    <w:rsid w:val="00F95127"/>
    <w:rsid w:val="00F95814"/>
    <w:rsid w:val="00FA0014"/>
    <w:rsid w:val="00FA1505"/>
    <w:rsid w:val="00FA56A9"/>
    <w:rsid w:val="00FA6315"/>
    <w:rsid w:val="00FA79BD"/>
    <w:rsid w:val="00FB0B96"/>
    <w:rsid w:val="00FB4490"/>
    <w:rsid w:val="00FB7280"/>
    <w:rsid w:val="00FC7B04"/>
    <w:rsid w:val="00FE002C"/>
    <w:rsid w:val="00FE0C19"/>
    <w:rsid w:val="00FE4BCE"/>
    <w:rsid w:val="00FE5DB3"/>
    <w:rsid w:val="00FE6C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35FDC"/>
    <w:pPr>
      <w:spacing w:after="0" w:line="240" w:lineRule="auto"/>
    </w:pPr>
    <w:rPr>
      <w:rFonts w:ascii="Times New Roman" w:eastAsia="Times New Roman" w:hAnsi="Times New Roman" w:cs="Times New Roman"/>
      <w:sz w:val="24"/>
      <w:szCs w:val="20"/>
      <w:lang w:eastAsia="hu-HU"/>
    </w:rPr>
  </w:style>
  <w:style w:type="paragraph" w:styleId="Cmsor2">
    <w:name w:val="heading 2"/>
    <w:basedOn w:val="Norml"/>
    <w:next w:val="Norml"/>
    <w:link w:val="Cmsor2Char"/>
    <w:qFormat/>
    <w:rsid w:val="00402AFF"/>
    <w:pPr>
      <w:keepNext/>
      <w:spacing w:line="360" w:lineRule="auto"/>
      <w:jc w:val="both"/>
      <w:outlineLvl w:val="1"/>
    </w:pPr>
    <w:rPr>
      <w:b/>
      <w:bCs/>
      <w:sz w:val="26"/>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nhideWhenUsed/>
    <w:rsid w:val="00635FDC"/>
    <w:pPr>
      <w:jc w:val="both"/>
    </w:pPr>
    <w:rPr>
      <w:b/>
    </w:rPr>
  </w:style>
  <w:style w:type="character" w:customStyle="1" w:styleId="SzvegtrzsChar">
    <w:name w:val="Szövegtörzs Char"/>
    <w:basedOn w:val="Bekezdsalapbettpusa"/>
    <w:link w:val="Szvegtrzs"/>
    <w:rsid w:val="00635FDC"/>
    <w:rPr>
      <w:rFonts w:ascii="Times New Roman" w:eastAsia="Times New Roman" w:hAnsi="Times New Roman" w:cs="Times New Roman"/>
      <w:b/>
      <w:sz w:val="24"/>
      <w:szCs w:val="20"/>
      <w:lang w:eastAsia="hu-HU"/>
    </w:rPr>
  </w:style>
  <w:style w:type="paragraph" w:customStyle="1" w:styleId="Alapbehzott">
    <w:name w:val="Alap behúzott"/>
    <w:basedOn w:val="Norml"/>
    <w:rsid w:val="00635FDC"/>
    <w:pPr>
      <w:ind w:left="567"/>
    </w:pPr>
    <w:rPr>
      <w:i/>
    </w:rPr>
  </w:style>
  <w:style w:type="paragraph" w:customStyle="1" w:styleId="Napirend">
    <w:name w:val="Napirend"/>
    <w:basedOn w:val="Szvegtrzs3"/>
    <w:rsid w:val="00635FDC"/>
    <w:pPr>
      <w:tabs>
        <w:tab w:val="num" w:pos="360"/>
        <w:tab w:val="left" w:pos="567"/>
      </w:tabs>
      <w:spacing w:after="0"/>
      <w:ind w:left="360" w:hanging="360"/>
      <w:jc w:val="both"/>
    </w:pPr>
    <w:rPr>
      <w:b/>
      <w:sz w:val="24"/>
      <w:szCs w:val="20"/>
    </w:rPr>
  </w:style>
  <w:style w:type="paragraph" w:customStyle="1" w:styleId="Elad">
    <w:name w:val="Előadó"/>
    <w:basedOn w:val="Alapbehzott"/>
    <w:qFormat/>
    <w:rsid w:val="00635FDC"/>
    <w:pPr>
      <w:ind w:left="2410" w:hanging="1843"/>
    </w:pPr>
    <w:rPr>
      <w:i w:val="0"/>
    </w:rPr>
  </w:style>
  <w:style w:type="paragraph" w:styleId="Szvegtrzs3">
    <w:name w:val="Body Text 3"/>
    <w:basedOn w:val="Norml"/>
    <w:link w:val="Szvegtrzs3Char"/>
    <w:uiPriority w:val="99"/>
    <w:semiHidden/>
    <w:unhideWhenUsed/>
    <w:rsid w:val="00635FDC"/>
    <w:pPr>
      <w:spacing w:after="120"/>
    </w:pPr>
    <w:rPr>
      <w:sz w:val="16"/>
      <w:szCs w:val="16"/>
    </w:rPr>
  </w:style>
  <w:style w:type="character" w:customStyle="1" w:styleId="Szvegtrzs3Char">
    <w:name w:val="Szövegtörzs 3 Char"/>
    <w:basedOn w:val="Bekezdsalapbettpusa"/>
    <w:link w:val="Szvegtrzs3"/>
    <w:uiPriority w:val="99"/>
    <w:semiHidden/>
    <w:rsid w:val="00635FDC"/>
    <w:rPr>
      <w:rFonts w:ascii="Times New Roman" w:eastAsia="Times New Roman" w:hAnsi="Times New Roman" w:cs="Times New Roman"/>
      <w:sz w:val="16"/>
      <w:szCs w:val="16"/>
      <w:lang w:eastAsia="hu-HU"/>
    </w:rPr>
  </w:style>
  <w:style w:type="paragraph" w:styleId="Listaszerbekezds">
    <w:name w:val="List Paragraph"/>
    <w:basedOn w:val="Norml"/>
    <w:uiPriority w:val="34"/>
    <w:qFormat/>
    <w:rsid w:val="009E1CE3"/>
    <w:pPr>
      <w:ind w:left="720"/>
      <w:contextualSpacing/>
    </w:pPr>
  </w:style>
  <w:style w:type="paragraph" w:styleId="Szvegtrzsbehzssal2">
    <w:name w:val="Body Text Indent 2"/>
    <w:basedOn w:val="Norml"/>
    <w:link w:val="Szvegtrzsbehzssal2Char"/>
    <w:uiPriority w:val="99"/>
    <w:unhideWhenUsed/>
    <w:rsid w:val="001553DE"/>
    <w:pPr>
      <w:spacing w:after="120" w:line="480" w:lineRule="auto"/>
      <w:ind w:left="283"/>
    </w:pPr>
  </w:style>
  <w:style w:type="character" w:customStyle="1" w:styleId="Szvegtrzsbehzssal2Char">
    <w:name w:val="Szövegtörzs behúzással 2 Char"/>
    <w:basedOn w:val="Bekezdsalapbettpusa"/>
    <w:link w:val="Szvegtrzsbehzssal2"/>
    <w:uiPriority w:val="99"/>
    <w:rsid w:val="001553DE"/>
    <w:rPr>
      <w:rFonts w:ascii="Times New Roman" w:eastAsia="Times New Roman" w:hAnsi="Times New Roman" w:cs="Times New Roman"/>
      <w:sz w:val="24"/>
      <w:szCs w:val="20"/>
      <w:lang w:eastAsia="hu-HU"/>
    </w:rPr>
  </w:style>
  <w:style w:type="paragraph" w:styleId="Cm">
    <w:name w:val="Title"/>
    <w:basedOn w:val="Norml"/>
    <w:link w:val="CmChar"/>
    <w:qFormat/>
    <w:rsid w:val="00EE343C"/>
    <w:pPr>
      <w:jc w:val="center"/>
    </w:pPr>
    <w:rPr>
      <w:b/>
      <w:bCs/>
      <w:sz w:val="28"/>
      <w:szCs w:val="24"/>
    </w:rPr>
  </w:style>
  <w:style w:type="character" w:customStyle="1" w:styleId="CmChar">
    <w:name w:val="Cím Char"/>
    <w:basedOn w:val="Bekezdsalapbettpusa"/>
    <w:link w:val="Cm"/>
    <w:rsid w:val="00EE343C"/>
    <w:rPr>
      <w:rFonts w:ascii="Times New Roman" w:eastAsia="Times New Roman" w:hAnsi="Times New Roman" w:cs="Times New Roman"/>
      <w:b/>
      <w:bCs/>
      <w:sz w:val="28"/>
      <w:szCs w:val="24"/>
      <w:lang w:eastAsia="hu-HU"/>
    </w:rPr>
  </w:style>
  <w:style w:type="paragraph" w:styleId="Szvegtrzs2">
    <w:name w:val="Body Text 2"/>
    <w:basedOn w:val="Norml"/>
    <w:link w:val="Szvegtrzs2Char"/>
    <w:uiPriority w:val="99"/>
    <w:unhideWhenUsed/>
    <w:rsid w:val="005D0A68"/>
    <w:pPr>
      <w:spacing w:after="120" w:line="480" w:lineRule="auto"/>
    </w:pPr>
  </w:style>
  <w:style w:type="character" w:customStyle="1" w:styleId="Szvegtrzs2Char">
    <w:name w:val="Szövegtörzs 2 Char"/>
    <w:basedOn w:val="Bekezdsalapbettpusa"/>
    <w:link w:val="Szvegtrzs2"/>
    <w:uiPriority w:val="99"/>
    <w:rsid w:val="005D0A68"/>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402AFF"/>
    <w:rPr>
      <w:rFonts w:ascii="Times New Roman" w:eastAsia="Times New Roman" w:hAnsi="Times New Roman" w:cs="Times New Roman"/>
      <w:b/>
      <w:bCs/>
      <w:sz w:val="26"/>
      <w:szCs w:val="24"/>
      <w:u w:val="single"/>
      <w:lang w:eastAsia="hu-HU"/>
    </w:rPr>
  </w:style>
  <w:style w:type="paragraph" w:styleId="lfej">
    <w:name w:val="header"/>
    <w:basedOn w:val="Norml"/>
    <w:link w:val="lfejChar"/>
    <w:uiPriority w:val="99"/>
    <w:unhideWhenUsed/>
    <w:rsid w:val="000C6F07"/>
    <w:pPr>
      <w:tabs>
        <w:tab w:val="center" w:pos="4536"/>
        <w:tab w:val="right" w:pos="9072"/>
      </w:tabs>
    </w:pPr>
  </w:style>
  <w:style w:type="character" w:customStyle="1" w:styleId="lfejChar">
    <w:name w:val="Élőfej Char"/>
    <w:basedOn w:val="Bekezdsalapbettpusa"/>
    <w:link w:val="lfej"/>
    <w:uiPriority w:val="99"/>
    <w:rsid w:val="000C6F07"/>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0C6F07"/>
    <w:pPr>
      <w:tabs>
        <w:tab w:val="center" w:pos="4536"/>
        <w:tab w:val="right" w:pos="9072"/>
      </w:tabs>
    </w:pPr>
  </w:style>
  <w:style w:type="character" w:customStyle="1" w:styleId="llbChar">
    <w:name w:val="Élőláb Char"/>
    <w:basedOn w:val="Bekezdsalapbettpusa"/>
    <w:link w:val="llb"/>
    <w:uiPriority w:val="99"/>
    <w:rsid w:val="000C6F07"/>
    <w:rPr>
      <w:rFonts w:ascii="Times New Roman" w:eastAsia="Times New Roman" w:hAnsi="Times New Roman" w:cs="Times New Roman"/>
      <w:sz w:val="24"/>
      <w:szCs w:val="20"/>
      <w:lang w:eastAsia="hu-HU"/>
    </w:rPr>
  </w:style>
  <w:style w:type="paragraph" w:customStyle="1" w:styleId="CharCharCharChar">
    <w:name w:val="Char Char Char Char"/>
    <w:basedOn w:val="Norml"/>
    <w:rsid w:val="002C3B8A"/>
    <w:pPr>
      <w:spacing w:before="120" w:line="240" w:lineRule="exact"/>
      <w:ind w:left="720"/>
    </w:pPr>
    <w:rPr>
      <w:rFonts w:ascii="Verdana" w:hAnsi="Verdana" w:cs="Verdana"/>
      <w:noProof/>
      <w:sz w:val="20"/>
      <w:lang w:val="en-US" w:eastAsia="en-US"/>
    </w:rPr>
  </w:style>
  <w:style w:type="paragraph" w:styleId="Szvegtrzsbehzssal">
    <w:name w:val="Body Text Indent"/>
    <w:basedOn w:val="Norml"/>
    <w:link w:val="SzvegtrzsbehzssalChar"/>
    <w:rsid w:val="00323CED"/>
    <w:pPr>
      <w:spacing w:after="120"/>
      <w:ind w:left="283"/>
    </w:pPr>
    <w:rPr>
      <w:szCs w:val="24"/>
    </w:rPr>
  </w:style>
  <w:style w:type="character" w:customStyle="1" w:styleId="SzvegtrzsbehzssalChar">
    <w:name w:val="Szövegtörzs behúzással Char"/>
    <w:basedOn w:val="Bekezdsalapbettpusa"/>
    <w:link w:val="Szvegtrzsbehzssal"/>
    <w:rsid w:val="00323C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C4AEF"/>
    <w:rPr>
      <w:rFonts w:ascii="Tahoma" w:hAnsi="Tahoma" w:cs="Tahoma"/>
      <w:sz w:val="16"/>
      <w:szCs w:val="16"/>
    </w:rPr>
  </w:style>
  <w:style w:type="character" w:customStyle="1" w:styleId="BuborkszvegChar">
    <w:name w:val="Buborékszöveg Char"/>
    <w:basedOn w:val="Bekezdsalapbettpusa"/>
    <w:link w:val="Buborkszveg"/>
    <w:uiPriority w:val="99"/>
    <w:semiHidden/>
    <w:rsid w:val="004C4AEF"/>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35FDC"/>
    <w:pPr>
      <w:spacing w:after="0" w:line="240" w:lineRule="auto"/>
    </w:pPr>
    <w:rPr>
      <w:rFonts w:ascii="Times New Roman" w:eastAsia="Times New Roman" w:hAnsi="Times New Roman" w:cs="Times New Roman"/>
      <w:sz w:val="24"/>
      <w:szCs w:val="20"/>
      <w:lang w:eastAsia="hu-HU"/>
    </w:rPr>
  </w:style>
  <w:style w:type="paragraph" w:styleId="Cmsor2">
    <w:name w:val="heading 2"/>
    <w:basedOn w:val="Norml"/>
    <w:next w:val="Norml"/>
    <w:link w:val="Cmsor2Char"/>
    <w:qFormat/>
    <w:rsid w:val="00402AFF"/>
    <w:pPr>
      <w:keepNext/>
      <w:spacing w:line="360" w:lineRule="auto"/>
      <w:jc w:val="both"/>
      <w:outlineLvl w:val="1"/>
    </w:pPr>
    <w:rPr>
      <w:b/>
      <w:bCs/>
      <w:sz w:val="26"/>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nhideWhenUsed/>
    <w:rsid w:val="00635FDC"/>
    <w:pPr>
      <w:jc w:val="both"/>
    </w:pPr>
    <w:rPr>
      <w:b/>
    </w:rPr>
  </w:style>
  <w:style w:type="character" w:customStyle="1" w:styleId="SzvegtrzsChar">
    <w:name w:val="Szövegtörzs Char"/>
    <w:basedOn w:val="Bekezdsalapbettpusa"/>
    <w:link w:val="Szvegtrzs"/>
    <w:rsid w:val="00635FDC"/>
    <w:rPr>
      <w:rFonts w:ascii="Times New Roman" w:eastAsia="Times New Roman" w:hAnsi="Times New Roman" w:cs="Times New Roman"/>
      <w:b/>
      <w:sz w:val="24"/>
      <w:szCs w:val="20"/>
      <w:lang w:eastAsia="hu-HU"/>
    </w:rPr>
  </w:style>
  <w:style w:type="paragraph" w:customStyle="1" w:styleId="Alapbehzott">
    <w:name w:val="Alap behúzott"/>
    <w:basedOn w:val="Norml"/>
    <w:rsid w:val="00635FDC"/>
    <w:pPr>
      <w:ind w:left="567"/>
    </w:pPr>
    <w:rPr>
      <w:i/>
    </w:rPr>
  </w:style>
  <w:style w:type="paragraph" w:customStyle="1" w:styleId="Napirend">
    <w:name w:val="Napirend"/>
    <w:basedOn w:val="Szvegtrzs3"/>
    <w:rsid w:val="00635FDC"/>
    <w:pPr>
      <w:tabs>
        <w:tab w:val="num" w:pos="360"/>
        <w:tab w:val="left" w:pos="567"/>
      </w:tabs>
      <w:spacing w:after="0"/>
      <w:ind w:left="360" w:hanging="360"/>
      <w:jc w:val="both"/>
    </w:pPr>
    <w:rPr>
      <w:b/>
      <w:sz w:val="24"/>
      <w:szCs w:val="20"/>
    </w:rPr>
  </w:style>
  <w:style w:type="paragraph" w:customStyle="1" w:styleId="Elad">
    <w:name w:val="Előadó"/>
    <w:basedOn w:val="Alapbehzott"/>
    <w:qFormat/>
    <w:rsid w:val="00635FDC"/>
    <w:pPr>
      <w:ind w:left="2410" w:hanging="1843"/>
    </w:pPr>
    <w:rPr>
      <w:i w:val="0"/>
    </w:rPr>
  </w:style>
  <w:style w:type="paragraph" w:styleId="Szvegtrzs3">
    <w:name w:val="Body Text 3"/>
    <w:basedOn w:val="Norml"/>
    <w:link w:val="Szvegtrzs3Char"/>
    <w:uiPriority w:val="99"/>
    <w:semiHidden/>
    <w:unhideWhenUsed/>
    <w:rsid w:val="00635FDC"/>
    <w:pPr>
      <w:spacing w:after="120"/>
    </w:pPr>
    <w:rPr>
      <w:sz w:val="16"/>
      <w:szCs w:val="16"/>
    </w:rPr>
  </w:style>
  <w:style w:type="character" w:customStyle="1" w:styleId="Szvegtrzs3Char">
    <w:name w:val="Szövegtörzs 3 Char"/>
    <w:basedOn w:val="Bekezdsalapbettpusa"/>
    <w:link w:val="Szvegtrzs3"/>
    <w:uiPriority w:val="99"/>
    <w:semiHidden/>
    <w:rsid w:val="00635FDC"/>
    <w:rPr>
      <w:rFonts w:ascii="Times New Roman" w:eastAsia="Times New Roman" w:hAnsi="Times New Roman" w:cs="Times New Roman"/>
      <w:sz w:val="16"/>
      <w:szCs w:val="16"/>
      <w:lang w:eastAsia="hu-HU"/>
    </w:rPr>
  </w:style>
  <w:style w:type="paragraph" w:styleId="Listaszerbekezds">
    <w:name w:val="List Paragraph"/>
    <w:basedOn w:val="Norml"/>
    <w:uiPriority w:val="34"/>
    <w:qFormat/>
    <w:rsid w:val="009E1CE3"/>
    <w:pPr>
      <w:ind w:left="720"/>
      <w:contextualSpacing/>
    </w:pPr>
  </w:style>
  <w:style w:type="paragraph" w:styleId="Szvegtrzsbehzssal2">
    <w:name w:val="Body Text Indent 2"/>
    <w:basedOn w:val="Norml"/>
    <w:link w:val="Szvegtrzsbehzssal2Char"/>
    <w:uiPriority w:val="99"/>
    <w:unhideWhenUsed/>
    <w:rsid w:val="001553DE"/>
    <w:pPr>
      <w:spacing w:after="120" w:line="480" w:lineRule="auto"/>
      <w:ind w:left="283"/>
    </w:pPr>
  </w:style>
  <w:style w:type="character" w:customStyle="1" w:styleId="Szvegtrzsbehzssal2Char">
    <w:name w:val="Szövegtörzs behúzással 2 Char"/>
    <w:basedOn w:val="Bekezdsalapbettpusa"/>
    <w:link w:val="Szvegtrzsbehzssal2"/>
    <w:uiPriority w:val="99"/>
    <w:rsid w:val="001553DE"/>
    <w:rPr>
      <w:rFonts w:ascii="Times New Roman" w:eastAsia="Times New Roman" w:hAnsi="Times New Roman" w:cs="Times New Roman"/>
      <w:sz w:val="24"/>
      <w:szCs w:val="20"/>
      <w:lang w:eastAsia="hu-HU"/>
    </w:rPr>
  </w:style>
  <w:style w:type="paragraph" w:styleId="Cm">
    <w:name w:val="Title"/>
    <w:basedOn w:val="Norml"/>
    <w:link w:val="CmChar"/>
    <w:qFormat/>
    <w:rsid w:val="00EE343C"/>
    <w:pPr>
      <w:jc w:val="center"/>
    </w:pPr>
    <w:rPr>
      <w:b/>
      <w:bCs/>
      <w:sz w:val="28"/>
      <w:szCs w:val="24"/>
    </w:rPr>
  </w:style>
  <w:style w:type="character" w:customStyle="1" w:styleId="CmChar">
    <w:name w:val="Cím Char"/>
    <w:basedOn w:val="Bekezdsalapbettpusa"/>
    <w:link w:val="Cm"/>
    <w:rsid w:val="00EE343C"/>
    <w:rPr>
      <w:rFonts w:ascii="Times New Roman" w:eastAsia="Times New Roman" w:hAnsi="Times New Roman" w:cs="Times New Roman"/>
      <w:b/>
      <w:bCs/>
      <w:sz w:val="28"/>
      <w:szCs w:val="24"/>
      <w:lang w:eastAsia="hu-HU"/>
    </w:rPr>
  </w:style>
  <w:style w:type="paragraph" w:styleId="Szvegtrzs2">
    <w:name w:val="Body Text 2"/>
    <w:basedOn w:val="Norml"/>
    <w:link w:val="Szvegtrzs2Char"/>
    <w:uiPriority w:val="99"/>
    <w:unhideWhenUsed/>
    <w:rsid w:val="005D0A68"/>
    <w:pPr>
      <w:spacing w:after="120" w:line="480" w:lineRule="auto"/>
    </w:pPr>
  </w:style>
  <w:style w:type="character" w:customStyle="1" w:styleId="Szvegtrzs2Char">
    <w:name w:val="Szövegtörzs 2 Char"/>
    <w:basedOn w:val="Bekezdsalapbettpusa"/>
    <w:link w:val="Szvegtrzs2"/>
    <w:uiPriority w:val="99"/>
    <w:rsid w:val="005D0A68"/>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402AFF"/>
    <w:rPr>
      <w:rFonts w:ascii="Times New Roman" w:eastAsia="Times New Roman" w:hAnsi="Times New Roman" w:cs="Times New Roman"/>
      <w:b/>
      <w:bCs/>
      <w:sz w:val="26"/>
      <w:szCs w:val="24"/>
      <w:u w:val="single"/>
      <w:lang w:eastAsia="hu-HU"/>
    </w:rPr>
  </w:style>
  <w:style w:type="paragraph" w:styleId="lfej">
    <w:name w:val="header"/>
    <w:basedOn w:val="Norml"/>
    <w:link w:val="lfejChar"/>
    <w:uiPriority w:val="99"/>
    <w:unhideWhenUsed/>
    <w:rsid w:val="000C6F07"/>
    <w:pPr>
      <w:tabs>
        <w:tab w:val="center" w:pos="4536"/>
        <w:tab w:val="right" w:pos="9072"/>
      </w:tabs>
    </w:pPr>
  </w:style>
  <w:style w:type="character" w:customStyle="1" w:styleId="lfejChar">
    <w:name w:val="Élőfej Char"/>
    <w:basedOn w:val="Bekezdsalapbettpusa"/>
    <w:link w:val="lfej"/>
    <w:uiPriority w:val="99"/>
    <w:rsid w:val="000C6F07"/>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0C6F07"/>
    <w:pPr>
      <w:tabs>
        <w:tab w:val="center" w:pos="4536"/>
        <w:tab w:val="right" w:pos="9072"/>
      </w:tabs>
    </w:pPr>
  </w:style>
  <w:style w:type="character" w:customStyle="1" w:styleId="llbChar">
    <w:name w:val="Élőláb Char"/>
    <w:basedOn w:val="Bekezdsalapbettpusa"/>
    <w:link w:val="llb"/>
    <w:uiPriority w:val="99"/>
    <w:rsid w:val="000C6F07"/>
    <w:rPr>
      <w:rFonts w:ascii="Times New Roman" w:eastAsia="Times New Roman" w:hAnsi="Times New Roman" w:cs="Times New Roman"/>
      <w:sz w:val="24"/>
      <w:szCs w:val="20"/>
      <w:lang w:eastAsia="hu-HU"/>
    </w:rPr>
  </w:style>
  <w:style w:type="paragraph" w:customStyle="1" w:styleId="CharCharCharChar">
    <w:name w:val="Char Char Char Char"/>
    <w:basedOn w:val="Norml"/>
    <w:rsid w:val="002C3B8A"/>
    <w:pPr>
      <w:spacing w:before="120" w:line="240" w:lineRule="exact"/>
      <w:ind w:left="720"/>
    </w:pPr>
    <w:rPr>
      <w:rFonts w:ascii="Verdana" w:hAnsi="Verdana" w:cs="Verdana"/>
      <w:noProof/>
      <w:sz w:val="20"/>
      <w:lang w:val="en-US" w:eastAsia="en-US"/>
    </w:rPr>
  </w:style>
  <w:style w:type="paragraph" w:styleId="Szvegtrzsbehzssal">
    <w:name w:val="Body Text Indent"/>
    <w:basedOn w:val="Norml"/>
    <w:link w:val="SzvegtrzsbehzssalChar"/>
    <w:rsid w:val="00323CED"/>
    <w:pPr>
      <w:spacing w:after="120"/>
      <w:ind w:left="283"/>
    </w:pPr>
    <w:rPr>
      <w:szCs w:val="24"/>
    </w:rPr>
  </w:style>
  <w:style w:type="character" w:customStyle="1" w:styleId="SzvegtrzsbehzssalChar">
    <w:name w:val="Szövegtörzs behúzással Char"/>
    <w:basedOn w:val="Bekezdsalapbettpusa"/>
    <w:link w:val="Szvegtrzsbehzssal"/>
    <w:rsid w:val="00323C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C4AEF"/>
    <w:rPr>
      <w:rFonts w:ascii="Tahoma" w:hAnsi="Tahoma" w:cs="Tahoma"/>
      <w:sz w:val="16"/>
      <w:szCs w:val="16"/>
    </w:rPr>
  </w:style>
  <w:style w:type="character" w:customStyle="1" w:styleId="BuborkszvegChar">
    <w:name w:val="Buborékszöveg Char"/>
    <w:basedOn w:val="Bekezdsalapbettpusa"/>
    <w:link w:val="Buborkszveg"/>
    <w:uiPriority w:val="99"/>
    <w:semiHidden/>
    <w:rsid w:val="004C4AEF"/>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128716">
      <w:bodyDiv w:val="1"/>
      <w:marLeft w:val="0"/>
      <w:marRight w:val="0"/>
      <w:marTop w:val="0"/>
      <w:marBottom w:val="0"/>
      <w:divBdr>
        <w:top w:val="none" w:sz="0" w:space="0" w:color="auto"/>
        <w:left w:val="none" w:sz="0" w:space="0" w:color="auto"/>
        <w:bottom w:val="none" w:sz="0" w:space="0" w:color="auto"/>
        <w:right w:val="none" w:sz="0" w:space="0" w:color="auto"/>
      </w:divBdr>
    </w:div>
    <w:div w:id="1370257894">
      <w:bodyDiv w:val="1"/>
      <w:marLeft w:val="0"/>
      <w:marRight w:val="0"/>
      <w:marTop w:val="0"/>
      <w:marBottom w:val="0"/>
      <w:divBdr>
        <w:top w:val="none" w:sz="0" w:space="0" w:color="auto"/>
        <w:left w:val="none" w:sz="0" w:space="0" w:color="auto"/>
        <w:bottom w:val="none" w:sz="0" w:space="0" w:color="auto"/>
        <w:right w:val="none" w:sz="0" w:space="0" w:color="auto"/>
      </w:divBdr>
    </w:div>
    <w:div w:id="174799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10472-9DED-4123-8812-C49C020DB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10918</Words>
  <Characters>75340</Characters>
  <Application>Microsoft Office Word</Application>
  <DocSecurity>4</DocSecurity>
  <Lines>627</Lines>
  <Paragraphs>172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Katalin Delyné Székely</dc:creator>
  <cp:lastModifiedBy>Judit Porkoláb</cp:lastModifiedBy>
  <cp:revision>2</cp:revision>
  <cp:lastPrinted>2012-02-22T11:47:00Z</cp:lastPrinted>
  <dcterms:created xsi:type="dcterms:W3CDTF">2012-03-07T09:32:00Z</dcterms:created>
  <dcterms:modified xsi:type="dcterms:W3CDTF">2012-03-07T09:32:00Z</dcterms:modified>
</cp:coreProperties>
</file>