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72" w:rsidRDefault="00B54472" w:rsidP="00B54472">
      <w:pPr>
        <w:ind w:left="567" w:right="567"/>
        <w:jc w:val="right"/>
      </w:pPr>
    </w:p>
    <w:p w:rsidR="00B54472" w:rsidRDefault="001A54D6" w:rsidP="00B54472">
      <w:pPr>
        <w:ind w:left="567" w:right="567"/>
        <w:jc w:val="right"/>
      </w:pPr>
      <w:r>
        <w:t>24</w:t>
      </w:r>
      <w:r w:rsidR="00B54472">
        <w:t xml:space="preserve">. </w:t>
      </w:r>
      <w:bookmarkStart w:id="0" w:name="_GoBack"/>
      <w:bookmarkEnd w:id="0"/>
      <w:r w:rsidR="00B54472">
        <w:t>sz. napirend</w:t>
      </w:r>
    </w:p>
    <w:p w:rsidR="00B54472" w:rsidRDefault="00B54472" w:rsidP="00B54472">
      <w:pPr>
        <w:ind w:left="567" w:right="567"/>
      </w:pPr>
    </w:p>
    <w:p w:rsidR="00B54472" w:rsidRDefault="00B54472" w:rsidP="00B54472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90950" cy="1143000"/>
            <wp:effectExtent l="0" t="0" r="0" b="0"/>
            <wp:docPr id="3" name="Kép 3" descr="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72" w:rsidRDefault="00B54472" w:rsidP="00B54472">
      <w:pPr>
        <w:ind w:left="567" w:right="567"/>
      </w:pPr>
    </w:p>
    <w:p w:rsidR="00B54472" w:rsidRDefault="00B54472" w:rsidP="00B54472">
      <w:pPr>
        <w:ind w:left="567" w:right="567"/>
      </w:pPr>
    </w:p>
    <w:p w:rsidR="00B54472" w:rsidRDefault="00B54472" w:rsidP="00B54472">
      <w:pPr>
        <w:ind w:left="567" w:right="567"/>
      </w:pPr>
    </w:p>
    <w:p w:rsidR="00B54472" w:rsidRDefault="00B54472" w:rsidP="00B54472">
      <w:pPr>
        <w:ind w:left="567" w:right="567"/>
      </w:pPr>
    </w:p>
    <w:p w:rsidR="00B54472" w:rsidRDefault="00B54472" w:rsidP="00B54472">
      <w:pPr>
        <w:tabs>
          <w:tab w:val="left" w:pos="3757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1733550" cy="304800"/>
            <wp:effectExtent l="0" t="0" r="0" b="0"/>
            <wp:docPr id="2" name="Kép 2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jlec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72" w:rsidRDefault="00B54472" w:rsidP="00B54472">
      <w:pPr>
        <w:ind w:left="567" w:right="567"/>
      </w:pPr>
    </w:p>
    <w:p w:rsidR="00B54472" w:rsidRDefault="00B54472" w:rsidP="00B54472">
      <w:pPr>
        <w:ind w:left="567" w:right="567"/>
        <w:jc w:val="center"/>
      </w:pPr>
      <w:proofErr w:type="gramStart"/>
      <w:r>
        <w:t>a</w:t>
      </w:r>
      <w:proofErr w:type="gramEnd"/>
      <w:r>
        <w:t xml:space="preserve"> Zala Megyei Közgyűlés 2010.  december 10-ei ülésére</w:t>
      </w:r>
    </w:p>
    <w:p w:rsidR="00B54472" w:rsidRDefault="00B54472" w:rsidP="00B54472">
      <w:pPr>
        <w:ind w:left="567" w:right="567"/>
        <w:jc w:val="center"/>
      </w:pPr>
    </w:p>
    <w:p w:rsidR="00B54472" w:rsidRDefault="00B54472" w:rsidP="00B54472">
      <w:pPr>
        <w:ind w:left="567" w:right="567"/>
        <w:jc w:val="center"/>
      </w:pPr>
    </w:p>
    <w:p w:rsidR="00B54472" w:rsidRDefault="00B54472" w:rsidP="00B54472">
      <w:pPr>
        <w:ind w:left="851" w:right="850"/>
        <w:jc w:val="center"/>
      </w:pPr>
    </w:p>
    <w:p w:rsidR="00B54472" w:rsidRDefault="00B54472" w:rsidP="00B54472">
      <w:pPr>
        <w:ind w:left="851" w:right="850"/>
        <w:jc w:val="center"/>
      </w:pPr>
    </w:p>
    <w:p w:rsidR="00B54472" w:rsidRDefault="00B54472" w:rsidP="00B54472">
      <w:pPr>
        <w:ind w:left="1560" w:right="567" w:hanging="851"/>
        <w:jc w:val="both"/>
        <w:outlineLvl w:val="0"/>
        <w:rPr>
          <w:sz w:val="26"/>
        </w:rPr>
      </w:pPr>
      <w:r>
        <w:rPr>
          <w:b/>
        </w:rPr>
        <w:t>Tárgy:</w:t>
      </w:r>
      <w:r>
        <w:rPr>
          <w:b/>
          <w:sz w:val="26"/>
        </w:rPr>
        <w:tab/>
      </w:r>
      <w:r>
        <w:t xml:space="preserve">A Zala Megyei Területi Gyermekvédelmi Szakszolgálat –Nagykanizsa </w:t>
      </w:r>
      <w:r w:rsidR="0042433B">
        <w:t>- Alapító O</w:t>
      </w:r>
      <w:r w:rsidR="00D05EBC">
        <w:t>kiratának módosítása, Szervezeti és Működési Szabályzatának jóváhagyása.</w:t>
      </w:r>
    </w:p>
    <w:p w:rsidR="00B54472" w:rsidRDefault="00B54472" w:rsidP="00B54472">
      <w:pPr>
        <w:ind w:left="1560" w:right="567" w:hanging="851"/>
        <w:jc w:val="both"/>
      </w:pPr>
    </w:p>
    <w:p w:rsidR="00B54472" w:rsidRDefault="00B54472" w:rsidP="00B54472">
      <w:pPr>
        <w:ind w:left="1560" w:right="567" w:hanging="851"/>
        <w:jc w:val="both"/>
      </w:pPr>
      <w:r>
        <w:t xml:space="preserve"> </w:t>
      </w:r>
    </w:p>
    <w:p w:rsidR="00B54472" w:rsidRDefault="00B54472" w:rsidP="00B54472">
      <w:pPr>
        <w:tabs>
          <w:tab w:val="left" w:pos="3544"/>
        </w:tabs>
        <w:ind w:left="709" w:right="567"/>
      </w:pPr>
      <w:r>
        <w:rPr>
          <w:b/>
        </w:rPr>
        <w:t>Az előterjesztést készítette:</w:t>
      </w:r>
      <w:r>
        <w:tab/>
      </w:r>
      <w:r>
        <w:tab/>
        <w:t xml:space="preserve">Heller Józsefné </w:t>
      </w:r>
    </w:p>
    <w:p w:rsidR="00B54472" w:rsidRDefault="00B54472" w:rsidP="00B54472">
      <w:pPr>
        <w:tabs>
          <w:tab w:val="left" w:pos="3544"/>
        </w:tabs>
        <w:ind w:left="709" w:right="567"/>
      </w:pPr>
      <w:r>
        <w:tab/>
      </w:r>
      <w:r>
        <w:tab/>
      </w:r>
    </w:p>
    <w:p w:rsidR="00B54472" w:rsidRDefault="00B54472" w:rsidP="00B54472">
      <w:pPr>
        <w:tabs>
          <w:tab w:val="left" w:pos="3544"/>
        </w:tabs>
        <w:ind w:left="2832" w:right="567" w:hanging="2123"/>
      </w:pPr>
      <w:r>
        <w:rPr>
          <w:b/>
        </w:rPr>
        <w:t>Megtárgyalta</w:t>
      </w:r>
      <w:proofErr w:type="gramStart"/>
      <w:r>
        <w:rPr>
          <w:b/>
        </w:rPr>
        <w:t>:</w:t>
      </w:r>
      <w:r>
        <w:t xml:space="preserve"> </w:t>
      </w:r>
      <w:r>
        <w:rPr>
          <w:b/>
        </w:rPr>
        <w:tab/>
        <w:t xml:space="preserve">          </w:t>
      </w:r>
      <w:r>
        <w:rPr>
          <w:b/>
        </w:rPr>
        <w:tab/>
        <w:t xml:space="preserve">           </w:t>
      </w:r>
      <w:r>
        <w:t>Egészségügyi</w:t>
      </w:r>
      <w:proofErr w:type="gramEnd"/>
      <w:r>
        <w:t xml:space="preserve"> és Szociális Bizottság</w:t>
      </w:r>
    </w:p>
    <w:p w:rsidR="00B54472" w:rsidRDefault="00B54472" w:rsidP="00B54472">
      <w:pPr>
        <w:tabs>
          <w:tab w:val="left" w:pos="3544"/>
        </w:tabs>
        <w:ind w:left="709" w:right="567"/>
      </w:pPr>
      <w:r>
        <w:t xml:space="preserve">                                    </w:t>
      </w:r>
      <w:r>
        <w:tab/>
        <w:t xml:space="preserve">         </w:t>
      </w:r>
    </w:p>
    <w:p w:rsidR="00B54472" w:rsidRDefault="00B54472" w:rsidP="00B54472">
      <w:pPr>
        <w:tabs>
          <w:tab w:val="left" w:pos="3544"/>
        </w:tabs>
        <w:ind w:left="709" w:right="567"/>
        <w:rPr>
          <w:b/>
        </w:rPr>
      </w:pPr>
    </w:p>
    <w:p w:rsidR="00B54472" w:rsidRDefault="00B54472" w:rsidP="00B54472">
      <w:pPr>
        <w:tabs>
          <w:tab w:val="left" w:pos="3544"/>
        </w:tabs>
        <w:ind w:left="709" w:right="567"/>
        <w:rPr>
          <w:b/>
        </w:rPr>
      </w:pPr>
    </w:p>
    <w:p w:rsidR="00B54472" w:rsidRDefault="00B54472" w:rsidP="00B54472">
      <w:pPr>
        <w:tabs>
          <w:tab w:val="left" w:pos="3544"/>
        </w:tabs>
        <w:ind w:left="709" w:right="567"/>
        <w:jc w:val="both"/>
      </w:pPr>
      <w:r>
        <w:rPr>
          <w:b/>
        </w:rPr>
        <w:t>Törvényességi észrevétel</w:t>
      </w:r>
      <w:proofErr w:type="gramStart"/>
      <w:r>
        <w:rPr>
          <w:b/>
        </w:rPr>
        <w:t xml:space="preserve">:                </w:t>
      </w:r>
      <w:r w:rsidR="005027DF" w:rsidRPr="005027DF">
        <w:t>nincs</w:t>
      </w:r>
      <w:proofErr w:type="gramEnd"/>
      <w:r w:rsidR="005027DF" w:rsidRPr="005027DF">
        <w:t xml:space="preserve"> dr. Németh Gyöngyi</w:t>
      </w:r>
    </w:p>
    <w:p w:rsidR="00B54472" w:rsidRDefault="00B54472" w:rsidP="00B54472">
      <w:pPr>
        <w:tabs>
          <w:tab w:val="left" w:pos="3544"/>
        </w:tabs>
        <w:ind w:left="709" w:right="567"/>
        <w:jc w:val="both"/>
      </w:pPr>
      <w:r>
        <w:tab/>
      </w:r>
      <w:r>
        <w:tab/>
        <w:t xml:space="preserve">      </w:t>
      </w:r>
    </w:p>
    <w:p w:rsidR="00B54472" w:rsidRDefault="00B54472" w:rsidP="00B54472">
      <w:pPr>
        <w:tabs>
          <w:tab w:val="left" w:pos="3544"/>
        </w:tabs>
        <w:ind w:left="709" w:right="567"/>
      </w:pPr>
      <w:r>
        <w:tab/>
      </w:r>
    </w:p>
    <w:p w:rsidR="00B54472" w:rsidRDefault="00B54472" w:rsidP="00B54472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  <w:r>
        <w:rPr>
          <w:b/>
        </w:rPr>
        <w:t>Előterjesztő:</w:t>
      </w:r>
      <w:r>
        <w:rPr>
          <w:b/>
        </w:rPr>
        <w:tab/>
      </w:r>
    </w:p>
    <w:p w:rsidR="00B54472" w:rsidRDefault="00B54472" w:rsidP="00B54472">
      <w:pPr>
        <w:tabs>
          <w:tab w:val="center" w:pos="6804"/>
        </w:tabs>
        <w:ind w:left="567" w:right="567"/>
      </w:pPr>
      <w:r>
        <w:t xml:space="preserve">            </w:t>
      </w:r>
    </w:p>
    <w:p w:rsidR="00B54472" w:rsidRDefault="00B54472" w:rsidP="00B54472">
      <w:pPr>
        <w:tabs>
          <w:tab w:val="center" w:pos="6804"/>
        </w:tabs>
        <w:ind w:left="567" w:right="567"/>
        <w:outlineLvl w:val="0"/>
      </w:pPr>
      <w:r>
        <w:t xml:space="preserve">       </w:t>
      </w:r>
      <w:r>
        <w:tab/>
      </w:r>
    </w:p>
    <w:p w:rsidR="00B54472" w:rsidRDefault="00B54472" w:rsidP="00B54472">
      <w:pPr>
        <w:tabs>
          <w:tab w:val="center" w:pos="6804"/>
        </w:tabs>
        <w:ind w:left="567" w:right="567"/>
        <w:outlineLvl w:val="0"/>
      </w:pPr>
    </w:p>
    <w:p w:rsidR="00B54472" w:rsidRDefault="00B54472" w:rsidP="00B54472">
      <w:pPr>
        <w:tabs>
          <w:tab w:val="center" w:pos="6804"/>
        </w:tabs>
        <w:ind w:left="567" w:right="567"/>
        <w:outlineLvl w:val="0"/>
      </w:pPr>
    </w:p>
    <w:p w:rsidR="00B54472" w:rsidRDefault="00B54472" w:rsidP="00B54472">
      <w:pPr>
        <w:tabs>
          <w:tab w:val="center" w:pos="6804"/>
        </w:tabs>
        <w:ind w:left="567" w:right="567"/>
        <w:outlineLvl w:val="0"/>
      </w:pPr>
      <w:r>
        <w:t xml:space="preserve">                                                                                         </w:t>
      </w:r>
      <w:r>
        <w:rPr>
          <w:b/>
        </w:rPr>
        <w:t>Manninger Jenő</w:t>
      </w:r>
    </w:p>
    <w:p w:rsidR="00B54472" w:rsidRDefault="00B54472" w:rsidP="00B54472">
      <w:pPr>
        <w:tabs>
          <w:tab w:val="left" w:pos="3544"/>
        </w:tabs>
        <w:ind w:left="3544" w:right="567" w:hanging="2835"/>
        <w:rPr>
          <w:b/>
        </w:rPr>
      </w:pPr>
      <w:r>
        <w:tab/>
        <w:t xml:space="preserve">                                       </w:t>
      </w:r>
      <w:proofErr w:type="gramStart"/>
      <w:r>
        <w:t>a</w:t>
      </w:r>
      <w:proofErr w:type="gramEnd"/>
      <w:r>
        <w:t xml:space="preserve"> közgyűlés elnöke</w:t>
      </w:r>
      <w:r>
        <w:rPr>
          <w:b/>
        </w:rPr>
        <w:tab/>
      </w:r>
    </w:p>
    <w:p w:rsidR="00B54472" w:rsidRDefault="00B54472" w:rsidP="00B54472">
      <w:pPr>
        <w:tabs>
          <w:tab w:val="center" w:pos="6804"/>
        </w:tabs>
        <w:ind w:left="567" w:right="567"/>
      </w:pPr>
    </w:p>
    <w:p w:rsidR="00B54472" w:rsidRDefault="00B54472" w:rsidP="00B54472">
      <w:pPr>
        <w:tabs>
          <w:tab w:val="center" w:pos="6804"/>
        </w:tabs>
        <w:ind w:left="567" w:right="567"/>
        <w:rPr>
          <w:sz w:val="22"/>
        </w:rPr>
      </w:pPr>
      <w:r>
        <w:rPr>
          <w:sz w:val="22"/>
        </w:rPr>
        <w:tab/>
      </w:r>
    </w:p>
    <w:p w:rsidR="00B54472" w:rsidRDefault="00B54472" w:rsidP="00B54472">
      <w:pPr>
        <w:tabs>
          <w:tab w:val="center" w:pos="6804"/>
        </w:tabs>
        <w:ind w:left="567" w:right="567"/>
        <w:rPr>
          <w:sz w:val="22"/>
        </w:rPr>
      </w:pPr>
    </w:p>
    <w:p w:rsidR="00B54472" w:rsidRDefault="00B54472" w:rsidP="00B54472">
      <w:pPr>
        <w:tabs>
          <w:tab w:val="center" w:pos="6804"/>
        </w:tabs>
        <w:ind w:left="567" w:right="567"/>
        <w:rPr>
          <w:sz w:val="22"/>
        </w:rPr>
      </w:pPr>
    </w:p>
    <w:p w:rsidR="00B54472" w:rsidRDefault="00B54472" w:rsidP="00B54472">
      <w:pPr>
        <w:tabs>
          <w:tab w:val="center" w:pos="6804"/>
        </w:tabs>
        <w:ind w:left="567" w:right="567"/>
        <w:rPr>
          <w:sz w:val="22"/>
        </w:rPr>
      </w:pPr>
    </w:p>
    <w:p w:rsidR="00B54472" w:rsidRDefault="00912840" w:rsidP="00912840">
      <w:pPr>
        <w:tabs>
          <w:tab w:val="center" w:pos="6804"/>
        </w:tabs>
        <w:ind w:right="567"/>
        <w:rPr>
          <w:sz w:val="22"/>
        </w:rPr>
      </w:pPr>
      <w:r>
        <w:rPr>
          <w:sz w:val="22"/>
        </w:rPr>
        <w:tab/>
      </w:r>
    </w:p>
    <w:p w:rsidR="00B54472" w:rsidRDefault="00B54472" w:rsidP="00B54472">
      <w:pPr>
        <w:ind w:left="567" w:right="567"/>
        <w:jc w:val="center"/>
      </w:pPr>
      <w:r>
        <w:rPr>
          <w:noProof/>
        </w:rPr>
        <w:drawing>
          <wp:inline distT="0" distB="0" distL="0" distR="0" wp14:anchorId="31950E24" wp14:editId="3E4C3E10">
            <wp:extent cx="3714750" cy="133350"/>
            <wp:effectExtent l="0" t="0" r="0" b="0"/>
            <wp:docPr id="1" name="Kép 1" descr="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jlec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72" w:rsidRDefault="00B54472" w:rsidP="00B54472">
      <w:pPr>
        <w:ind w:left="567" w:right="567"/>
        <w:jc w:val="center"/>
      </w:pPr>
    </w:p>
    <w:p w:rsidR="00B54472" w:rsidRDefault="00B54472" w:rsidP="00B54472">
      <w:pPr>
        <w:pStyle w:val="Cmsor1"/>
        <w:numPr>
          <w:ilvl w:val="0"/>
          <w:numId w:val="0"/>
        </w:numPr>
        <w:tabs>
          <w:tab w:val="left" w:pos="708"/>
        </w:tabs>
        <w:jc w:val="both"/>
        <w:rPr>
          <w:i w:val="0"/>
        </w:rPr>
      </w:pPr>
      <w:r>
        <w:rPr>
          <w:i w:val="0"/>
        </w:rPr>
        <w:t>Tisztelt Közgyűlés!</w:t>
      </w:r>
    </w:p>
    <w:p w:rsidR="00B54472" w:rsidRDefault="00B54472" w:rsidP="00B54472"/>
    <w:p w:rsidR="00FB7D24" w:rsidRDefault="00B54472" w:rsidP="00B54472">
      <w:pPr>
        <w:jc w:val="both"/>
      </w:pPr>
      <w:r>
        <w:t>A Zala Megyei Önkormányzat fenntartásában működő Zala Megyei Területi Gyermekvédelmi Szakszolgálat</w:t>
      </w:r>
      <w:r w:rsidR="0042433B">
        <w:t xml:space="preserve"> Alapító O</w:t>
      </w:r>
      <w:r>
        <w:t xml:space="preserve">kiratának módosítását </w:t>
      </w:r>
      <w:r w:rsidR="00CC7576">
        <w:t>a</w:t>
      </w:r>
      <w:r w:rsidR="00485006">
        <w:t xml:space="preserve"> legutóbbi módosítás óta az alábbi változások indokolják: </w:t>
      </w:r>
    </w:p>
    <w:p w:rsidR="00B54472" w:rsidRDefault="00FB7D24" w:rsidP="00B54472">
      <w:pPr>
        <w:jc w:val="both"/>
      </w:pPr>
      <w:r>
        <w:t>A</w:t>
      </w:r>
      <w:r w:rsidR="00B54472">
        <w:t xml:space="preserve"> minimális igénybevétellel működtetett helyettes szülői szolgáltatásra szóló</w:t>
      </w:r>
      <w:r w:rsidR="00B86232">
        <w:t xml:space="preserve"> 2007. április 27-én kötött ellátási</w:t>
      </w:r>
      <w:r w:rsidR="00B54472">
        <w:t xml:space="preserve"> megállapodást</w:t>
      </w:r>
      <w:r w:rsidR="00B86232">
        <w:t xml:space="preserve"> – annak 20. pontja alapján -</w:t>
      </w:r>
      <w:r w:rsidR="00B54472">
        <w:t xml:space="preserve"> Zalaegerszeg Megyei Jogú Városának Önkormányzata 2010. december 31-i hatállyal felmondta.  </w:t>
      </w:r>
    </w:p>
    <w:p w:rsidR="00B86232" w:rsidRDefault="00B86232" w:rsidP="00B54472">
      <w:pPr>
        <w:jc w:val="both"/>
      </w:pPr>
      <w:r>
        <w:t>A Magyar Államkincstár Nyugat-dunántúli Regionális Igazgatós</w:t>
      </w:r>
      <w:r w:rsidR="00410375">
        <w:t>ága 10300-20/2010. számú végzésé</w:t>
      </w:r>
      <w:r w:rsidR="00CC7576">
        <w:t xml:space="preserve">ben felhívta a figyelmet arra, </w:t>
      </w:r>
      <w:proofErr w:type="gramStart"/>
      <w:r w:rsidR="00CC7576">
        <w:t xml:space="preserve">hogy </w:t>
      </w:r>
      <w:r>
        <w:t xml:space="preserve"> az</w:t>
      </w:r>
      <w:proofErr w:type="gramEnd"/>
      <w:r>
        <w:t xml:space="preserve"> alapító okiratnak meg kell felelnie az egységes gazdasági és pénzügyi tárgyú törvények megalkotásáról, illetve módosításáról szóló 2010.évi XC. törvény 135. §- ában foglaltaknak. E szabályozás értelmében a Zala Megyei Területi Gyermekvédelmi </w:t>
      </w:r>
      <w:proofErr w:type="gramStart"/>
      <w:r>
        <w:t>Szakszolgálat  Alapító</w:t>
      </w:r>
      <w:proofErr w:type="gramEnd"/>
      <w:r>
        <w:t xml:space="preserve"> Okiratában a jövőben nem kell szerepeltetni a tevékenység jellege szerinti besorolást, a tevékenységtípusok közül </w:t>
      </w:r>
      <w:r w:rsidR="00CC7576">
        <w:t>megszűnt</w:t>
      </w:r>
      <w:r>
        <w:t xml:space="preserve"> </w:t>
      </w:r>
      <w:r w:rsidR="00410375">
        <w:t>a</w:t>
      </w:r>
      <w:r w:rsidR="00CC7576">
        <w:t xml:space="preserve"> </w:t>
      </w:r>
      <w:r>
        <w:t>kieg</w:t>
      </w:r>
      <w:r w:rsidR="00CC7576">
        <w:t>észítő és kisegítő tevékenység</w:t>
      </w:r>
      <w:r w:rsidR="00825342">
        <w:t xml:space="preserve"> szerinti besorolás</w:t>
      </w:r>
      <w:r>
        <w:t>, valamint a feladat ellátási funkció elnevezés helyett a gazdálkodási jogkör elnevezést kell használni. Az előírások változását a 2010. augusztus 15. napját követő első módosítás során kell törölni az Alapító Okiratból.</w:t>
      </w:r>
    </w:p>
    <w:p w:rsidR="00B54472" w:rsidRDefault="00B54472" w:rsidP="00B54472">
      <w:pPr>
        <w:jc w:val="both"/>
      </w:pPr>
      <w:r>
        <w:t>Az államháztartás működési rendjéről szóló 292/2009.(XII.19.) Korm. rendelet 10. § (10) b</w:t>
      </w:r>
      <w:r w:rsidR="0042433B">
        <w:t>ekezdése alapján az Alapító O</w:t>
      </w:r>
      <w:r>
        <w:t>kiratban</w:t>
      </w:r>
      <w:r w:rsidR="00B86232">
        <w:t xml:space="preserve"> foglaltak változása esetén az Alapító O</w:t>
      </w:r>
      <w:r>
        <w:t xml:space="preserve">kirat módosítását tartalmazó okirat </w:t>
      </w:r>
      <w:r w:rsidR="00B86232">
        <w:t>mellett el kell készíteni és a Módosító Okirathoz kell csatolni az Alapító O</w:t>
      </w:r>
      <w:r>
        <w:t>kiratot egységes szerkezetben is. Az egységes szerkezetű okiratnak is meg kell felelnie a</w:t>
      </w:r>
      <w:r w:rsidR="00CC7576">
        <w:t xml:space="preserve">z alapító </w:t>
      </w:r>
      <w:r>
        <w:t>okirat alaki érvényességi kellékeinek.</w:t>
      </w:r>
    </w:p>
    <w:p w:rsidR="00485006" w:rsidRDefault="00485006" w:rsidP="00B54472">
      <w:pPr>
        <w:jc w:val="both"/>
      </w:pPr>
      <w:r>
        <w:t>Az intézmény telephelyeinek megnevezésénél a lakásotthonok tekintetében célszerű pontosítani a megnevezést.</w:t>
      </w:r>
    </w:p>
    <w:p w:rsidR="00B54472" w:rsidRDefault="00D05EBC" w:rsidP="00B54472">
      <w:pPr>
        <w:jc w:val="both"/>
      </w:pPr>
      <w:r>
        <w:t xml:space="preserve">Zalaegerszeg Megyei Jogú Város Önkormányzata 147/2010.(VI.24.) sz. határozatával 2010. december 31. napjára felmondta a Zala Megyei Önkormányzattal 46/2007. (IV.27.) KH. </w:t>
      </w:r>
      <w:proofErr w:type="gramStart"/>
      <w:r>
        <w:t>számú</w:t>
      </w:r>
      <w:proofErr w:type="gramEnd"/>
      <w:r>
        <w:t xml:space="preserve"> határozat értelmében  kötött ellátási  megállapodást a helyettes szülői szolgáltatásra vonatkozóan. Ennek értelmében a tevékenységet az intézmény 2011. január 1-jétől nem látja el.</w:t>
      </w:r>
    </w:p>
    <w:p w:rsidR="00656E75" w:rsidRDefault="00B54472" w:rsidP="00656E75">
      <w:pPr>
        <w:tabs>
          <w:tab w:val="left" w:pos="0"/>
        </w:tabs>
        <w:jc w:val="both"/>
      </w:pPr>
      <w:r>
        <w:t>A Zala Megyei Önko</w:t>
      </w:r>
      <w:r w:rsidR="0042433B">
        <w:t xml:space="preserve">rmányzat fenntartásában működő </w:t>
      </w:r>
      <w:r>
        <w:t>Zala Megyei Területi Gyermekvédelmi Szakszolgálat alapító okiratát módosító okiratát és a módosításokkal egységes szerkezetbe foglalt alapító okiratát az előter</w:t>
      </w:r>
      <w:r w:rsidR="00656E75">
        <w:t xml:space="preserve">jesztés melléklete tartalmazza. </w:t>
      </w:r>
    </w:p>
    <w:p w:rsidR="00485006" w:rsidRDefault="00485006" w:rsidP="00656E75">
      <w:pPr>
        <w:tabs>
          <w:tab w:val="left" w:pos="0"/>
        </w:tabs>
        <w:jc w:val="both"/>
      </w:pPr>
    </w:p>
    <w:p w:rsidR="00656E75" w:rsidRDefault="00D05EBC" w:rsidP="00656E75">
      <w:pPr>
        <w:tabs>
          <w:tab w:val="left" w:pos="0"/>
        </w:tabs>
        <w:jc w:val="both"/>
      </w:pPr>
      <w:r>
        <w:t>A Zala Megyei Területi Gyermekvédelmi Szakszolgálat</w:t>
      </w:r>
      <w:r w:rsidR="00656E75">
        <w:t xml:space="preserve"> </w:t>
      </w:r>
      <w:r>
        <w:t>igazgatója módosította Szerve</w:t>
      </w:r>
      <w:r w:rsidR="00656E75">
        <w:t xml:space="preserve">zeti és Működési Szabályzatát. </w:t>
      </w:r>
    </w:p>
    <w:p w:rsidR="00656E75" w:rsidRDefault="00D05EBC" w:rsidP="00656E75">
      <w:pPr>
        <w:tabs>
          <w:tab w:val="left" w:pos="0"/>
        </w:tabs>
        <w:jc w:val="both"/>
      </w:pPr>
      <w:r>
        <w:t>A módosítást az a</w:t>
      </w:r>
      <w:r w:rsidR="00656E75">
        <w:t xml:space="preserve">lábbi okok tették szükségessé: </w:t>
      </w:r>
    </w:p>
    <w:p w:rsidR="00D05EBC" w:rsidRDefault="00D05EBC" w:rsidP="00656E75">
      <w:pPr>
        <w:tabs>
          <w:tab w:val="left" w:pos="0"/>
        </w:tabs>
        <w:jc w:val="both"/>
      </w:pPr>
      <w:r>
        <w:t>A Szervezeti és Működési Szabályzat Általános részének tartalmaznia kell az</w:t>
      </w:r>
      <w:r w:rsidR="00656E75">
        <w:t xml:space="preserve"> Alapító Okirat tartalmát. </w:t>
      </w:r>
      <w:r>
        <w:t>A Zala Megyei Területi Gyermekvédelmi Szakszolgálat igazgatójának szervezetszerű helyettesítését a gazdasági vezető látja el a jövőben, mellyel összefüggésben szabályozni kell a kiadmányozásra, utalványozásra és ellenjegyzésre jogosultak körét, eseteit. A helyettes szülői szolgáltatás megszűnését a Szervezeti és Működési Szabályzatban is át kell vezetni.</w:t>
      </w:r>
    </w:p>
    <w:p w:rsidR="00B54472" w:rsidRDefault="00B54472" w:rsidP="00B54472">
      <w:pPr>
        <w:jc w:val="both"/>
      </w:pPr>
    </w:p>
    <w:p w:rsidR="00D05EBC" w:rsidRDefault="00D05EBC" w:rsidP="00D05EBC">
      <w:pPr>
        <w:jc w:val="both"/>
      </w:pPr>
      <w:r>
        <w:t>Kérem a Tisztelt Közgyűlést a határozati javaslat elfogadására.</w:t>
      </w:r>
    </w:p>
    <w:p w:rsidR="00B54472" w:rsidRDefault="00B54472" w:rsidP="00B54472">
      <w:pPr>
        <w:jc w:val="both"/>
      </w:pPr>
    </w:p>
    <w:p w:rsidR="00D05EBC" w:rsidRDefault="00D05EBC" w:rsidP="00B54472">
      <w:pPr>
        <w:jc w:val="both"/>
      </w:pPr>
    </w:p>
    <w:p w:rsidR="00D05EBC" w:rsidRDefault="00D05EBC" w:rsidP="00B54472">
      <w:pPr>
        <w:jc w:val="both"/>
      </w:pPr>
    </w:p>
    <w:p w:rsidR="00656E75" w:rsidRDefault="00656E75" w:rsidP="00B54472">
      <w:pPr>
        <w:jc w:val="both"/>
      </w:pPr>
    </w:p>
    <w:p w:rsidR="00656E75" w:rsidRDefault="00656E75" w:rsidP="00B54472">
      <w:pPr>
        <w:jc w:val="both"/>
      </w:pPr>
    </w:p>
    <w:p w:rsidR="00656E75" w:rsidRDefault="00656E75" w:rsidP="00B54472">
      <w:pPr>
        <w:jc w:val="both"/>
      </w:pPr>
    </w:p>
    <w:p w:rsidR="00D05EBC" w:rsidRDefault="00D05EBC" w:rsidP="00B54472">
      <w:pPr>
        <w:jc w:val="both"/>
      </w:pPr>
    </w:p>
    <w:p w:rsidR="00D05EBC" w:rsidRDefault="00D05EBC" w:rsidP="00B54472">
      <w:pPr>
        <w:jc w:val="both"/>
      </w:pPr>
    </w:p>
    <w:p w:rsidR="00B54472" w:rsidRDefault="00B54472" w:rsidP="00B54472">
      <w:pPr>
        <w:jc w:val="center"/>
        <w:rPr>
          <w:b/>
          <w:u w:val="single"/>
        </w:rPr>
      </w:pPr>
      <w:r>
        <w:rPr>
          <w:b/>
          <w:u w:val="single"/>
        </w:rPr>
        <w:t>Határozati javaslat</w:t>
      </w:r>
    </w:p>
    <w:p w:rsidR="00B54472" w:rsidRDefault="00B54472" w:rsidP="00B54472">
      <w:pPr>
        <w:jc w:val="center"/>
        <w:rPr>
          <w:b/>
          <w:u w:val="single"/>
        </w:rPr>
      </w:pPr>
    </w:p>
    <w:p w:rsidR="009D568F" w:rsidRPr="009D568F" w:rsidRDefault="00B54472" w:rsidP="00B54472">
      <w:pPr>
        <w:jc w:val="both"/>
        <w:rPr>
          <w:b/>
        </w:rPr>
      </w:pPr>
      <w:r w:rsidRPr="009D568F">
        <w:rPr>
          <w:b/>
        </w:rPr>
        <w:t xml:space="preserve">A Zala Megyei Közgyűlés </w:t>
      </w:r>
    </w:p>
    <w:p w:rsidR="009D568F" w:rsidRDefault="009D568F" w:rsidP="00B54472">
      <w:pPr>
        <w:jc w:val="both"/>
      </w:pPr>
    </w:p>
    <w:p w:rsidR="00B54472" w:rsidRDefault="00B54472" w:rsidP="0002702F">
      <w:pPr>
        <w:pStyle w:val="Listaszerbekezds"/>
        <w:numPr>
          <w:ilvl w:val="0"/>
          <w:numId w:val="5"/>
        </w:numPr>
        <w:jc w:val="both"/>
      </w:pPr>
      <w:r>
        <w:t>a Zala Megyei Önk</w:t>
      </w:r>
      <w:r w:rsidR="0042433B">
        <w:t>ormányzat fenntartásában működő</w:t>
      </w:r>
      <w:r>
        <w:t xml:space="preserve"> Zala Megyei Területi Gyermekvédelmi Szakszolgálatnak az előterjesztés </w:t>
      </w:r>
      <w:r w:rsidR="00886591">
        <w:t>1</w:t>
      </w:r>
      <w:proofErr w:type="gramStart"/>
      <w:r w:rsidR="00886591">
        <w:t>.számú</w:t>
      </w:r>
      <w:proofErr w:type="gramEnd"/>
      <w:r w:rsidR="00886591">
        <w:t xml:space="preserve"> </w:t>
      </w:r>
      <w:r>
        <w:t>melléklete szerinti Módosító Alapító Okiratát, valamint az egységes szerkezetbe foglalt módosított Alapító Okiratát</w:t>
      </w:r>
      <w:r w:rsidR="00886591">
        <w:t xml:space="preserve"> elfogadja</w:t>
      </w:r>
      <w:r>
        <w:t>.</w:t>
      </w:r>
      <w:r w:rsidR="009D568F">
        <w:t xml:space="preserve"> </w:t>
      </w:r>
      <w:r>
        <w:t>Felkéri Elnökét a nyilvántartásba vételhez szükséges intézkedések megtételére.</w:t>
      </w:r>
    </w:p>
    <w:p w:rsidR="00B54472" w:rsidRDefault="00B54472" w:rsidP="00B54472">
      <w:pPr>
        <w:ind w:left="180" w:firstLine="540"/>
        <w:jc w:val="both"/>
      </w:pPr>
    </w:p>
    <w:p w:rsidR="00B54472" w:rsidRDefault="00B54472" w:rsidP="00B54472">
      <w:pPr>
        <w:jc w:val="both"/>
      </w:pPr>
      <w:r>
        <w:rPr>
          <w:u w:val="single"/>
        </w:rPr>
        <w:t>Határidő</w:t>
      </w:r>
      <w:proofErr w:type="gramStart"/>
      <w:r>
        <w:rPr>
          <w:u w:val="single"/>
        </w:rPr>
        <w:t>:</w:t>
      </w:r>
      <w:r>
        <w:rPr>
          <w:b/>
        </w:rPr>
        <w:t xml:space="preserve">  </w:t>
      </w:r>
      <w:r>
        <w:t>2010.</w:t>
      </w:r>
      <w:proofErr w:type="gramEnd"/>
      <w:r>
        <w:t xml:space="preserve"> december 31.</w:t>
      </w:r>
    </w:p>
    <w:p w:rsidR="00B54472" w:rsidRDefault="00B54472" w:rsidP="00B54472">
      <w:pPr>
        <w:jc w:val="both"/>
      </w:pPr>
      <w:r>
        <w:rPr>
          <w:u w:val="single"/>
        </w:rPr>
        <w:t>Felelős</w:t>
      </w:r>
      <w:proofErr w:type="gramStart"/>
      <w:r>
        <w:rPr>
          <w:u w:val="single"/>
        </w:rPr>
        <w:t>:</w:t>
      </w:r>
      <w:r>
        <w:rPr>
          <w:b/>
        </w:rPr>
        <w:t xml:space="preserve">    </w:t>
      </w:r>
      <w:r>
        <w:t>Manninger</w:t>
      </w:r>
      <w:proofErr w:type="gramEnd"/>
      <w:r>
        <w:t xml:space="preserve"> Jenő, a közgyűlés elnöke</w:t>
      </w:r>
    </w:p>
    <w:p w:rsidR="009D568F" w:rsidRDefault="009D568F" w:rsidP="00B54472">
      <w:pPr>
        <w:jc w:val="both"/>
      </w:pPr>
    </w:p>
    <w:p w:rsidR="00B54472" w:rsidRDefault="009D568F" w:rsidP="00B54472">
      <w:pPr>
        <w:pStyle w:val="Listaszerbekezds"/>
        <w:numPr>
          <w:ilvl w:val="0"/>
          <w:numId w:val="5"/>
        </w:numPr>
        <w:ind w:right="567"/>
        <w:jc w:val="both"/>
      </w:pPr>
      <w:r>
        <w:t>A Zala Megyei Területi Gyermekvédelmi Szakszolgálat Szervezeti és Működési Szabályzatát a</w:t>
      </w:r>
      <w:r w:rsidR="00886591">
        <w:t>z előterjesztés 2</w:t>
      </w:r>
      <w:proofErr w:type="gramStart"/>
      <w:r w:rsidR="00886591">
        <w:t>.számú</w:t>
      </w:r>
      <w:proofErr w:type="gramEnd"/>
      <w:r>
        <w:t xml:space="preserve"> melléklet</w:t>
      </w:r>
      <w:r w:rsidR="00886591">
        <w:t>e</w:t>
      </w:r>
      <w:r>
        <w:t xml:space="preserve"> szerint jóváhagyja. Felkéri Elnökét </w:t>
      </w:r>
      <w:r w:rsidR="00886591">
        <w:t>a szükséges intézkedések megtételére.</w:t>
      </w:r>
    </w:p>
    <w:p w:rsidR="00886591" w:rsidRDefault="00886591" w:rsidP="00410375">
      <w:pPr>
        <w:pStyle w:val="Listaszerbekezds"/>
        <w:ind w:right="567"/>
        <w:jc w:val="both"/>
      </w:pPr>
    </w:p>
    <w:p w:rsidR="009D568F" w:rsidRDefault="009D568F" w:rsidP="009D568F">
      <w:pPr>
        <w:jc w:val="both"/>
      </w:pPr>
      <w:r>
        <w:rPr>
          <w:u w:val="single"/>
        </w:rPr>
        <w:t>Határidő</w:t>
      </w:r>
      <w:proofErr w:type="gramStart"/>
      <w:r>
        <w:rPr>
          <w:u w:val="single"/>
        </w:rPr>
        <w:t>:</w:t>
      </w:r>
      <w:r>
        <w:rPr>
          <w:b/>
        </w:rPr>
        <w:t xml:space="preserve">  </w:t>
      </w:r>
      <w:r>
        <w:t>2010.</w:t>
      </w:r>
      <w:proofErr w:type="gramEnd"/>
      <w:r>
        <w:t xml:space="preserve"> december 31.</w:t>
      </w:r>
    </w:p>
    <w:p w:rsidR="009D568F" w:rsidRDefault="009D568F" w:rsidP="009D568F">
      <w:pPr>
        <w:jc w:val="both"/>
      </w:pPr>
      <w:r>
        <w:rPr>
          <w:u w:val="single"/>
        </w:rPr>
        <w:t>Felelős</w:t>
      </w:r>
      <w:proofErr w:type="gramStart"/>
      <w:r>
        <w:rPr>
          <w:u w:val="single"/>
        </w:rPr>
        <w:t>:</w:t>
      </w:r>
      <w:r>
        <w:rPr>
          <w:b/>
        </w:rPr>
        <w:t xml:space="preserve">    </w:t>
      </w:r>
      <w:r>
        <w:t>Manninger</w:t>
      </w:r>
      <w:proofErr w:type="gramEnd"/>
      <w:r>
        <w:t xml:space="preserve"> Jenő, a közgyűlés elnöke</w:t>
      </w:r>
    </w:p>
    <w:p w:rsidR="009D568F" w:rsidRDefault="009D568F" w:rsidP="009D568F">
      <w:pPr>
        <w:jc w:val="both"/>
      </w:pPr>
      <w:r>
        <w:t xml:space="preserve">                 Böröcz Tünde </w:t>
      </w:r>
      <w:proofErr w:type="gramStart"/>
      <w:r>
        <w:t>Veronika igazgató</w:t>
      </w:r>
      <w:proofErr w:type="gramEnd"/>
    </w:p>
    <w:p w:rsidR="009D568F" w:rsidRDefault="009D568F" w:rsidP="00B54472">
      <w:pPr>
        <w:ind w:right="567"/>
      </w:pPr>
    </w:p>
    <w:p w:rsidR="00B54472" w:rsidRDefault="00B54472" w:rsidP="00B54472">
      <w:pPr>
        <w:ind w:right="567"/>
      </w:pPr>
    </w:p>
    <w:p w:rsidR="00B54472" w:rsidRDefault="00B54472" w:rsidP="00B54472">
      <w:pPr>
        <w:ind w:right="567"/>
      </w:pPr>
    </w:p>
    <w:p w:rsidR="00B54472" w:rsidRDefault="00B54472" w:rsidP="00B54472">
      <w:pPr>
        <w:ind w:right="567"/>
      </w:pPr>
    </w:p>
    <w:p w:rsidR="00011D40" w:rsidRDefault="00011D40" w:rsidP="00B54472">
      <w:pPr>
        <w:ind w:right="567"/>
      </w:pPr>
    </w:p>
    <w:p w:rsidR="00011D40" w:rsidRDefault="00011D40" w:rsidP="00B54472">
      <w:pPr>
        <w:ind w:right="567"/>
      </w:pPr>
    </w:p>
    <w:p w:rsidR="00011D40" w:rsidRDefault="00011D40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 w:rsidP="00B54472">
      <w:pPr>
        <w:ind w:right="567"/>
      </w:pPr>
    </w:p>
    <w:p w:rsidR="00656E75" w:rsidRDefault="00656E75"/>
    <w:p w:rsidR="00BE6859" w:rsidRDefault="00BE6859">
      <w:r>
        <w:lastRenderedPageBreak/>
        <w:t xml:space="preserve">                                                                                                                 1</w:t>
      </w:r>
      <w:proofErr w:type="gramStart"/>
      <w:r>
        <w:t>.számú</w:t>
      </w:r>
      <w:proofErr w:type="gramEnd"/>
      <w:r>
        <w:t xml:space="preserve"> melléklet</w:t>
      </w:r>
    </w:p>
    <w:p w:rsidR="00656E75" w:rsidRDefault="00656E75"/>
    <w:p w:rsidR="00656E75" w:rsidRDefault="00656E75"/>
    <w:p w:rsidR="00656E75" w:rsidRDefault="00656E75" w:rsidP="00656E75">
      <w:pPr>
        <w:jc w:val="center"/>
        <w:rPr>
          <w:b/>
        </w:rPr>
      </w:pPr>
      <w:r w:rsidRPr="00AD0BAF">
        <w:rPr>
          <w:b/>
        </w:rPr>
        <w:t>MÓDOSÍTÓ ALAPÍTÓ OKIRAT</w:t>
      </w:r>
    </w:p>
    <w:p w:rsidR="001A2FA9" w:rsidRPr="00AD0BAF" w:rsidRDefault="001A2FA9" w:rsidP="00656E75">
      <w:pPr>
        <w:jc w:val="center"/>
        <w:rPr>
          <w:b/>
        </w:rPr>
      </w:pPr>
      <w:r>
        <w:rPr>
          <w:b/>
        </w:rPr>
        <w:t xml:space="preserve"> </w:t>
      </w:r>
    </w:p>
    <w:p w:rsidR="00656E75" w:rsidRDefault="00656E75" w:rsidP="00BE6859">
      <w:pPr>
        <w:pStyle w:val="Norml1"/>
        <w:numPr>
          <w:ilvl w:val="0"/>
          <w:numId w:val="79"/>
        </w:numPr>
        <w:jc w:val="both"/>
        <w:rPr>
          <w:rStyle w:val="normalchar1"/>
          <w:b/>
          <w:bCs/>
        </w:rPr>
      </w:pPr>
      <w:r>
        <w:rPr>
          <w:rStyle w:val="normalchar1"/>
          <w:b/>
          <w:bCs/>
        </w:rPr>
        <w:t xml:space="preserve">Az Alapító Okiratban </w:t>
      </w:r>
      <w:proofErr w:type="gramStart"/>
      <w:r>
        <w:rPr>
          <w:rStyle w:val="normalchar1"/>
          <w:b/>
          <w:bCs/>
        </w:rPr>
        <w:t>a</w:t>
      </w:r>
      <w:proofErr w:type="gramEnd"/>
    </w:p>
    <w:p w:rsidR="00656E75" w:rsidRDefault="00656E75" w:rsidP="00656E75">
      <w:pPr>
        <w:pStyle w:val="Norml1"/>
        <w:ind w:left="4240" w:hanging="4240"/>
        <w:jc w:val="both"/>
        <w:rPr>
          <w:rStyle w:val="normalchar1"/>
          <w:b/>
          <w:bCs/>
        </w:rPr>
      </w:pPr>
    </w:p>
    <w:p w:rsidR="00485006" w:rsidRPr="00DC01C6" w:rsidRDefault="00485006" w:rsidP="00485006">
      <w:pPr>
        <w:rPr>
          <w:sz w:val="22"/>
          <w:szCs w:val="22"/>
        </w:rPr>
      </w:pPr>
      <w:r>
        <w:t>„</w:t>
      </w:r>
      <w:r w:rsidRPr="00DC01C6">
        <w:t>Telephely</w:t>
      </w:r>
      <w:proofErr w:type="gramStart"/>
      <w:r w:rsidRPr="00DC01C6">
        <w:t xml:space="preserve">:                         </w:t>
      </w:r>
      <w:r w:rsidR="009241A0">
        <w:t xml:space="preserve">                              </w:t>
      </w:r>
      <w:r w:rsidRPr="00DC01C6">
        <w:t xml:space="preserve"> </w:t>
      </w:r>
      <w:r w:rsidRPr="00DC01C6">
        <w:rPr>
          <w:sz w:val="22"/>
          <w:szCs w:val="22"/>
        </w:rPr>
        <w:t>Lakásotthon</w:t>
      </w:r>
      <w:r>
        <w:rPr>
          <w:sz w:val="22"/>
          <w:szCs w:val="22"/>
        </w:rPr>
        <w:t>ok</w:t>
      </w:r>
      <w:proofErr w:type="gramEnd"/>
    </w:p>
    <w:p w:rsidR="00485006" w:rsidRPr="00DC01C6" w:rsidRDefault="00485006" w:rsidP="00485006">
      <w:pPr>
        <w:ind w:left="4500" w:hanging="180"/>
        <w:rPr>
          <w:sz w:val="22"/>
          <w:szCs w:val="22"/>
        </w:rPr>
      </w:pPr>
      <w:r w:rsidRPr="00DC01C6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</w:t>
      </w:r>
      <w:r w:rsidR="009241A0">
        <w:rPr>
          <w:sz w:val="22"/>
          <w:szCs w:val="22"/>
        </w:rPr>
        <w:t xml:space="preserve">  </w:t>
      </w:r>
      <w:r w:rsidRPr="00DC01C6">
        <w:rPr>
          <w:sz w:val="22"/>
          <w:szCs w:val="22"/>
        </w:rPr>
        <w:t xml:space="preserve">Nagykanizsa, Csengery u. 117.             </w:t>
      </w:r>
    </w:p>
    <w:p w:rsidR="00485006" w:rsidRDefault="00485006" w:rsidP="00485006">
      <w:pPr>
        <w:pStyle w:val="Szvegtrzs2"/>
        <w:ind w:left="4500" w:hanging="180"/>
      </w:pPr>
      <w:r w:rsidRPr="00DC01C6">
        <w:t xml:space="preserve">                                                                          </w:t>
      </w:r>
      <w:r>
        <w:t xml:space="preserve">     </w:t>
      </w:r>
      <w:r w:rsidRPr="00DC01C6">
        <w:t xml:space="preserve">Nagykanizsa, Zemplén Gy.u.9/5.em.34. </w:t>
      </w:r>
    </w:p>
    <w:p w:rsidR="00485006" w:rsidRDefault="00485006" w:rsidP="00485006">
      <w:pPr>
        <w:pStyle w:val="Szvegtrzs2"/>
        <w:ind w:left="4500" w:hanging="180"/>
      </w:pPr>
      <w:r>
        <w:t xml:space="preserve">   </w:t>
      </w:r>
      <w:r w:rsidRPr="00DC01C6">
        <w:t xml:space="preserve">Nagykanizsa, Liszt F.u.6./D fszt.2  </w:t>
      </w:r>
      <w:proofErr w:type="gramStart"/>
      <w:r>
        <w:t>„</w:t>
      </w:r>
      <w:proofErr w:type="gramEnd"/>
    </w:p>
    <w:p w:rsidR="00485006" w:rsidRDefault="00485006" w:rsidP="00485006">
      <w:pPr>
        <w:pStyle w:val="Szvegtrzs2"/>
      </w:pPr>
      <w:proofErr w:type="gramStart"/>
      <w:r>
        <w:t>helyébe</w:t>
      </w:r>
      <w:proofErr w:type="gramEnd"/>
      <w:r w:rsidRPr="00DC01C6">
        <w:t xml:space="preserve">   </w:t>
      </w:r>
    </w:p>
    <w:p w:rsidR="00485006" w:rsidRPr="00DC01C6" w:rsidRDefault="00485006" w:rsidP="00485006">
      <w:pPr>
        <w:rPr>
          <w:sz w:val="22"/>
          <w:szCs w:val="22"/>
        </w:rPr>
      </w:pPr>
      <w:r>
        <w:t>„</w:t>
      </w:r>
      <w:r w:rsidRPr="00DC01C6">
        <w:t>Telephely</w:t>
      </w:r>
      <w:proofErr w:type="gramStart"/>
      <w:r w:rsidRPr="00DC01C6">
        <w:t xml:space="preserve">:                         </w:t>
      </w:r>
      <w:r w:rsidR="009241A0">
        <w:t xml:space="preserve">                              </w:t>
      </w:r>
      <w:r w:rsidRPr="00DC01C6">
        <w:t xml:space="preserve"> </w:t>
      </w:r>
      <w:r w:rsidRPr="00DC01C6">
        <w:rPr>
          <w:sz w:val="22"/>
          <w:szCs w:val="22"/>
        </w:rPr>
        <w:t>Lakásotthon</w:t>
      </w:r>
      <w:r>
        <w:rPr>
          <w:sz w:val="22"/>
          <w:szCs w:val="22"/>
        </w:rPr>
        <w:t>ok</w:t>
      </w:r>
      <w:proofErr w:type="gramEnd"/>
    </w:p>
    <w:p w:rsidR="00485006" w:rsidRPr="00DC01C6" w:rsidRDefault="009241A0" w:rsidP="00485006">
      <w:pPr>
        <w:ind w:left="4500" w:hanging="18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485006">
        <w:rPr>
          <w:sz w:val="22"/>
          <w:szCs w:val="22"/>
        </w:rPr>
        <w:t xml:space="preserve">Speciális </w:t>
      </w:r>
      <w:proofErr w:type="gramStart"/>
      <w:r w:rsidR="00485006">
        <w:rPr>
          <w:sz w:val="22"/>
          <w:szCs w:val="22"/>
        </w:rPr>
        <w:t>Lakásotthon</w:t>
      </w:r>
      <w:r w:rsidR="00485006" w:rsidRPr="00DC01C6">
        <w:rPr>
          <w:sz w:val="22"/>
          <w:szCs w:val="22"/>
        </w:rPr>
        <w:t xml:space="preserve">                                                                      </w:t>
      </w:r>
      <w:r w:rsidR="00485006">
        <w:rPr>
          <w:sz w:val="22"/>
          <w:szCs w:val="22"/>
        </w:rPr>
        <w:t xml:space="preserve">       </w:t>
      </w:r>
      <w:r w:rsidR="00485006" w:rsidRPr="00DC01C6">
        <w:rPr>
          <w:sz w:val="22"/>
          <w:szCs w:val="22"/>
        </w:rPr>
        <w:t>Nagykanizsa</w:t>
      </w:r>
      <w:proofErr w:type="gramEnd"/>
      <w:r w:rsidR="00485006" w:rsidRPr="00DC01C6">
        <w:rPr>
          <w:sz w:val="22"/>
          <w:szCs w:val="22"/>
        </w:rPr>
        <w:t xml:space="preserve">, Csengery u. 117.             </w:t>
      </w:r>
    </w:p>
    <w:p w:rsidR="00485006" w:rsidRDefault="009241A0" w:rsidP="00485006">
      <w:pPr>
        <w:pStyle w:val="Szvegtrzs2"/>
        <w:ind w:left="4500" w:hanging="180"/>
      </w:pPr>
      <w:r>
        <w:t xml:space="preserve">   </w:t>
      </w:r>
      <w:r w:rsidR="00485006">
        <w:t>Utógondozó lakásotthonok</w:t>
      </w:r>
      <w:proofErr w:type="gramStart"/>
      <w:r w:rsidR="00485006">
        <w:t>:</w:t>
      </w:r>
      <w:r w:rsidR="00485006" w:rsidRPr="00DC01C6">
        <w:t xml:space="preserve">                                                                      </w:t>
      </w:r>
      <w:r w:rsidR="00485006">
        <w:t xml:space="preserve">     </w:t>
      </w:r>
      <w:r w:rsidR="00485006" w:rsidRPr="00DC01C6">
        <w:t>Nagykanizsa</w:t>
      </w:r>
      <w:proofErr w:type="gramEnd"/>
      <w:r w:rsidR="00485006" w:rsidRPr="00DC01C6">
        <w:t xml:space="preserve">, Zemplén Gy.u.9/5.em.34. </w:t>
      </w:r>
    </w:p>
    <w:p w:rsidR="00485006" w:rsidRDefault="00485006" w:rsidP="00485006">
      <w:pPr>
        <w:pStyle w:val="Szvegtrzs2"/>
      </w:pPr>
      <w:r>
        <w:t xml:space="preserve">                                                                           </w:t>
      </w:r>
      <w:r w:rsidRPr="00DC01C6">
        <w:t>Nagykanizsa, Liszt F.u.6./D fszt.2</w:t>
      </w:r>
      <w:r>
        <w:t>”</w:t>
      </w:r>
    </w:p>
    <w:p w:rsidR="00485006" w:rsidRDefault="00485006" w:rsidP="00485006">
      <w:pPr>
        <w:pStyle w:val="Szvegtrzs2"/>
      </w:pPr>
    </w:p>
    <w:p w:rsidR="00485006" w:rsidRPr="00F42BC8" w:rsidRDefault="00485006" w:rsidP="00F42BC8">
      <w:pPr>
        <w:pStyle w:val="Szvegtrzs2"/>
      </w:pPr>
      <w:proofErr w:type="gramStart"/>
      <w:r>
        <w:t>szövegrész</w:t>
      </w:r>
      <w:proofErr w:type="gramEnd"/>
      <w:r>
        <w:t xml:space="preserve"> kerül.</w:t>
      </w:r>
      <w:r w:rsidRPr="00DC01C6">
        <w:t xml:space="preserve">                                                      </w:t>
      </w:r>
      <w:r w:rsidR="00F42BC8">
        <w:t xml:space="preserve">                               </w:t>
      </w:r>
      <w:r w:rsidRPr="00DC01C6">
        <w:t xml:space="preserve">                                                                                 </w:t>
      </w:r>
    </w:p>
    <w:p w:rsidR="00485006" w:rsidRDefault="00485006" w:rsidP="00656E75">
      <w:pPr>
        <w:pStyle w:val="Norml1"/>
        <w:ind w:left="4240" w:hanging="4240"/>
        <w:jc w:val="both"/>
        <w:rPr>
          <w:rStyle w:val="normalchar1"/>
          <w:b/>
          <w:bCs/>
        </w:rPr>
      </w:pPr>
    </w:p>
    <w:p w:rsidR="00630672" w:rsidRPr="00DC01C6" w:rsidRDefault="00BE6859" w:rsidP="00630672">
      <w:pPr>
        <w:pStyle w:val="Cm"/>
        <w:tabs>
          <w:tab w:val="left" w:pos="4536"/>
        </w:tabs>
        <w:ind w:left="4500" w:right="-1134" w:hanging="4500"/>
        <w:jc w:val="left"/>
      </w:pPr>
      <w:r>
        <w:rPr>
          <w:rStyle w:val="normalchar1"/>
          <w:b w:val="0"/>
          <w:bCs/>
        </w:rPr>
        <w:t>2.</w:t>
      </w:r>
      <w:r w:rsidR="00656E75">
        <w:rPr>
          <w:rStyle w:val="normalchar1"/>
          <w:b w:val="0"/>
          <w:bCs/>
        </w:rPr>
        <w:t>„</w:t>
      </w:r>
      <w:r w:rsidR="00630672">
        <w:t>Az intézmény jogszabályban meghatározott</w:t>
      </w:r>
      <w:r w:rsidR="00630672" w:rsidRPr="00DC01C6">
        <w:t xml:space="preserve"> </w:t>
      </w:r>
      <w:r w:rsidR="00630672">
        <w:t xml:space="preserve">közfeladata: </w:t>
      </w:r>
      <w:r w:rsidR="00630672" w:rsidRPr="00DC01C6">
        <w:t>A gyermekek védelméről és a gyá</w:t>
      </w:r>
      <w:r w:rsidR="00630672">
        <w:t xml:space="preserve">mügyi igazgatásról </w:t>
      </w:r>
      <w:r w:rsidR="00630672" w:rsidRPr="00DC01C6">
        <w:t>szóló 1997. évi XXXI. törvény 49.</w:t>
      </w:r>
      <w:r w:rsidR="00630672">
        <w:t xml:space="preserve"> §-ában, és VII. fejezete alapján, gyermekvédelmi szakellátás keretében gyermekvédelmi szakszolgáltatást és otthont nyújtó ellátás biztosítása</w:t>
      </w:r>
      <w:r w:rsidR="00630672" w:rsidRPr="00DC01C6">
        <w:t xml:space="preserve">, valamint a Zala Megyei          </w:t>
      </w:r>
    </w:p>
    <w:p w:rsidR="00630672" w:rsidRPr="00DC01C6" w:rsidRDefault="00630672" w:rsidP="00630672">
      <w:pPr>
        <w:pStyle w:val="Cm"/>
        <w:tabs>
          <w:tab w:val="left" w:pos="4536"/>
        </w:tabs>
        <w:ind w:left="4500" w:right="-1134" w:hanging="4500"/>
        <w:jc w:val="left"/>
      </w:pPr>
      <w:r w:rsidRPr="00DC01C6">
        <w:t xml:space="preserve">                                                       </w:t>
      </w:r>
      <w:r>
        <w:t xml:space="preserve">                     Közgyűlés </w:t>
      </w:r>
      <w:r w:rsidRPr="00DC01C6">
        <w:t xml:space="preserve">személyes gondoskodást nyújtó gyermekvédelmi ellátásokról, azok igénybevételéről, és a </w:t>
      </w:r>
      <w:proofErr w:type="gramStart"/>
      <w:r w:rsidRPr="00DC01C6">
        <w:t>fizetendő  térítési</w:t>
      </w:r>
      <w:proofErr w:type="gramEnd"/>
      <w:r w:rsidRPr="00DC01C6">
        <w:t xml:space="preserve"> díjakról szóló mindenkor hatályos    </w:t>
      </w:r>
    </w:p>
    <w:p w:rsidR="00656E75" w:rsidRDefault="00630672" w:rsidP="00630672">
      <w:pPr>
        <w:pStyle w:val="Norml1"/>
        <w:ind w:left="4240" w:hanging="4240"/>
        <w:jc w:val="both"/>
      </w:pPr>
      <w:r w:rsidRPr="00DC01C6">
        <w:t xml:space="preserve">                                                                            </w:t>
      </w:r>
      <w:proofErr w:type="gramStart"/>
      <w:r w:rsidRPr="00DC01C6">
        <w:t>rendeletében</w:t>
      </w:r>
      <w:proofErr w:type="gramEnd"/>
      <w:r w:rsidRPr="00DC01C6">
        <w:t xml:space="preserve"> foglaltak ellátása.                 </w:t>
      </w:r>
      <w:r w:rsidR="00656E75">
        <w:t>.”</w:t>
      </w:r>
    </w:p>
    <w:p w:rsidR="00656E75" w:rsidRDefault="00656E75" w:rsidP="00656E75">
      <w:pPr>
        <w:pStyle w:val="Norml1"/>
        <w:ind w:left="4240" w:hanging="4240"/>
        <w:jc w:val="both"/>
      </w:pPr>
    </w:p>
    <w:p w:rsidR="00656E75" w:rsidRDefault="00656E75" w:rsidP="00656E75">
      <w:pPr>
        <w:pStyle w:val="Norml1"/>
        <w:ind w:left="4240" w:hanging="4240"/>
        <w:jc w:val="both"/>
      </w:pPr>
      <w:proofErr w:type="gramStart"/>
      <w:r>
        <w:t>szövegrész</w:t>
      </w:r>
      <w:proofErr w:type="gramEnd"/>
      <w:r>
        <w:t xml:space="preserve"> helyébe</w:t>
      </w:r>
    </w:p>
    <w:p w:rsidR="00630672" w:rsidRDefault="00630672" w:rsidP="00656E75">
      <w:pPr>
        <w:pStyle w:val="Norml1"/>
        <w:ind w:left="4240" w:hanging="4240"/>
        <w:jc w:val="both"/>
      </w:pPr>
    </w:p>
    <w:p w:rsidR="00630672" w:rsidRPr="00DC01C6" w:rsidRDefault="00630672" w:rsidP="00630672">
      <w:pPr>
        <w:pStyle w:val="Cm"/>
        <w:tabs>
          <w:tab w:val="left" w:pos="4536"/>
        </w:tabs>
        <w:ind w:left="4500" w:right="-1134" w:hanging="4500"/>
        <w:jc w:val="left"/>
      </w:pPr>
      <w:r>
        <w:t>„Az intézmény jogszabályban meghatározott</w:t>
      </w:r>
      <w:r w:rsidRPr="00DC01C6">
        <w:t xml:space="preserve"> </w:t>
      </w:r>
      <w:r>
        <w:t xml:space="preserve">közfeladata: </w:t>
      </w:r>
      <w:r w:rsidRPr="00DC01C6">
        <w:t>A gyermekek védelméről és a gyá</w:t>
      </w:r>
      <w:r>
        <w:t xml:space="preserve">mügyi igazgatásról szóló 1997. évi XXXI. </w:t>
      </w:r>
      <w:proofErr w:type="gramStart"/>
      <w:r>
        <w:t xml:space="preserve">törvény </w:t>
      </w:r>
      <w:r w:rsidR="005F58C7">
        <w:t xml:space="preserve"> 57.</w:t>
      </w:r>
      <w:proofErr w:type="gramEnd"/>
      <w:r w:rsidR="005F58C7">
        <w:t xml:space="preserve"> § és 60. § - </w:t>
      </w:r>
      <w:proofErr w:type="gramStart"/>
      <w:r w:rsidR="005F58C7">
        <w:t>a</w:t>
      </w:r>
      <w:proofErr w:type="gramEnd"/>
      <w:r w:rsidR="005F58C7">
        <w:t xml:space="preserve"> </w:t>
      </w:r>
      <w:r>
        <w:t xml:space="preserve">  alapján, gyermekvédelmi szakellátás keretében </w:t>
      </w:r>
      <w:r w:rsidR="005F58C7">
        <w:lastRenderedPageBreak/>
        <w:t>gyermekvédelmi szakszolgáltatás</w:t>
      </w:r>
      <w:r>
        <w:t xml:space="preserve"> és otthont nyújtó ellátás biztosítása</w:t>
      </w:r>
      <w:r w:rsidRPr="00DC01C6">
        <w:t xml:space="preserve">, valamint a Zala Megyei          </w:t>
      </w:r>
    </w:p>
    <w:p w:rsidR="00630672" w:rsidRPr="00DC01C6" w:rsidRDefault="00630672" w:rsidP="00630672">
      <w:pPr>
        <w:pStyle w:val="Cm"/>
        <w:tabs>
          <w:tab w:val="left" w:pos="4536"/>
        </w:tabs>
        <w:ind w:left="4500" w:right="-1134" w:hanging="4500"/>
        <w:jc w:val="left"/>
      </w:pPr>
      <w:r w:rsidRPr="00DC01C6">
        <w:t xml:space="preserve">                                                       </w:t>
      </w:r>
      <w:r>
        <w:t xml:space="preserve">                     Közgyűlés </w:t>
      </w:r>
      <w:r w:rsidRPr="00DC01C6">
        <w:t xml:space="preserve">személyes gondoskodást nyújtó gyermekvédelmi ellátásokról, azok igénybevételéről, és a </w:t>
      </w:r>
      <w:proofErr w:type="gramStart"/>
      <w:r w:rsidRPr="00DC01C6">
        <w:t>fizetendő  térítési</w:t>
      </w:r>
      <w:proofErr w:type="gramEnd"/>
      <w:r w:rsidRPr="00DC01C6">
        <w:t xml:space="preserve"> díjakról szóló mindenkor hatályos    </w:t>
      </w:r>
    </w:p>
    <w:p w:rsidR="00630672" w:rsidRPr="00DC01C6" w:rsidRDefault="00630672" w:rsidP="00630672">
      <w:pPr>
        <w:pStyle w:val="Cm"/>
        <w:tabs>
          <w:tab w:val="left" w:pos="4536"/>
        </w:tabs>
        <w:ind w:left="4500" w:right="-1134" w:hanging="4500"/>
        <w:jc w:val="left"/>
      </w:pPr>
      <w:r w:rsidRPr="00DC01C6">
        <w:t xml:space="preserve">                                                                            </w:t>
      </w:r>
      <w:proofErr w:type="gramStart"/>
      <w:r w:rsidRPr="00DC01C6">
        <w:t>rendeletében</w:t>
      </w:r>
      <w:proofErr w:type="gramEnd"/>
      <w:r w:rsidRPr="00DC01C6">
        <w:t xml:space="preserve"> foglaltak ellátása. </w:t>
      </w:r>
      <w:r>
        <w:t>„</w:t>
      </w:r>
      <w:r w:rsidRPr="00DC01C6">
        <w:t xml:space="preserve">                </w:t>
      </w:r>
    </w:p>
    <w:p w:rsidR="00630672" w:rsidRDefault="00630672" w:rsidP="00656E75">
      <w:pPr>
        <w:pStyle w:val="Norml1"/>
        <w:ind w:left="4240" w:hanging="4240"/>
        <w:jc w:val="both"/>
      </w:pPr>
    </w:p>
    <w:p w:rsidR="00F42BC8" w:rsidRDefault="00656E75" w:rsidP="00076F10">
      <w:pPr>
        <w:pStyle w:val="Norml1"/>
        <w:ind w:left="4240" w:hanging="4240"/>
        <w:jc w:val="both"/>
        <w:rPr>
          <w:rStyle w:val="normalchar1"/>
          <w:b/>
          <w:bCs/>
        </w:rPr>
      </w:pPr>
      <w:proofErr w:type="gramStart"/>
      <w:r>
        <w:rPr>
          <w:rStyle w:val="normalchar1"/>
          <w:b/>
          <w:bCs/>
        </w:rPr>
        <w:t>szövegrész</w:t>
      </w:r>
      <w:proofErr w:type="gramEnd"/>
      <w:r>
        <w:rPr>
          <w:rStyle w:val="normalchar1"/>
          <w:b/>
          <w:bCs/>
        </w:rPr>
        <w:t xml:space="preserve"> kerül.</w:t>
      </w:r>
    </w:p>
    <w:p w:rsidR="00076F10" w:rsidRDefault="00076F10" w:rsidP="00076F10">
      <w:pPr>
        <w:pStyle w:val="Norml1"/>
        <w:ind w:left="4240" w:hanging="4240"/>
        <w:jc w:val="both"/>
        <w:rPr>
          <w:rStyle w:val="normalchar1"/>
          <w:b/>
          <w:bCs/>
        </w:rPr>
      </w:pPr>
    </w:p>
    <w:p w:rsidR="00076F10" w:rsidRDefault="00B85360" w:rsidP="00B85360">
      <w:pPr>
        <w:pStyle w:val="Norml1"/>
        <w:jc w:val="both"/>
        <w:rPr>
          <w:rStyle w:val="normalchar1"/>
          <w:bCs/>
        </w:rPr>
      </w:pPr>
      <w:r>
        <w:rPr>
          <w:rStyle w:val="normalchar1"/>
          <w:b/>
          <w:bCs/>
        </w:rPr>
        <w:t>3.</w:t>
      </w:r>
      <w:r w:rsidR="00076F10">
        <w:rPr>
          <w:rStyle w:val="normalchar1"/>
          <w:bCs/>
        </w:rPr>
        <w:t xml:space="preserve">Továbbá az Alapító Okiratban </w:t>
      </w:r>
    </w:p>
    <w:p w:rsidR="00076F10" w:rsidRDefault="00076F10" w:rsidP="00076F10">
      <w:pPr>
        <w:pStyle w:val="Norml1"/>
        <w:ind w:left="4240" w:hanging="4240"/>
        <w:jc w:val="both"/>
      </w:pPr>
    </w:p>
    <w:p w:rsidR="00076F10" w:rsidRPr="00076F10" w:rsidRDefault="00076F10" w:rsidP="00076F10">
      <w:pPr>
        <w:pStyle w:val="Norml1"/>
        <w:ind w:left="4240" w:hanging="4240"/>
        <w:jc w:val="both"/>
        <w:rPr>
          <w:i/>
        </w:rPr>
      </w:pPr>
      <w:r w:rsidRPr="00076F10">
        <w:rPr>
          <w:i/>
        </w:rPr>
        <w:t>„Az intézmény besorolása:</w:t>
      </w:r>
    </w:p>
    <w:p w:rsidR="00076F10" w:rsidRPr="00076F10" w:rsidRDefault="00076F10" w:rsidP="00076F10">
      <w:pPr>
        <w:pStyle w:val="Norml1"/>
        <w:ind w:left="4240" w:hanging="4240"/>
        <w:jc w:val="both"/>
        <w:rPr>
          <w:i/>
        </w:rPr>
      </w:pPr>
    </w:p>
    <w:p w:rsidR="00076F10" w:rsidRPr="00076F10" w:rsidRDefault="00076F10" w:rsidP="00076F10">
      <w:pPr>
        <w:pStyle w:val="Norml1"/>
        <w:numPr>
          <w:ilvl w:val="0"/>
          <w:numId w:val="80"/>
        </w:numPr>
        <w:jc w:val="both"/>
        <w:rPr>
          <w:i/>
        </w:rPr>
      </w:pPr>
      <w:r w:rsidRPr="00076F10">
        <w:rPr>
          <w:i/>
        </w:rPr>
        <w:t>Tevékenységének jellege alapján: közszolgáltató költségvetési szerv</w:t>
      </w:r>
    </w:p>
    <w:p w:rsidR="00076F10" w:rsidRPr="00076F10" w:rsidRDefault="00076F10" w:rsidP="00076F10">
      <w:pPr>
        <w:pStyle w:val="Norml1"/>
        <w:ind w:left="720"/>
        <w:jc w:val="both"/>
        <w:rPr>
          <w:i/>
        </w:rPr>
      </w:pPr>
      <w:r w:rsidRPr="00076F10">
        <w:rPr>
          <w:i/>
        </w:rPr>
        <w:t xml:space="preserve">                                                       </w:t>
      </w:r>
      <w:proofErr w:type="gramStart"/>
      <w:r w:rsidRPr="00076F10">
        <w:rPr>
          <w:i/>
        </w:rPr>
        <w:t>típusa</w:t>
      </w:r>
      <w:proofErr w:type="gramEnd"/>
      <w:r w:rsidRPr="00076F10">
        <w:rPr>
          <w:i/>
        </w:rPr>
        <w:t>: közintézmény</w:t>
      </w:r>
    </w:p>
    <w:p w:rsidR="00076F10" w:rsidRPr="00076F10" w:rsidRDefault="00076F10" w:rsidP="00076F10">
      <w:pPr>
        <w:pStyle w:val="Norml1"/>
        <w:numPr>
          <w:ilvl w:val="0"/>
          <w:numId w:val="80"/>
        </w:numPr>
        <w:jc w:val="both"/>
        <w:rPr>
          <w:i/>
        </w:rPr>
      </w:pPr>
      <w:r w:rsidRPr="00076F10">
        <w:rPr>
          <w:i/>
        </w:rPr>
        <w:t>Feladatellátásához gyakorolt funkciók szerint: önállóan működő és gazdálkodó költségvetési szerv”</w:t>
      </w:r>
    </w:p>
    <w:p w:rsidR="00076F10" w:rsidRDefault="00076F10" w:rsidP="00076F10">
      <w:pPr>
        <w:pStyle w:val="Norml1"/>
        <w:jc w:val="both"/>
      </w:pPr>
      <w:proofErr w:type="gramStart"/>
      <w:r>
        <w:t>szövegrész</w:t>
      </w:r>
      <w:proofErr w:type="gramEnd"/>
    </w:p>
    <w:p w:rsidR="00076F10" w:rsidRDefault="00076F10" w:rsidP="00076F10">
      <w:pPr>
        <w:pStyle w:val="Norml1"/>
        <w:jc w:val="both"/>
      </w:pPr>
    </w:p>
    <w:p w:rsidR="00076F10" w:rsidRDefault="00805F50" w:rsidP="00076F10">
      <w:pPr>
        <w:pStyle w:val="Norml1"/>
        <w:jc w:val="both"/>
      </w:pPr>
      <w:r>
        <w:t>Az intézmény besorolása:</w:t>
      </w:r>
    </w:p>
    <w:p w:rsidR="00805F50" w:rsidRDefault="00805F50" w:rsidP="00805F50">
      <w:pPr>
        <w:pStyle w:val="Norml1"/>
        <w:numPr>
          <w:ilvl w:val="0"/>
          <w:numId w:val="80"/>
        </w:numPr>
        <w:jc w:val="both"/>
      </w:pPr>
      <w:r>
        <w:t>Gazdálkodási jogkör szerint</w:t>
      </w:r>
      <w:proofErr w:type="gramStart"/>
      <w:r>
        <w:t>:                önállóan</w:t>
      </w:r>
      <w:proofErr w:type="gramEnd"/>
      <w:r>
        <w:t xml:space="preserve"> működő és gazdálkodó költségvetési   </w:t>
      </w:r>
    </w:p>
    <w:p w:rsidR="00805F50" w:rsidRDefault="00805F50" w:rsidP="00805F50">
      <w:pPr>
        <w:pStyle w:val="Norml1"/>
        <w:ind w:left="720"/>
        <w:jc w:val="both"/>
      </w:pPr>
      <w:r>
        <w:t xml:space="preserve">                                                              </w:t>
      </w:r>
      <w:proofErr w:type="gramStart"/>
      <w:r>
        <w:t>szerv</w:t>
      </w:r>
      <w:proofErr w:type="gramEnd"/>
      <w:r>
        <w:t>”</w:t>
      </w:r>
    </w:p>
    <w:p w:rsidR="00805F50" w:rsidRDefault="00805F50" w:rsidP="00805F50">
      <w:pPr>
        <w:pStyle w:val="Norml1"/>
        <w:ind w:left="720"/>
        <w:jc w:val="both"/>
      </w:pPr>
    </w:p>
    <w:p w:rsidR="00805F50" w:rsidRDefault="00805F50" w:rsidP="00805F50">
      <w:pPr>
        <w:pStyle w:val="Norml1"/>
        <w:ind w:left="720"/>
        <w:jc w:val="both"/>
      </w:pPr>
      <w:proofErr w:type="gramStart"/>
      <w:r>
        <w:t>szövegrészre</w:t>
      </w:r>
      <w:proofErr w:type="gramEnd"/>
      <w:r>
        <w:t xml:space="preserve"> változik.</w:t>
      </w:r>
    </w:p>
    <w:p w:rsidR="00805F50" w:rsidRDefault="00805F50" w:rsidP="00805F50">
      <w:pPr>
        <w:pStyle w:val="Norml1"/>
        <w:ind w:left="720"/>
        <w:jc w:val="both"/>
      </w:pPr>
    </w:p>
    <w:p w:rsidR="00B85360" w:rsidRPr="00076F10" w:rsidRDefault="00B85360" w:rsidP="00805F50">
      <w:pPr>
        <w:pStyle w:val="Norml1"/>
        <w:ind w:left="720"/>
        <w:jc w:val="both"/>
      </w:pPr>
    </w:p>
    <w:p w:rsidR="00F42BC8" w:rsidRPr="00F42BC8" w:rsidRDefault="00F42BC8" w:rsidP="00805F50">
      <w:pPr>
        <w:pStyle w:val="Listaszerbekezds"/>
        <w:numPr>
          <w:ilvl w:val="0"/>
          <w:numId w:val="81"/>
        </w:numPr>
      </w:pPr>
      <w:r w:rsidRPr="00F42BC8">
        <w:t>Az Alapító Okiratban a</w:t>
      </w:r>
      <w:r w:rsidR="00805F50">
        <w:t xml:space="preserve"> F</w:t>
      </w:r>
      <w:r w:rsidR="00076F10">
        <w:t>eladat</w:t>
      </w:r>
      <w:r w:rsidR="00805F50">
        <w:t xml:space="preserve"> </w:t>
      </w:r>
      <w:r w:rsidR="00076F10">
        <w:t>ellátását szolgáló vagyon:</w:t>
      </w:r>
    </w:p>
    <w:p w:rsidR="00B85360" w:rsidRDefault="00B85360" w:rsidP="00F42BC8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F42BC8" w:rsidRPr="00DC01C6" w:rsidRDefault="00F42BC8" w:rsidP="00F42BC8">
      <w:pPr>
        <w:pStyle w:val="Cm"/>
        <w:tabs>
          <w:tab w:val="left" w:pos="4536"/>
        </w:tabs>
        <w:ind w:right="-1134"/>
        <w:jc w:val="left"/>
      </w:pPr>
      <w:r>
        <w:rPr>
          <w:b w:val="0"/>
        </w:rPr>
        <w:t xml:space="preserve">„Zala Megyei Önkormányzat tulajdonában lévő   </w:t>
      </w:r>
    </w:p>
    <w:p w:rsidR="00F42BC8" w:rsidRPr="00DC01C6" w:rsidRDefault="00F42BC8" w:rsidP="00F42BC8">
      <w:pPr>
        <w:rPr>
          <w:b/>
        </w:rPr>
      </w:pPr>
    </w:p>
    <w:p w:rsidR="00F42BC8" w:rsidRPr="00DC01C6" w:rsidRDefault="00F42BC8" w:rsidP="00F42BC8">
      <w:pPr>
        <w:rPr>
          <w:sz w:val="22"/>
          <w:szCs w:val="22"/>
        </w:rPr>
      </w:pPr>
      <w:r w:rsidRPr="00DC01C6">
        <w:rPr>
          <w:sz w:val="22"/>
          <w:szCs w:val="22"/>
        </w:rPr>
        <w:t>Lakásotthon</w:t>
      </w:r>
    </w:p>
    <w:p w:rsidR="00F42BC8" w:rsidRPr="00DC01C6" w:rsidRDefault="00F42BC8" w:rsidP="00F42BC8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Csengery u. </w:t>
      </w:r>
      <w:proofErr w:type="gramStart"/>
      <w:r w:rsidRPr="00DC01C6">
        <w:rPr>
          <w:sz w:val="22"/>
          <w:szCs w:val="22"/>
        </w:rPr>
        <w:t xml:space="preserve">117.                </w:t>
      </w:r>
      <w:r w:rsidRPr="00DC01C6">
        <w:rPr>
          <w:b/>
        </w:rPr>
        <w:t>intézmény</w:t>
      </w:r>
      <w:proofErr w:type="gramEnd"/>
      <w:r w:rsidRPr="00DC01C6">
        <w:rPr>
          <w:b/>
        </w:rPr>
        <w:t xml:space="preserve">, udvar    </w:t>
      </w:r>
      <w:r w:rsidRPr="00DC01C6">
        <w:rPr>
          <w:sz w:val="22"/>
          <w:szCs w:val="22"/>
        </w:rPr>
        <w:t>7565                           3866/5</w:t>
      </w:r>
    </w:p>
    <w:p w:rsidR="00F42BC8" w:rsidRPr="00DC01C6" w:rsidRDefault="00F42BC8" w:rsidP="00F42BC8">
      <w:pPr>
        <w:rPr>
          <w:sz w:val="22"/>
          <w:szCs w:val="22"/>
        </w:rPr>
      </w:pPr>
      <w:r w:rsidRPr="00DC01C6">
        <w:rPr>
          <w:b/>
        </w:rPr>
        <w:t xml:space="preserve">                    </w:t>
      </w:r>
    </w:p>
    <w:p w:rsidR="00F42BC8" w:rsidRPr="00DC01C6" w:rsidRDefault="00F42BC8" w:rsidP="00F42BC8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Zemplén Gy.u.9/5.em.34.   </w:t>
      </w:r>
      <w:proofErr w:type="gramStart"/>
      <w:r>
        <w:rPr>
          <w:b/>
        </w:rPr>
        <w:t>intézmény</w:t>
      </w:r>
      <w:proofErr w:type="gramEnd"/>
      <w:r>
        <w:rPr>
          <w:b/>
        </w:rPr>
        <w:t xml:space="preserve">             </w:t>
      </w:r>
      <w:r w:rsidRPr="00DC01C6">
        <w:rPr>
          <w:b/>
        </w:rPr>
        <w:t xml:space="preserve">  </w:t>
      </w:r>
      <w:r w:rsidRPr="00DC01C6">
        <w:rPr>
          <w:sz w:val="20"/>
          <w:szCs w:val="20"/>
        </w:rPr>
        <w:t>48042/2004</w:t>
      </w:r>
      <w:r w:rsidRPr="00DC01C6">
        <w:rPr>
          <w:sz w:val="22"/>
          <w:szCs w:val="22"/>
        </w:rPr>
        <w:t xml:space="preserve">                3059/33/A/39 hrsz.</w:t>
      </w:r>
    </w:p>
    <w:p w:rsidR="00F42BC8" w:rsidRPr="00DC01C6" w:rsidRDefault="00F42BC8" w:rsidP="00F42BC8">
      <w:pPr>
        <w:pStyle w:val="Szvegtrzs2"/>
        <w:rPr>
          <w:sz w:val="22"/>
          <w:szCs w:val="22"/>
        </w:rPr>
      </w:pPr>
      <w:r w:rsidRPr="00DC01C6">
        <w:t xml:space="preserve">   </w:t>
      </w:r>
    </w:p>
    <w:p w:rsidR="00F42BC8" w:rsidRPr="00DC01C6" w:rsidRDefault="00F42BC8" w:rsidP="00F42BC8">
      <w:pPr>
        <w:rPr>
          <w:bCs/>
          <w:sz w:val="22"/>
          <w:szCs w:val="22"/>
        </w:rPr>
      </w:pPr>
      <w:r w:rsidRPr="00DC01C6">
        <w:rPr>
          <w:sz w:val="22"/>
          <w:szCs w:val="22"/>
        </w:rPr>
        <w:t>Nagykanizsa, Liszt F.u.6./D fszt.2</w:t>
      </w:r>
      <w:r w:rsidRPr="00DC01C6">
        <w:t>.</w:t>
      </w:r>
      <w:r w:rsidRPr="00DC01C6">
        <w:rPr>
          <w:b/>
        </w:rPr>
        <w:t xml:space="preserve"> </w:t>
      </w:r>
      <w:r>
        <w:rPr>
          <w:b/>
        </w:rPr>
        <w:t xml:space="preserve">         intézmény </w:t>
      </w:r>
      <w:r w:rsidRPr="00DC01C6">
        <w:rPr>
          <w:b/>
        </w:rPr>
        <w:t xml:space="preserve">    </w:t>
      </w:r>
      <w:r>
        <w:rPr>
          <w:b/>
        </w:rPr>
        <w:t xml:space="preserve">         </w:t>
      </w:r>
      <w:r w:rsidRPr="00DC01C6">
        <w:rPr>
          <w:bCs/>
          <w:sz w:val="22"/>
          <w:szCs w:val="22"/>
        </w:rPr>
        <w:t>47956/2004                3048/3/</w:t>
      </w:r>
      <w:proofErr w:type="gramStart"/>
      <w:r w:rsidRPr="00DC01C6">
        <w:rPr>
          <w:bCs/>
          <w:sz w:val="22"/>
          <w:szCs w:val="22"/>
        </w:rPr>
        <w:t>A</w:t>
      </w:r>
      <w:proofErr w:type="gramEnd"/>
      <w:r w:rsidRPr="00DC01C6">
        <w:rPr>
          <w:bCs/>
          <w:sz w:val="22"/>
          <w:szCs w:val="22"/>
        </w:rPr>
        <w:t>/44 hrsz.</w:t>
      </w:r>
      <w:r>
        <w:rPr>
          <w:bCs/>
          <w:sz w:val="22"/>
          <w:szCs w:val="22"/>
        </w:rPr>
        <w:t>”</w:t>
      </w:r>
    </w:p>
    <w:p w:rsidR="00F42BC8" w:rsidRPr="00DC01C6" w:rsidRDefault="00F42BC8" w:rsidP="00F42BC8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 xml:space="preserve">                                              </w:t>
      </w:r>
    </w:p>
    <w:p w:rsidR="00F42BC8" w:rsidRPr="00B85360" w:rsidRDefault="00F42BC8" w:rsidP="00F42BC8">
      <w:pPr>
        <w:pStyle w:val="Cm"/>
        <w:tabs>
          <w:tab w:val="left" w:pos="4536"/>
        </w:tabs>
        <w:ind w:right="-1134"/>
        <w:jc w:val="left"/>
        <w:rPr>
          <w:b w:val="0"/>
          <w:i/>
        </w:rPr>
      </w:pPr>
      <w:proofErr w:type="gramStart"/>
      <w:r w:rsidRPr="00B85360">
        <w:rPr>
          <w:b w:val="0"/>
          <w:i/>
        </w:rPr>
        <w:t>szövegrész</w:t>
      </w:r>
      <w:proofErr w:type="gramEnd"/>
      <w:r w:rsidRPr="00B85360">
        <w:rPr>
          <w:b w:val="0"/>
          <w:i/>
        </w:rPr>
        <w:t xml:space="preserve"> helyébe</w:t>
      </w:r>
    </w:p>
    <w:p w:rsidR="00F42BC8" w:rsidRDefault="00F42BC8" w:rsidP="00F42BC8">
      <w:pPr>
        <w:pStyle w:val="Cm"/>
        <w:tabs>
          <w:tab w:val="left" w:pos="4536"/>
        </w:tabs>
        <w:ind w:right="-1134"/>
        <w:jc w:val="left"/>
      </w:pPr>
    </w:p>
    <w:p w:rsidR="00F42BC8" w:rsidRPr="00DC01C6" w:rsidRDefault="00F42BC8" w:rsidP="00F42BC8">
      <w:pPr>
        <w:pStyle w:val="Cm"/>
        <w:tabs>
          <w:tab w:val="left" w:pos="4536"/>
        </w:tabs>
        <w:ind w:right="-1134"/>
        <w:jc w:val="left"/>
      </w:pPr>
      <w:r>
        <w:rPr>
          <w:b w:val="0"/>
        </w:rPr>
        <w:t xml:space="preserve">Zala Megyei Önkormányzat tulajdonában lévő   </w:t>
      </w:r>
    </w:p>
    <w:p w:rsidR="00F42BC8" w:rsidRPr="00DC01C6" w:rsidRDefault="00F42BC8" w:rsidP="00F42BC8">
      <w:pPr>
        <w:rPr>
          <w:b/>
        </w:rPr>
      </w:pPr>
    </w:p>
    <w:p w:rsidR="00F42BC8" w:rsidRPr="00DC01C6" w:rsidRDefault="00F42BC8" w:rsidP="00F42BC8">
      <w:pPr>
        <w:rPr>
          <w:sz w:val="22"/>
          <w:szCs w:val="22"/>
        </w:rPr>
      </w:pPr>
      <w:r>
        <w:rPr>
          <w:sz w:val="22"/>
          <w:szCs w:val="22"/>
        </w:rPr>
        <w:t xml:space="preserve">Speciális </w:t>
      </w:r>
      <w:r w:rsidRPr="00DC01C6">
        <w:rPr>
          <w:sz w:val="22"/>
          <w:szCs w:val="22"/>
        </w:rPr>
        <w:t>Lakásotthon</w:t>
      </w:r>
    </w:p>
    <w:p w:rsidR="00F42BC8" w:rsidRPr="00DC01C6" w:rsidRDefault="00F42BC8" w:rsidP="00F42BC8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Csengery u. </w:t>
      </w:r>
      <w:proofErr w:type="gramStart"/>
      <w:r w:rsidRPr="00DC01C6">
        <w:rPr>
          <w:sz w:val="22"/>
          <w:szCs w:val="22"/>
        </w:rPr>
        <w:t xml:space="preserve">117.                </w:t>
      </w:r>
      <w:r w:rsidRPr="00DC01C6">
        <w:rPr>
          <w:b/>
        </w:rPr>
        <w:t>intézmény</w:t>
      </w:r>
      <w:proofErr w:type="gramEnd"/>
      <w:r w:rsidRPr="00DC01C6">
        <w:rPr>
          <w:b/>
        </w:rPr>
        <w:t xml:space="preserve">, udvar    </w:t>
      </w:r>
      <w:r w:rsidRPr="00DC01C6">
        <w:rPr>
          <w:sz w:val="22"/>
          <w:szCs w:val="22"/>
        </w:rPr>
        <w:t>7565                           3866/5</w:t>
      </w:r>
    </w:p>
    <w:p w:rsidR="00F42BC8" w:rsidRDefault="00F42BC8" w:rsidP="00F42BC8">
      <w:pPr>
        <w:rPr>
          <w:b/>
        </w:rPr>
      </w:pPr>
    </w:p>
    <w:p w:rsidR="00F42BC8" w:rsidRPr="008B5FEE" w:rsidRDefault="00F42BC8" w:rsidP="00F42BC8">
      <w:pPr>
        <w:rPr>
          <w:sz w:val="22"/>
          <w:szCs w:val="22"/>
        </w:rPr>
      </w:pPr>
      <w:r>
        <w:t xml:space="preserve">Utógondozó </w:t>
      </w:r>
      <w:r w:rsidRPr="008B5FEE">
        <w:t xml:space="preserve">Lakásotthon                    </w:t>
      </w:r>
    </w:p>
    <w:p w:rsidR="00F42BC8" w:rsidRDefault="00F42BC8" w:rsidP="00F42BC8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Zemplén Gy.u.9/5.em.34.   </w:t>
      </w:r>
      <w:r>
        <w:rPr>
          <w:b/>
        </w:rPr>
        <w:t xml:space="preserve">intézmény             </w:t>
      </w:r>
      <w:r w:rsidRPr="00DC01C6">
        <w:rPr>
          <w:b/>
        </w:rPr>
        <w:t xml:space="preserve">  </w:t>
      </w:r>
      <w:r w:rsidRPr="00DC01C6">
        <w:rPr>
          <w:sz w:val="20"/>
          <w:szCs w:val="20"/>
        </w:rPr>
        <w:t>48042/2004</w:t>
      </w:r>
      <w:r w:rsidRPr="00DC01C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3059/33/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/39 hrsz.</w:t>
      </w:r>
    </w:p>
    <w:p w:rsidR="00F42BC8" w:rsidRPr="00DC01C6" w:rsidRDefault="00F42BC8" w:rsidP="00F42BC8">
      <w:pPr>
        <w:rPr>
          <w:sz w:val="22"/>
          <w:szCs w:val="22"/>
        </w:rPr>
      </w:pPr>
      <w:r>
        <w:rPr>
          <w:sz w:val="22"/>
          <w:szCs w:val="22"/>
        </w:rPr>
        <w:lastRenderedPageBreak/>
        <w:t>Utógondozó Lakásotthon</w:t>
      </w:r>
      <w:r w:rsidRPr="00DC01C6">
        <w:t xml:space="preserve">   </w:t>
      </w:r>
    </w:p>
    <w:p w:rsidR="00F42BC8" w:rsidRPr="00DC01C6" w:rsidRDefault="00F42BC8" w:rsidP="00F42BC8">
      <w:pPr>
        <w:rPr>
          <w:bCs/>
          <w:sz w:val="22"/>
          <w:szCs w:val="22"/>
        </w:rPr>
      </w:pPr>
      <w:r w:rsidRPr="00DC01C6">
        <w:rPr>
          <w:sz w:val="22"/>
          <w:szCs w:val="22"/>
        </w:rPr>
        <w:t>Nagykanizsa, Liszt F.u.6./D fszt.2</w:t>
      </w:r>
      <w:r w:rsidRPr="00DC01C6">
        <w:t>.</w:t>
      </w:r>
      <w:r w:rsidRPr="00DC01C6">
        <w:rPr>
          <w:b/>
        </w:rPr>
        <w:t xml:space="preserve"> </w:t>
      </w:r>
      <w:r>
        <w:rPr>
          <w:b/>
        </w:rPr>
        <w:t xml:space="preserve">         intézmény </w:t>
      </w:r>
      <w:r w:rsidRPr="00DC01C6">
        <w:rPr>
          <w:b/>
        </w:rPr>
        <w:t xml:space="preserve">    </w:t>
      </w:r>
      <w:r>
        <w:rPr>
          <w:b/>
        </w:rPr>
        <w:t xml:space="preserve">         </w:t>
      </w:r>
      <w:r w:rsidRPr="00DC01C6">
        <w:rPr>
          <w:bCs/>
          <w:sz w:val="22"/>
          <w:szCs w:val="22"/>
        </w:rPr>
        <w:t>47956/2004                3048/3/</w:t>
      </w:r>
      <w:proofErr w:type="gramStart"/>
      <w:r w:rsidRPr="00DC01C6">
        <w:rPr>
          <w:bCs/>
          <w:sz w:val="22"/>
          <w:szCs w:val="22"/>
        </w:rPr>
        <w:t>A</w:t>
      </w:r>
      <w:proofErr w:type="gramEnd"/>
      <w:r w:rsidRPr="00DC01C6">
        <w:rPr>
          <w:bCs/>
          <w:sz w:val="22"/>
          <w:szCs w:val="22"/>
        </w:rPr>
        <w:t>/44 hrsz.</w:t>
      </w:r>
    </w:p>
    <w:p w:rsidR="00F42BC8" w:rsidRPr="00DC01C6" w:rsidRDefault="00F42BC8" w:rsidP="00F42BC8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 xml:space="preserve">                                              </w:t>
      </w:r>
    </w:p>
    <w:p w:rsidR="00F42BC8" w:rsidRPr="00B85360" w:rsidRDefault="00F42BC8" w:rsidP="00F42BC8">
      <w:pPr>
        <w:pStyle w:val="Cm"/>
        <w:tabs>
          <w:tab w:val="left" w:pos="4536"/>
        </w:tabs>
        <w:ind w:right="-1134"/>
        <w:jc w:val="left"/>
        <w:rPr>
          <w:b w:val="0"/>
          <w:i/>
        </w:rPr>
      </w:pPr>
      <w:proofErr w:type="gramStart"/>
      <w:r w:rsidRPr="00B85360">
        <w:rPr>
          <w:b w:val="0"/>
          <w:i/>
        </w:rPr>
        <w:t>szövegrész</w:t>
      </w:r>
      <w:proofErr w:type="gramEnd"/>
      <w:r w:rsidRPr="00B85360">
        <w:rPr>
          <w:b w:val="0"/>
          <w:i/>
        </w:rPr>
        <w:t xml:space="preserve"> kerül.</w:t>
      </w:r>
    </w:p>
    <w:p w:rsidR="00F42BC8" w:rsidRDefault="00F42BC8" w:rsidP="00656E75">
      <w:pPr>
        <w:jc w:val="center"/>
        <w:rPr>
          <w:b/>
        </w:rPr>
      </w:pPr>
    </w:p>
    <w:p w:rsidR="00722D27" w:rsidRDefault="00722D27" w:rsidP="00656E75">
      <w:pPr>
        <w:jc w:val="center"/>
        <w:rPr>
          <w:b/>
        </w:rPr>
      </w:pPr>
    </w:p>
    <w:p w:rsidR="00722D27" w:rsidRPr="00AD0BAF" w:rsidRDefault="00722D27" w:rsidP="00656E75">
      <w:pPr>
        <w:jc w:val="center"/>
        <w:rPr>
          <w:b/>
        </w:rPr>
      </w:pPr>
    </w:p>
    <w:p w:rsidR="000E1602" w:rsidRDefault="000E1602" w:rsidP="00805F50">
      <w:pPr>
        <w:pStyle w:val="Listaszerbekezds"/>
        <w:numPr>
          <w:ilvl w:val="0"/>
          <w:numId w:val="81"/>
        </w:numPr>
        <w:rPr>
          <w:i/>
        </w:rPr>
      </w:pPr>
      <w:r>
        <w:rPr>
          <w:i/>
        </w:rPr>
        <w:t>Az Alapító Okiratban</w:t>
      </w:r>
    </w:p>
    <w:p w:rsidR="000E1602" w:rsidRDefault="000E1602" w:rsidP="000E1602">
      <w:pPr>
        <w:pStyle w:val="Listaszerbekezds"/>
        <w:rPr>
          <w:i/>
        </w:rPr>
      </w:pPr>
      <w:r w:rsidRPr="000E1602">
        <w:rPr>
          <w:b/>
        </w:rPr>
        <w:t>Az intézmény gyermekvédelmi törvény szerinti besorolása:</w:t>
      </w:r>
      <w:r>
        <w:rPr>
          <w:i/>
        </w:rPr>
        <w:t xml:space="preserve">  </w:t>
      </w:r>
    </w:p>
    <w:p w:rsidR="000E1602" w:rsidRPr="00DC01C6" w:rsidRDefault="000E1602" w:rsidP="000E1602">
      <w:pPr>
        <w:pStyle w:val="Cm"/>
        <w:tabs>
          <w:tab w:val="left" w:pos="4536"/>
        </w:tabs>
        <w:ind w:left="3960"/>
        <w:jc w:val="left"/>
        <w:rPr>
          <w:b w:val="0"/>
        </w:rPr>
      </w:pPr>
      <w:r w:rsidRPr="000E1602">
        <w:rPr>
          <w:b w:val="0"/>
        </w:rPr>
        <w:t>„</w:t>
      </w:r>
      <w:r w:rsidRPr="00DC01C6">
        <w:t>A gyermekek védelméről és a gyá</w:t>
      </w:r>
      <w:r>
        <w:t xml:space="preserve">mügyi igazgatásról </w:t>
      </w:r>
      <w:r w:rsidRPr="00DC01C6">
        <w:t>szóló 1997. év</w:t>
      </w:r>
      <w:r>
        <w:t xml:space="preserve">i XXXI. törvény 49. §-ában </w:t>
      </w:r>
      <w:r w:rsidRPr="00DC01C6">
        <w:t>és VII</w:t>
      </w:r>
      <w:r>
        <w:t xml:space="preserve">. fejezetében foglalt személyes </w:t>
      </w:r>
      <w:r w:rsidRPr="00DC01C6">
        <w:t>gondoskodás keretében otthont nyújtó ellátás, valamint szakszolgáltatás</w:t>
      </w:r>
      <w:r>
        <w:t xml:space="preserve">” </w:t>
      </w:r>
    </w:p>
    <w:p w:rsidR="000E1602" w:rsidRDefault="000E1602" w:rsidP="000E1602">
      <w:pPr>
        <w:pStyle w:val="Listaszerbekezds"/>
        <w:rPr>
          <w:i/>
        </w:rPr>
      </w:pPr>
      <w:proofErr w:type="gramStart"/>
      <w:r>
        <w:rPr>
          <w:i/>
        </w:rPr>
        <w:t>szövegrész</w:t>
      </w:r>
      <w:proofErr w:type="gramEnd"/>
    </w:p>
    <w:p w:rsidR="000E1602" w:rsidRDefault="000E1602" w:rsidP="000E1602">
      <w:pPr>
        <w:pStyle w:val="Listaszerbekezds"/>
        <w:rPr>
          <w:i/>
        </w:rPr>
      </w:pPr>
    </w:p>
    <w:p w:rsidR="000E1602" w:rsidRDefault="000E1602" w:rsidP="000E1602">
      <w:pPr>
        <w:pStyle w:val="Listaszerbekezds"/>
        <w:rPr>
          <w:i/>
        </w:rPr>
      </w:pPr>
      <w:r w:rsidRPr="000E1602">
        <w:rPr>
          <w:b/>
        </w:rPr>
        <w:t>Az intézmény gyermekvédelmi törvény szerinti besorolása:</w:t>
      </w:r>
      <w:r>
        <w:rPr>
          <w:i/>
        </w:rPr>
        <w:t xml:space="preserve">  </w:t>
      </w:r>
    </w:p>
    <w:p w:rsidR="000E1602" w:rsidRPr="00DC01C6" w:rsidRDefault="000E1602" w:rsidP="000E1602">
      <w:pPr>
        <w:pStyle w:val="Cm"/>
        <w:tabs>
          <w:tab w:val="left" w:pos="4536"/>
        </w:tabs>
        <w:ind w:left="3960"/>
        <w:jc w:val="left"/>
        <w:rPr>
          <w:b w:val="0"/>
        </w:rPr>
      </w:pPr>
      <w:r w:rsidRPr="000E1602">
        <w:rPr>
          <w:b w:val="0"/>
        </w:rPr>
        <w:t>„</w:t>
      </w:r>
      <w:r w:rsidRPr="00DC01C6">
        <w:t>A gyermekek védelméről és a gyá</w:t>
      </w:r>
      <w:r>
        <w:t xml:space="preserve">mügyi igazgatásról </w:t>
      </w:r>
      <w:r w:rsidRPr="00DC01C6">
        <w:t>szóló 1997. év</w:t>
      </w:r>
      <w:r>
        <w:t>i XXXI. törvény 57. és 60. §-</w:t>
      </w:r>
      <w:proofErr w:type="gramStart"/>
      <w:r>
        <w:t>a</w:t>
      </w:r>
      <w:proofErr w:type="gramEnd"/>
      <w:r>
        <w:t xml:space="preserve"> alapján személyes gondoskodás keretében </w:t>
      </w:r>
      <w:r w:rsidRPr="00DC01C6">
        <w:t>keretében otthont nyújtó ellátás, valamint szakszolgáltatás</w:t>
      </w:r>
      <w:r>
        <w:t xml:space="preserve">” </w:t>
      </w:r>
    </w:p>
    <w:p w:rsidR="000E1602" w:rsidRDefault="000E1602" w:rsidP="000E1602">
      <w:pPr>
        <w:pStyle w:val="Listaszerbekezds"/>
        <w:rPr>
          <w:i/>
        </w:rPr>
      </w:pPr>
      <w:r>
        <w:rPr>
          <w:i/>
        </w:rPr>
        <w:t xml:space="preserve">                                                       </w:t>
      </w:r>
    </w:p>
    <w:p w:rsidR="000E1602" w:rsidRDefault="000E1602" w:rsidP="000E1602">
      <w:pPr>
        <w:pStyle w:val="Listaszerbekezds"/>
        <w:rPr>
          <w:i/>
        </w:rPr>
      </w:pPr>
      <w:proofErr w:type="gramStart"/>
      <w:r>
        <w:rPr>
          <w:i/>
        </w:rPr>
        <w:t>szövegrészre</w:t>
      </w:r>
      <w:proofErr w:type="gramEnd"/>
      <w:r>
        <w:rPr>
          <w:i/>
        </w:rPr>
        <w:t xml:space="preserve"> módosul.</w:t>
      </w:r>
    </w:p>
    <w:p w:rsidR="00FE6929" w:rsidRDefault="00FE6929" w:rsidP="000E1602">
      <w:pPr>
        <w:pStyle w:val="Listaszerbekezds"/>
        <w:rPr>
          <w:i/>
        </w:rPr>
      </w:pPr>
    </w:p>
    <w:p w:rsidR="00722D27" w:rsidRDefault="00722D27" w:rsidP="000E1602">
      <w:pPr>
        <w:pStyle w:val="Listaszerbekezds"/>
        <w:rPr>
          <w:i/>
        </w:rPr>
      </w:pPr>
    </w:p>
    <w:p w:rsidR="00722D27" w:rsidRDefault="00722D27" w:rsidP="000E1602">
      <w:pPr>
        <w:pStyle w:val="Listaszerbekezds"/>
        <w:rPr>
          <w:i/>
        </w:rPr>
      </w:pPr>
    </w:p>
    <w:p w:rsidR="00656E75" w:rsidRPr="00B85360" w:rsidRDefault="00076F10" w:rsidP="000E1602">
      <w:pPr>
        <w:pStyle w:val="Listaszerbekezds"/>
        <w:numPr>
          <w:ilvl w:val="0"/>
          <w:numId w:val="81"/>
        </w:numPr>
      </w:pPr>
      <w:r w:rsidRPr="00B85360">
        <w:t>Az Ala</w:t>
      </w:r>
      <w:r w:rsidR="000E1602" w:rsidRPr="00B85360">
        <w:t>pító Okiratból törlésre kerül</w:t>
      </w:r>
    </w:p>
    <w:p w:rsidR="00A474E1" w:rsidRDefault="00A474E1" w:rsidP="00076F10">
      <w:pPr>
        <w:rPr>
          <w:b/>
        </w:rPr>
      </w:pPr>
    </w:p>
    <w:p w:rsidR="00A474E1" w:rsidRDefault="00BE405E" w:rsidP="00076F10">
      <w:pPr>
        <w:rPr>
          <w:i/>
        </w:rPr>
      </w:pPr>
      <w:r>
        <w:rPr>
          <w:i/>
        </w:rPr>
        <w:t>„- személyes gondoskodás keretében otthont nyújtó ellátás helyettes szülői típusú ellátás (alapellátás, önként vállalt feladat) a mindenkori jogszabályi előírások szerint maximált létszámmal”</w:t>
      </w:r>
    </w:p>
    <w:p w:rsidR="00BE405E" w:rsidRDefault="00BE405E" w:rsidP="00076F10">
      <w:pPr>
        <w:rPr>
          <w:i/>
        </w:rPr>
      </w:pPr>
    </w:p>
    <w:p w:rsidR="00BE405E" w:rsidRDefault="00BE405E" w:rsidP="00076F10">
      <w:r>
        <w:t xml:space="preserve">és </w:t>
      </w:r>
      <w:proofErr w:type="gramStart"/>
      <w:r>
        <w:t>a</w:t>
      </w:r>
      <w:proofErr w:type="gramEnd"/>
    </w:p>
    <w:p w:rsidR="00FE6929" w:rsidRDefault="00FE6929" w:rsidP="00076F10">
      <w:pPr>
        <w:rPr>
          <w:b/>
        </w:rPr>
      </w:pPr>
    </w:p>
    <w:p w:rsidR="00BE405E" w:rsidRDefault="00BE405E" w:rsidP="00076F10">
      <w:pPr>
        <w:rPr>
          <w:b/>
        </w:rPr>
      </w:pPr>
      <w:r>
        <w:rPr>
          <w:b/>
        </w:rPr>
        <w:t>Engedélyezett férőhelyek száma</w:t>
      </w:r>
      <w:r w:rsidR="002338F6">
        <w:rPr>
          <w:b/>
        </w:rPr>
        <w:t>:</w:t>
      </w:r>
    </w:p>
    <w:p w:rsidR="002338F6" w:rsidRDefault="002338F6" w:rsidP="00076F10">
      <w:pPr>
        <w:rPr>
          <w:b/>
        </w:rPr>
      </w:pPr>
    </w:p>
    <w:p w:rsidR="00FE6929" w:rsidRDefault="002338F6" w:rsidP="00805F50">
      <w:pPr>
        <w:rPr>
          <w:i/>
        </w:rPr>
      </w:pPr>
      <w:r>
        <w:rPr>
          <w:i/>
        </w:rPr>
        <w:t>-….</w:t>
      </w:r>
    </w:p>
    <w:p w:rsidR="00076F10" w:rsidRDefault="002338F6" w:rsidP="00805F50">
      <w:pPr>
        <w:rPr>
          <w:i/>
        </w:rPr>
      </w:pPr>
      <w:r>
        <w:rPr>
          <w:i/>
        </w:rPr>
        <w:t>„Helyettes szülőknél</w:t>
      </w:r>
      <w:proofErr w:type="gramStart"/>
      <w:r>
        <w:rPr>
          <w:i/>
        </w:rPr>
        <w:t>….</w:t>
      </w:r>
      <w:proofErr w:type="gramEnd"/>
      <w:r>
        <w:rPr>
          <w:i/>
        </w:rPr>
        <w:t xml:space="preserve">”                                      </w:t>
      </w:r>
    </w:p>
    <w:p w:rsidR="002338F6" w:rsidRDefault="002338F6" w:rsidP="00656E75">
      <w:pPr>
        <w:jc w:val="both"/>
        <w:rPr>
          <w:i/>
        </w:rPr>
      </w:pPr>
    </w:p>
    <w:p w:rsidR="002338F6" w:rsidRPr="002338F6" w:rsidRDefault="002338F6" w:rsidP="00656E75">
      <w:pPr>
        <w:jc w:val="both"/>
      </w:pPr>
      <w:proofErr w:type="gramStart"/>
      <w:r w:rsidRPr="002338F6">
        <w:t>szövegrészek</w:t>
      </w:r>
      <w:proofErr w:type="gramEnd"/>
      <w:r w:rsidRPr="002338F6">
        <w:t>.</w:t>
      </w:r>
    </w:p>
    <w:p w:rsidR="002338F6" w:rsidRDefault="002338F6" w:rsidP="00656E75">
      <w:pPr>
        <w:jc w:val="both"/>
      </w:pPr>
    </w:p>
    <w:p w:rsidR="00FE6929" w:rsidRDefault="00FE6929" w:rsidP="00656E75">
      <w:pPr>
        <w:jc w:val="both"/>
      </w:pPr>
    </w:p>
    <w:p w:rsidR="00FE6929" w:rsidRDefault="00FE6929" w:rsidP="00656E75">
      <w:pPr>
        <w:jc w:val="both"/>
      </w:pPr>
    </w:p>
    <w:p w:rsidR="00722D27" w:rsidRDefault="00722D27" w:rsidP="00656E75">
      <w:pPr>
        <w:jc w:val="both"/>
      </w:pPr>
    </w:p>
    <w:p w:rsidR="00722D27" w:rsidRDefault="00722D27" w:rsidP="00656E75">
      <w:pPr>
        <w:jc w:val="both"/>
      </w:pPr>
    </w:p>
    <w:p w:rsidR="00722D27" w:rsidRDefault="00722D27" w:rsidP="00656E75">
      <w:pPr>
        <w:jc w:val="both"/>
      </w:pPr>
    </w:p>
    <w:p w:rsidR="00722D27" w:rsidRDefault="00722D27" w:rsidP="00656E75">
      <w:pPr>
        <w:jc w:val="both"/>
      </w:pPr>
    </w:p>
    <w:p w:rsidR="00722D27" w:rsidRDefault="00722D27" w:rsidP="00656E75">
      <w:pPr>
        <w:jc w:val="both"/>
      </w:pPr>
    </w:p>
    <w:p w:rsidR="00656E75" w:rsidRDefault="000E1602" w:rsidP="00656E75">
      <w:pPr>
        <w:jc w:val="both"/>
      </w:pPr>
      <w:r>
        <w:lastRenderedPageBreak/>
        <w:t>7</w:t>
      </w:r>
      <w:r w:rsidR="00805F50">
        <w:t>.</w:t>
      </w:r>
      <w:r w:rsidR="00001B34">
        <w:t xml:space="preserve">Az Alapító Okiratban  </w:t>
      </w:r>
      <w:proofErr w:type="gramStart"/>
      <w:r w:rsidR="00001B34">
        <w:t>a</w:t>
      </w:r>
      <w:proofErr w:type="gramEnd"/>
    </w:p>
    <w:p w:rsidR="00FE6929" w:rsidRDefault="00FE6929" w:rsidP="00001B34">
      <w:pPr>
        <w:pStyle w:val="Cm"/>
        <w:tabs>
          <w:tab w:val="left" w:pos="4536"/>
        </w:tabs>
        <w:ind w:right="-1134"/>
        <w:jc w:val="left"/>
        <w:rPr>
          <w:bCs/>
        </w:rPr>
      </w:pPr>
    </w:p>
    <w:p w:rsidR="00001B34" w:rsidRPr="00DC01C6" w:rsidRDefault="00001B34" w:rsidP="00001B34">
      <w:pPr>
        <w:pStyle w:val="Cm"/>
        <w:tabs>
          <w:tab w:val="left" w:pos="4536"/>
        </w:tabs>
        <w:ind w:right="-1134"/>
        <w:jc w:val="left"/>
        <w:rPr>
          <w:b w:val="0"/>
        </w:rPr>
      </w:pPr>
      <w:r>
        <w:rPr>
          <w:bCs/>
        </w:rPr>
        <w:t>„</w:t>
      </w:r>
      <w:r w:rsidRPr="00DC01C6">
        <w:rPr>
          <w:bCs/>
        </w:rPr>
        <w:t>A gyermekvédelmi intézmény a</w:t>
      </w:r>
      <w:r>
        <w:rPr>
          <w:bCs/>
        </w:rPr>
        <w:t>laptevékenysége szakágazati besorolása</w:t>
      </w:r>
      <w:r w:rsidRPr="00DC01C6">
        <w:rPr>
          <w:bCs/>
        </w:rPr>
        <w:t>:</w:t>
      </w:r>
      <w:r w:rsidRPr="00DC01C6">
        <w:rPr>
          <w:b w:val="0"/>
        </w:rPr>
        <w:tab/>
      </w:r>
    </w:p>
    <w:p w:rsidR="00001B34" w:rsidRPr="00DC01C6" w:rsidRDefault="00001B34" w:rsidP="00001B34">
      <w:pPr>
        <w:ind w:left="360"/>
        <w:jc w:val="both"/>
      </w:pPr>
      <w:r w:rsidRPr="00DC01C6">
        <w:tab/>
      </w:r>
    </w:p>
    <w:p w:rsidR="00001B34" w:rsidRPr="00DC01C6" w:rsidRDefault="00001B34" w:rsidP="00001B34">
      <w:pPr>
        <w:jc w:val="both"/>
      </w:pPr>
      <w:r>
        <w:rPr>
          <w:b/>
        </w:rPr>
        <w:t xml:space="preserve">879060                                               </w:t>
      </w:r>
      <w:r w:rsidRPr="00DC01C6">
        <w:tab/>
        <w:t>Egyéb bentlakásos ellátás</w:t>
      </w:r>
    </w:p>
    <w:p w:rsidR="00001B34" w:rsidRPr="00DC01C6" w:rsidRDefault="00001B34" w:rsidP="00001B34">
      <w:pPr>
        <w:ind w:left="360"/>
        <w:jc w:val="both"/>
      </w:pPr>
      <w:r w:rsidRPr="00DC01C6">
        <w:tab/>
      </w:r>
      <w:r w:rsidRPr="00DC01C6">
        <w:tab/>
      </w:r>
    </w:p>
    <w:p w:rsidR="00001B34" w:rsidRPr="00DC01C6" w:rsidRDefault="00001B34" w:rsidP="00001B34">
      <w:pPr>
        <w:pStyle w:val="Cm"/>
        <w:tabs>
          <w:tab w:val="left" w:pos="4536"/>
        </w:tabs>
        <w:ind w:right="-1134"/>
        <w:jc w:val="left"/>
      </w:pPr>
    </w:p>
    <w:p w:rsidR="00001B34" w:rsidRPr="00DC01C6" w:rsidRDefault="00001B34" w:rsidP="00001B34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001B34" w:rsidRPr="00DC01C6" w:rsidRDefault="00001B34" w:rsidP="00001B34">
      <w:pPr>
        <w:jc w:val="both"/>
        <w:rPr>
          <w:b/>
        </w:rPr>
      </w:pPr>
      <w:r w:rsidRPr="00DC01C6">
        <w:rPr>
          <w:b/>
        </w:rPr>
        <w:t>Alapfeladatai szakfeladat számmal és megnevezéssel: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841901-1  Önkormányzatok, valamint többcélú kistérségi társulások elszámolásai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855936-1  Kötelező felkészítő képzések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879013-1  Speciális gyermekotthoni ellátás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879015-1   Utógondozó otthoni ellátás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879016-1   Nevelőszülőnél elhelyezettek ellátása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879017-1   Helyettes szülőnél elhelyezettek ellátása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889206-1   Területi gyermekvédelmi szakszolgáltatás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823000-1   Konferencia, kereskedelmi bemutató szervezése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</w:p>
    <w:p w:rsidR="00FE6929" w:rsidRDefault="00FE6929" w:rsidP="00001B34">
      <w:pPr>
        <w:tabs>
          <w:tab w:val="left" w:pos="1620"/>
          <w:tab w:val="left" w:pos="4320"/>
        </w:tabs>
        <w:spacing w:line="360" w:lineRule="auto"/>
      </w:pPr>
    </w:p>
    <w:p w:rsidR="00001B34" w:rsidRDefault="00001B34" w:rsidP="00001B34">
      <w:pPr>
        <w:jc w:val="both"/>
        <w:rPr>
          <w:b/>
        </w:rPr>
      </w:pPr>
      <w:r>
        <w:rPr>
          <w:b/>
        </w:rPr>
        <w:t>A kiegészítő tevékenység szakfeladat szerint:</w:t>
      </w:r>
    </w:p>
    <w:p w:rsidR="00001B34" w:rsidRPr="009523D1" w:rsidRDefault="00001B34" w:rsidP="00001B34">
      <w:pPr>
        <w:tabs>
          <w:tab w:val="left" w:pos="1620"/>
          <w:tab w:val="left" w:pos="4320"/>
        </w:tabs>
        <w:spacing w:line="360" w:lineRule="auto"/>
      </w:pPr>
      <w:r>
        <w:t xml:space="preserve">                            </w:t>
      </w:r>
    </w:p>
    <w:p w:rsidR="00001B34" w:rsidRDefault="00001B34" w:rsidP="00001B34">
      <w:pPr>
        <w:jc w:val="both"/>
      </w:pPr>
      <w:r>
        <w:t>855936-2   Kötelező felkészítő képzések</w:t>
      </w:r>
    </w:p>
    <w:p w:rsidR="00001B34" w:rsidRDefault="00001B34" w:rsidP="00001B34">
      <w:pPr>
        <w:jc w:val="both"/>
      </w:pPr>
      <w:r>
        <w:t>823000-2   Konferencia, kereskedelmi bemutató szervezése</w:t>
      </w:r>
      <w:r w:rsidRPr="00DC01C6">
        <w:tab/>
      </w:r>
      <w:r>
        <w:t xml:space="preserve">           </w:t>
      </w:r>
    </w:p>
    <w:p w:rsidR="00001B34" w:rsidRPr="00DC01C6" w:rsidRDefault="00001B34" w:rsidP="00001B34"/>
    <w:p w:rsidR="00001B34" w:rsidRPr="00DC01C6" w:rsidRDefault="00001B34" w:rsidP="00001B34">
      <w:pPr>
        <w:jc w:val="both"/>
        <w:rPr>
          <w:b/>
        </w:rPr>
      </w:pPr>
    </w:p>
    <w:p w:rsidR="00001B34" w:rsidRDefault="00001B34" w:rsidP="00001B34">
      <w:pPr>
        <w:jc w:val="both"/>
      </w:pPr>
      <w:r>
        <w:t>Kisegítő és vállalkozási tevékenységet nem folytat.”</w:t>
      </w:r>
    </w:p>
    <w:p w:rsidR="00001B34" w:rsidRDefault="00001B34" w:rsidP="00001B34">
      <w:pPr>
        <w:jc w:val="both"/>
      </w:pPr>
    </w:p>
    <w:p w:rsidR="00001B34" w:rsidRPr="00DC01C6" w:rsidRDefault="00001B34" w:rsidP="00001B34">
      <w:pPr>
        <w:jc w:val="both"/>
      </w:pPr>
      <w:proofErr w:type="gramStart"/>
      <w:r>
        <w:t>szövegrész</w:t>
      </w:r>
      <w:proofErr w:type="gramEnd"/>
      <w:r w:rsidRPr="00DC01C6">
        <w:t xml:space="preserve"> </w:t>
      </w:r>
      <w:r w:rsidR="002338F6">
        <w:t>helyébe az</w:t>
      </w:r>
    </w:p>
    <w:p w:rsidR="00656E75" w:rsidRDefault="00656E75" w:rsidP="00656E75">
      <w:pPr>
        <w:rPr>
          <w:i/>
        </w:rPr>
      </w:pPr>
    </w:p>
    <w:p w:rsidR="00FE6929" w:rsidRDefault="00FE6929" w:rsidP="00656E75">
      <w:pPr>
        <w:rPr>
          <w:i/>
        </w:rPr>
      </w:pPr>
    </w:p>
    <w:p w:rsidR="00722D27" w:rsidRDefault="00722D27" w:rsidP="00656E75">
      <w:pPr>
        <w:rPr>
          <w:i/>
        </w:rPr>
      </w:pPr>
    </w:p>
    <w:p w:rsidR="00001B34" w:rsidRPr="00DC01C6" w:rsidRDefault="00001B34" w:rsidP="00001B34">
      <w:pPr>
        <w:jc w:val="both"/>
        <w:rPr>
          <w:b/>
        </w:rPr>
      </w:pPr>
      <w:r>
        <w:rPr>
          <w:b/>
        </w:rPr>
        <w:t xml:space="preserve">„Alaptevékenység </w:t>
      </w:r>
      <w:r w:rsidRPr="00DC01C6">
        <w:rPr>
          <w:b/>
        </w:rPr>
        <w:t>szakfeladat számmal és megnevezéssel: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</w:p>
    <w:p w:rsidR="00001B34" w:rsidRDefault="00805F50" w:rsidP="00001B34">
      <w:pPr>
        <w:tabs>
          <w:tab w:val="left" w:pos="1620"/>
          <w:tab w:val="left" w:pos="4320"/>
        </w:tabs>
        <w:spacing w:line="360" w:lineRule="auto"/>
      </w:pPr>
      <w:r>
        <w:t>841907-1</w:t>
      </w:r>
      <w:r w:rsidR="00001B34">
        <w:t xml:space="preserve">  Önkormányzatok, valamint többcélú kistérségi társulások elszámolásai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855936-1  Kötelező felkészítő képzések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879013-1  Speciális gyermekotthoni ellátás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879015-1   Utógondozó otthoni ellátás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879016-1   Nevelőszülőnél elhelyezettek ellátása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889206-1   Területi gyermekvédelmi szakszolgáltatás</w:t>
      </w:r>
    </w:p>
    <w:p w:rsidR="00001B34" w:rsidRDefault="00001B34" w:rsidP="00001B34">
      <w:pPr>
        <w:tabs>
          <w:tab w:val="left" w:pos="1620"/>
          <w:tab w:val="left" w:pos="4320"/>
        </w:tabs>
        <w:spacing w:line="360" w:lineRule="auto"/>
      </w:pPr>
      <w:r>
        <w:t>823000-1   Konferencia, kereskedelmi bemutató szervezése</w:t>
      </w:r>
    </w:p>
    <w:p w:rsidR="00001B34" w:rsidRPr="00DC01C6" w:rsidRDefault="00001B34" w:rsidP="00001B34">
      <w:pPr>
        <w:jc w:val="both"/>
        <w:rPr>
          <w:b/>
        </w:rPr>
      </w:pPr>
    </w:p>
    <w:p w:rsidR="00001B34" w:rsidRPr="00DC01C6" w:rsidRDefault="00001B34" w:rsidP="00001B34">
      <w:pPr>
        <w:jc w:val="both"/>
      </w:pPr>
      <w:r>
        <w:lastRenderedPageBreak/>
        <w:t>Vállalkozási tevékenységet nem folytat.</w:t>
      </w:r>
      <w:r w:rsidRPr="00DC01C6">
        <w:t xml:space="preserve"> </w:t>
      </w:r>
      <w:r>
        <w:t>„</w:t>
      </w:r>
    </w:p>
    <w:p w:rsidR="00656E75" w:rsidRDefault="00656E75" w:rsidP="00656E75">
      <w:pPr>
        <w:rPr>
          <w:i/>
        </w:rPr>
      </w:pPr>
    </w:p>
    <w:p w:rsidR="00392D94" w:rsidRPr="00392D94" w:rsidRDefault="00392D94" w:rsidP="00656E75">
      <w:proofErr w:type="gramStart"/>
      <w:r>
        <w:t>szövegrész</w:t>
      </w:r>
      <w:proofErr w:type="gramEnd"/>
      <w:r>
        <w:t xml:space="preserve"> kerül.</w:t>
      </w:r>
    </w:p>
    <w:p w:rsidR="00722D27" w:rsidRDefault="00722D27" w:rsidP="00656E75"/>
    <w:p w:rsidR="00722D27" w:rsidRDefault="00722D27" w:rsidP="00656E75"/>
    <w:p w:rsidR="00722D27" w:rsidRDefault="00722D27" w:rsidP="00656E75"/>
    <w:p w:rsidR="00656E75" w:rsidRDefault="00656E75" w:rsidP="00656E75">
      <w:r>
        <w:t xml:space="preserve">Jelen </w:t>
      </w:r>
      <w:r w:rsidR="00001B34">
        <w:t xml:space="preserve">Módosító </w:t>
      </w:r>
      <w:r>
        <w:t>Alapító Okirat 2011. január 1-jétől hatályos.</w:t>
      </w:r>
    </w:p>
    <w:p w:rsidR="00656E75" w:rsidRDefault="00656E75" w:rsidP="00656E75"/>
    <w:p w:rsidR="00FE6929" w:rsidRDefault="00FE6929" w:rsidP="00656E75"/>
    <w:p w:rsidR="00656E75" w:rsidRDefault="00656E75" w:rsidP="00656E75"/>
    <w:p w:rsidR="00656E75" w:rsidRPr="00854E7D" w:rsidRDefault="00656E75" w:rsidP="00656E75">
      <w:pPr>
        <w:rPr>
          <w:b/>
        </w:rPr>
      </w:pPr>
      <w:r w:rsidRPr="00854E7D">
        <w:rPr>
          <w:b/>
        </w:rPr>
        <w:t>Záradék:</w:t>
      </w:r>
    </w:p>
    <w:p w:rsidR="00656E75" w:rsidRDefault="00656E75" w:rsidP="00656E75"/>
    <w:p w:rsidR="00656E75" w:rsidRDefault="00656E75" w:rsidP="00656E75">
      <w:r>
        <w:t xml:space="preserve">Jelen </w:t>
      </w:r>
      <w:r w:rsidR="00001B34">
        <w:t xml:space="preserve">Módosító </w:t>
      </w:r>
      <w:r>
        <w:t xml:space="preserve">Alapító Okiratot a Zala Megyei </w:t>
      </w:r>
      <w:proofErr w:type="gramStart"/>
      <w:r>
        <w:t xml:space="preserve">Közgyűlés </w:t>
      </w:r>
      <w:r w:rsidR="00001B34">
        <w:t>….</w:t>
      </w:r>
      <w:proofErr w:type="gramEnd"/>
      <w:r w:rsidR="00001B34">
        <w:t xml:space="preserve">/2010 (XII.10.) </w:t>
      </w:r>
      <w:r>
        <w:t>számú határozattal elfogadta.</w:t>
      </w:r>
    </w:p>
    <w:p w:rsidR="00656E75" w:rsidRDefault="00656E75" w:rsidP="00656E75"/>
    <w:p w:rsidR="00656E75" w:rsidRDefault="00656E75" w:rsidP="00656E75"/>
    <w:p w:rsidR="00656E75" w:rsidRDefault="00001B34" w:rsidP="00656E75">
      <w:r>
        <w:t>Zalaegerszeg, 2010</w:t>
      </w:r>
      <w:r w:rsidR="00656E75">
        <w:t>.</w:t>
      </w:r>
      <w:r>
        <w:t xml:space="preserve"> december 10.</w:t>
      </w:r>
    </w:p>
    <w:p w:rsidR="00001B34" w:rsidRDefault="00001B34" w:rsidP="00656E75"/>
    <w:p w:rsidR="00001B34" w:rsidRDefault="00001B34" w:rsidP="00656E75"/>
    <w:p w:rsidR="00001B34" w:rsidRPr="00001B34" w:rsidRDefault="00001B34" w:rsidP="00656E75">
      <w:pPr>
        <w:rPr>
          <w:b/>
        </w:rPr>
      </w:pPr>
    </w:p>
    <w:p w:rsidR="00001B34" w:rsidRPr="00001B34" w:rsidRDefault="00001B34" w:rsidP="00656E75">
      <w:pPr>
        <w:rPr>
          <w:b/>
        </w:rPr>
      </w:pPr>
      <w:r w:rsidRPr="00001B34">
        <w:rPr>
          <w:b/>
        </w:rPr>
        <w:t xml:space="preserve">                                                                                           Manninger Jenő</w:t>
      </w:r>
    </w:p>
    <w:p w:rsidR="007D7885" w:rsidRPr="00076F10" w:rsidRDefault="00001B34" w:rsidP="00076F10">
      <w:pPr>
        <w:rPr>
          <w:b/>
        </w:rPr>
      </w:pPr>
      <w:r w:rsidRPr="00001B34">
        <w:rPr>
          <w:b/>
        </w:rPr>
        <w:t xml:space="preserve">                                                                             </w:t>
      </w:r>
      <w:r w:rsidR="00076F10">
        <w:rPr>
          <w:b/>
        </w:rPr>
        <w:t xml:space="preserve">  </w:t>
      </w:r>
      <w:proofErr w:type="gramStart"/>
      <w:r w:rsidR="00076F10">
        <w:rPr>
          <w:b/>
        </w:rPr>
        <w:t>a</w:t>
      </w:r>
      <w:proofErr w:type="gramEnd"/>
      <w:r w:rsidR="00076F10">
        <w:rPr>
          <w:b/>
        </w:rPr>
        <w:t xml:space="preserve"> Zala Megyei Közgyűlés elnöke</w:t>
      </w: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7D7885" w:rsidRDefault="007D7885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5204F" w:rsidRDefault="0045204F" w:rsidP="006E3314">
      <w:pPr>
        <w:ind w:right="567"/>
      </w:pPr>
    </w:p>
    <w:p w:rsidR="00480F3A" w:rsidRDefault="00480F3A" w:rsidP="00480F3A">
      <w:pPr>
        <w:ind w:right="567"/>
        <w:jc w:val="right"/>
      </w:pPr>
    </w:p>
    <w:p w:rsidR="00480F3A" w:rsidRDefault="00480F3A" w:rsidP="00480F3A">
      <w:pPr>
        <w:ind w:right="567"/>
        <w:jc w:val="right"/>
      </w:pPr>
    </w:p>
    <w:p w:rsidR="006E3314" w:rsidRDefault="006E3314" w:rsidP="006E3314">
      <w:pPr>
        <w:pStyle w:val="Cm"/>
        <w:jc w:val="left"/>
      </w:pPr>
    </w:p>
    <w:p w:rsidR="006E3314" w:rsidRDefault="006E3314" w:rsidP="006E3314">
      <w:pPr>
        <w:pStyle w:val="Cm"/>
      </w:pPr>
      <w:proofErr w:type="gramStart"/>
      <w:r>
        <w:t>ALAPÍTÓ  OKIRAT</w:t>
      </w:r>
      <w:proofErr w:type="gramEnd"/>
    </w:p>
    <w:p w:rsidR="006E3314" w:rsidRPr="007D7885" w:rsidRDefault="007D7885" w:rsidP="006E3314">
      <w:pPr>
        <w:pStyle w:val="Cm"/>
        <w:rPr>
          <w:b w:val="0"/>
        </w:rPr>
      </w:pPr>
      <w:r w:rsidRPr="007D7885">
        <w:rPr>
          <w:b w:val="0"/>
        </w:rPr>
        <w:t xml:space="preserve">(Egységes </w:t>
      </w:r>
      <w:proofErr w:type="gramStart"/>
      <w:r w:rsidRPr="007D7885">
        <w:rPr>
          <w:b w:val="0"/>
        </w:rPr>
        <w:t xml:space="preserve">szerkezetben </w:t>
      </w:r>
      <w:r w:rsidR="006E3314" w:rsidRPr="007D7885">
        <w:rPr>
          <w:b w:val="0"/>
        </w:rPr>
        <w:t>)</w:t>
      </w:r>
      <w:proofErr w:type="gramEnd"/>
    </w:p>
    <w:p w:rsidR="006E3314" w:rsidRDefault="006E3314" w:rsidP="006E3314">
      <w:pPr>
        <w:pStyle w:val="Cm"/>
      </w:pPr>
    </w:p>
    <w:p w:rsidR="006E3314" w:rsidRPr="00DC01C6" w:rsidRDefault="006E3314" w:rsidP="006E3314">
      <w:pPr>
        <w:pStyle w:val="Cm"/>
        <w:jc w:val="left"/>
      </w:pPr>
      <w:r>
        <w:t>Az intézmény:</w:t>
      </w:r>
    </w:p>
    <w:p w:rsidR="006E3314" w:rsidRPr="00DC01C6" w:rsidRDefault="006E3314" w:rsidP="006E3314">
      <w:pPr>
        <w:pStyle w:val="Cm"/>
      </w:pPr>
    </w:p>
    <w:p w:rsidR="006E3314" w:rsidRPr="00DC01C6" w:rsidRDefault="006E3314" w:rsidP="006E3314">
      <w:pPr>
        <w:rPr>
          <w:b/>
          <w:sz w:val="22"/>
          <w:szCs w:val="22"/>
        </w:rPr>
      </w:pPr>
      <w:r w:rsidRPr="00DC01C6">
        <w:rPr>
          <w:b/>
          <w:bCs/>
        </w:rPr>
        <w:t xml:space="preserve"> </w:t>
      </w:r>
      <w:proofErr w:type="gramStart"/>
      <w:r w:rsidRPr="00DC01C6">
        <w:rPr>
          <w:b/>
          <w:bCs/>
        </w:rPr>
        <w:t>neve</w:t>
      </w:r>
      <w:proofErr w:type="gramEnd"/>
      <w:r w:rsidRPr="00DC01C6">
        <w:rPr>
          <w:b/>
          <w:bCs/>
        </w:rPr>
        <w:t>:</w:t>
      </w:r>
      <w:r w:rsidRPr="00DC01C6">
        <w:rPr>
          <w:b/>
        </w:rPr>
        <w:tab/>
        <w:t xml:space="preserve">                                                               </w:t>
      </w:r>
      <w:r w:rsidRPr="00DC01C6">
        <w:rPr>
          <w:b/>
          <w:sz w:val="22"/>
          <w:szCs w:val="22"/>
        </w:rPr>
        <w:t xml:space="preserve">Zala Megyei Területi Gyermekvédelmi  </w:t>
      </w:r>
    </w:p>
    <w:p w:rsidR="006E3314" w:rsidRPr="009F63F8" w:rsidRDefault="006E3314" w:rsidP="006E3314">
      <w:pPr>
        <w:pStyle w:val="Cm"/>
        <w:tabs>
          <w:tab w:val="left" w:pos="4536"/>
        </w:tabs>
        <w:ind w:right="-284"/>
        <w:jc w:val="left"/>
      </w:pPr>
      <w:r w:rsidRPr="00DC01C6">
        <w:rPr>
          <w:b w:val="0"/>
        </w:rPr>
        <w:t xml:space="preserve">                                                                          </w:t>
      </w:r>
      <w:r w:rsidRPr="009F63F8">
        <w:t xml:space="preserve"> </w:t>
      </w:r>
      <w:r w:rsidRPr="009F63F8">
        <w:rPr>
          <w:sz w:val="22"/>
          <w:szCs w:val="22"/>
        </w:rPr>
        <w:t>Szakszolgálat</w:t>
      </w:r>
    </w:p>
    <w:p w:rsidR="006E3314" w:rsidRPr="00DC01C6" w:rsidRDefault="006E3314" w:rsidP="006E3314">
      <w:pPr>
        <w:pStyle w:val="Cm"/>
        <w:tabs>
          <w:tab w:val="left" w:pos="4536"/>
        </w:tabs>
        <w:ind w:right="-284"/>
        <w:jc w:val="left"/>
      </w:pPr>
      <w:r w:rsidRPr="00DC01C6">
        <w:t xml:space="preserve">                                                                           </w:t>
      </w:r>
    </w:p>
    <w:p w:rsidR="006E3314" w:rsidRPr="00DC01C6" w:rsidRDefault="006E3314" w:rsidP="006E3314">
      <w:pPr>
        <w:pStyle w:val="Cm"/>
        <w:tabs>
          <w:tab w:val="left" w:pos="4536"/>
        </w:tabs>
        <w:ind w:right="-284"/>
        <w:jc w:val="left"/>
        <w:rPr>
          <w:b w:val="0"/>
        </w:rPr>
      </w:pPr>
      <w:r w:rsidRPr="00DC01C6">
        <w:rPr>
          <w:b w:val="0"/>
        </w:rPr>
        <w:t xml:space="preserve">                                                                                </w:t>
      </w:r>
    </w:p>
    <w:p w:rsidR="006E3314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  <w:bCs/>
        </w:rPr>
        <w:t>Székhelye:</w:t>
      </w:r>
      <w:r w:rsidRPr="00DC01C6">
        <w:rPr>
          <w:b w:val="0"/>
        </w:rPr>
        <w:tab/>
        <w:t>8800. Nagykanizsa, Petőfi u.5.</w:t>
      </w:r>
      <w:r w:rsidRPr="00DC01C6">
        <w:rPr>
          <w:b w:val="0"/>
        </w:rPr>
        <w:tab/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Pr="00DC01C6" w:rsidRDefault="006E3314" w:rsidP="006E3314">
      <w:pPr>
        <w:rPr>
          <w:sz w:val="22"/>
          <w:szCs w:val="22"/>
        </w:rPr>
      </w:pPr>
      <w:r w:rsidRPr="00DC01C6">
        <w:t>Telephely</w:t>
      </w:r>
      <w:proofErr w:type="gramStart"/>
      <w:r w:rsidRPr="00DC01C6">
        <w:t xml:space="preserve">:                                                          </w:t>
      </w:r>
      <w:r w:rsidRPr="00DC01C6">
        <w:rPr>
          <w:sz w:val="22"/>
          <w:szCs w:val="22"/>
        </w:rPr>
        <w:t>Lakásotthon</w:t>
      </w:r>
      <w:r>
        <w:rPr>
          <w:sz w:val="22"/>
          <w:szCs w:val="22"/>
        </w:rPr>
        <w:t>ok</w:t>
      </w:r>
      <w:proofErr w:type="gramEnd"/>
    </w:p>
    <w:p w:rsidR="006E3314" w:rsidRPr="00DC01C6" w:rsidRDefault="006E3314" w:rsidP="006E3314">
      <w:pPr>
        <w:ind w:left="4500" w:hanging="180"/>
        <w:rPr>
          <w:sz w:val="22"/>
          <w:szCs w:val="22"/>
        </w:rPr>
      </w:pPr>
      <w:r w:rsidRPr="00DC01C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Speciális </w:t>
      </w:r>
      <w:proofErr w:type="gramStart"/>
      <w:r>
        <w:rPr>
          <w:sz w:val="22"/>
          <w:szCs w:val="22"/>
        </w:rPr>
        <w:t>Lakásotthon</w:t>
      </w:r>
      <w:r w:rsidRPr="00DC01C6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DC01C6">
        <w:rPr>
          <w:sz w:val="22"/>
          <w:szCs w:val="22"/>
        </w:rPr>
        <w:t>Nagykanizsa</w:t>
      </w:r>
      <w:proofErr w:type="gramEnd"/>
      <w:r w:rsidRPr="00DC01C6">
        <w:rPr>
          <w:sz w:val="22"/>
          <w:szCs w:val="22"/>
        </w:rPr>
        <w:t xml:space="preserve">, Csengery u. 117.             </w:t>
      </w:r>
    </w:p>
    <w:p w:rsidR="006E3314" w:rsidRDefault="006E3314" w:rsidP="006E3314">
      <w:pPr>
        <w:pStyle w:val="Szvegtrzs2"/>
        <w:ind w:left="4500" w:hanging="180"/>
      </w:pPr>
      <w:r w:rsidRPr="00DC01C6">
        <w:t xml:space="preserve">    </w:t>
      </w:r>
      <w:r>
        <w:t>Utógondozó lakásotthonok</w:t>
      </w:r>
      <w:proofErr w:type="gramStart"/>
      <w:r>
        <w:t>:</w:t>
      </w:r>
      <w:r w:rsidRPr="00DC01C6">
        <w:t xml:space="preserve">                                                                      </w:t>
      </w:r>
      <w:r>
        <w:t xml:space="preserve">     </w:t>
      </w:r>
      <w:r w:rsidRPr="00DC01C6">
        <w:t>Nagykanizsa</w:t>
      </w:r>
      <w:proofErr w:type="gramEnd"/>
      <w:r w:rsidRPr="00DC01C6">
        <w:t xml:space="preserve">, Zemplén Gy.u.9/5.em.34. </w:t>
      </w:r>
    </w:p>
    <w:p w:rsidR="006E3314" w:rsidRPr="00DC01C6" w:rsidRDefault="006E3314" w:rsidP="006E3314">
      <w:pPr>
        <w:pStyle w:val="Szvegtrzs2"/>
        <w:ind w:left="4500" w:hanging="180"/>
        <w:rPr>
          <w:sz w:val="22"/>
          <w:szCs w:val="22"/>
        </w:rPr>
      </w:pPr>
      <w:r>
        <w:t xml:space="preserve">   </w:t>
      </w:r>
      <w:r w:rsidRPr="00DC01C6">
        <w:t xml:space="preserve">Nagykanizsa, Liszt F.u.6./D fszt.2                                                                                      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Cs/>
        </w:rPr>
      </w:pPr>
      <w:r w:rsidRPr="00DC01C6">
        <w:rPr>
          <w:bCs/>
        </w:rPr>
        <w:tab/>
      </w:r>
    </w:p>
    <w:p w:rsidR="006E3314" w:rsidRDefault="006E3314" w:rsidP="006E3314">
      <w:pPr>
        <w:tabs>
          <w:tab w:val="left" w:pos="720"/>
        </w:tabs>
        <w:autoSpaceDE w:val="0"/>
        <w:autoSpaceDN w:val="0"/>
        <w:adjustRightInd w:val="0"/>
        <w:jc w:val="both"/>
        <w:rPr>
          <w:b/>
          <w:iCs/>
        </w:rPr>
      </w:pPr>
      <w:r>
        <w:rPr>
          <w:bCs/>
        </w:rPr>
        <w:t xml:space="preserve">Az intézmény alapítójának </w:t>
      </w:r>
      <w:r w:rsidRPr="00DC01C6">
        <w:rPr>
          <w:bCs/>
        </w:rPr>
        <w:t>neve</w:t>
      </w:r>
      <w:proofErr w:type="gramStart"/>
      <w:r w:rsidRPr="00DC01C6">
        <w:rPr>
          <w:bCs/>
        </w:rPr>
        <w:t>:</w:t>
      </w:r>
      <w:r w:rsidRPr="00DC01C6">
        <w:rPr>
          <w:b/>
        </w:rPr>
        <w:tab/>
      </w:r>
      <w:r w:rsidRPr="00DC01C6">
        <w:rPr>
          <w:i/>
        </w:rPr>
        <w:t xml:space="preserve">              </w:t>
      </w:r>
      <w:r>
        <w:rPr>
          <w:i/>
        </w:rPr>
        <w:t xml:space="preserve"> </w:t>
      </w:r>
      <w:r>
        <w:rPr>
          <w:b/>
          <w:iCs/>
        </w:rPr>
        <w:t>Zala</w:t>
      </w:r>
      <w:proofErr w:type="gramEnd"/>
      <w:r>
        <w:rPr>
          <w:b/>
          <w:iCs/>
        </w:rPr>
        <w:t xml:space="preserve"> Megyei Tanács VB.</w:t>
      </w:r>
    </w:p>
    <w:p w:rsidR="006E3314" w:rsidRPr="00DC01C6" w:rsidRDefault="006E3314" w:rsidP="006E3314">
      <w:pPr>
        <w:tabs>
          <w:tab w:val="left" w:pos="720"/>
        </w:tabs>
        <w:autoSpaceDE w:val="0"/>
        <w:autoSpaceDN w:val="0"/>
        <w:adjustRightInd w:val="0"/>
        <w:jc w:val="both"/>
        <w:rPr>
          <w:b/>
          <w:i/>
          <w:iCs/>
        </w:rPr>
      </w:pPr>
      <w:r w:rsidRPr="00F6044F">
        <w:rPr>
          <w:iCs/>
        </w:rPr>
        <w:t xml:space="preserve">                                          </w:t>
      </w:r>
      <w:r>
        <w:rPr>
          <w:iCs/>
        </w:rPr>
        <w:t xml:space="preserve"> </w:t>
      </w:r>
      <w:r w:rsidRPr="00F6044F">
        <w:rPr>
          <w:iCs/>
        </w:rPr>
        <w:t xml:space="preserve"> </w:t>
      </w:r>
      <w:proofErr w:type="gramStart"/>
      <w:r>
        <w:rPr>
          <w:iCs/>
        </w:rPr>
        <w:t>c</w:t>
      </w:r>
      <w:r w:rsidRPr="00F6044F">
        <w:rPr>
          <w:iCs/>
        </w:rPr>
        <w:t>íme</w:t>
      </w:r>
      <w:proofErr w:type="gramEnd"/>
      <w:r w:rsidRPr="00F6044F">
        <w:rPr>
          <w:iCs/>
        </w:rPr>
        <w:t>:</w:t>
      </w:r>
      <w:r>
        <w:rPr>
          <w:b/>
          <w:iCs/>
        </w:rPr>
        <w:t xml:space="preserve">                     Zalaegerszeg, Kosztolányi út 10.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 xml:space="preserve">           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left="4500" w:right="-1134" w:hanging="4500"/>
        <w:jc w:val="left"/>
      </w:pPr>
      <w:r>
        <w:t>Az intézmény jogszabályban meghatározott</w:t>
      </w:r>
      <w:r w:rsidRPr="00DC01C6">
        <w:t xml:space="preserve"> </w:t>
      </w:r>
      <w:r>
        <w:t xml:space="preserve">közfeladata: </w:t>
      </w:r>
      <w:r w:rsidRPr="00DC01C6">
        <w:t>A gyermekek védelméről és a gyá</w:t>
      </w:r>
      <w:r>
        <w:t xml:space="preserve">mügyi igazgatásról szóló 1997. évi XXXI. törvény </w:t>
      </w:r>
      <w:r w:rsidR="005F58C7">
        <w:t xml:space="preserve"> 57. § és 60. §- </w:t>
      </w:r>
      <w:proofErr w:type="gramStart"/>
      <w:r w:rsidR="005F58C7">
        <w:t>a</w:t>
      </w:r>
      <w:proofErr w:type="gramEnd"/>
      <w:r>
        <w:t xml:space="preserve">  alapján, gyermekvédelmi szakellátás keretében gyermekvédelmi szakszolgáltatást és otthont nyújtó ellátás biztosítása</w:t>
      </w:r>
      <w:r w:rsidRPr="00DC01C6">
        <w:t xml:space="preserve">, valamint a Zala Megyei          </w:t>
      </w:r>
    </w:p>
    <w:p w:rsidR="006E3314" w:rsidRPr="00DC01C6" w:rsidRDefault="006E3314" w:rsidP="006E3314">
      <w:pPr>
        <w:pStyle w:val="Cm"/>
        <w:tabs>
          <w:tab w:val="left" w:pos="4536"/>
        </w:tabs>
        <w:ind w:left="4500" w:right="-1134" w:hanging="4500"/>
        <w:jc w:val="left"/>
      </w:pPr>
      <w:r w:rsidRPr="00DC01C6">
        <w:t xml:space="preserve">                                                       </w:t>
      </w:r>
      <w:r>
        <w:t xml:space="preserve">                     Közgyűlés </w:t>
      </w:r>
      <w:r w:rsidRPr="00DC01C6">
        <w:t xml:space="preserve">személyes gondoskodást nyújtó gyermekvédelmi ellátásokról, azok igénybevételéről, és a </w:t>
      </w:r>
      <w:proofErr w:type="gramStart"/>
      <w:r w:rsidRPr="00DC01C6">
        <w:t>fizetendő  térítési</w:t>
      </w:r>
      <w:proofErr w:type="gramEnd"/>
      <w:r w:rsidRPr="00DC01C6">
        <w:t xml:space="preserve"> díjakról szóló mindenkor hatályos    </w:t>
      </w:r>
    </w:p>
    <w:p w:rsidR="006E3314" w:rsidRPr="00DC01C6" w:rsidRDefault="006E3314" w:rsidP="006E3314">
      <w:pPr>
        <w:pStyle w:val="Cm"/>
        <w:tabs>
          <w:tab w:val="left" w:pos="4536"/>
        </w:tabs>
        <w:ind w:left="4500" w:right="-1134" w:hanging="4500"/>
        <w:jc w:val="left"/>
      </w:pPr>
      <w:r w:rsidRPr="00DC01C6">
        <w:t xml:space="preserve">                                                                            </w:t>
      </w:r>
      <w:proofErr w:type="gramStart"/>
      <w:r w:rsidRPr="00DC01C6">
        <w:t>rendeletében</w:t>
      </w:r>
      <w:proofErr w:type="gramEnd"/>
      <w:r w:rsidRPr="00DC01C6">
        <w:t xml:space="preserve"> foglaltak ellátása.                 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  <w:r>
        <w:t>Az intézmény m</w:t>
      </w:r>
      <w:r w:rsidRPr="00DC01C6">
        <w:t>űködési köre</w:t>
      </w:r>
      <w:proofErr w:type="gramStart"/>
      <w:r w:rsidRPr="00DC01C6">
        <w:t xml:space="preserve">:                </w:t>
      </w:r>
      <w:r>
        <w:t xml:space="preserve">         </w:t>
      </w:r>
      <w:r w:rsidRPr="00DC01C6">
        <w:t xml:space="preserve"> </w:t>
      </w:r>
      <w:r w:rsidRPr="00DC01C6">
        <w:rPr>
          <w:b w:val="0"/>
        </w:rPr>
        <w:t>Zala</w:t>
      </w:r>
      <w:proofErr w:type="gramEnd"/>
      <w:r w:rsidRPr="00DC01C6">
        <w:rPr>
          <w:b w:val="0"/>
        </w:rPr>
        <w:t xml:space="preserve"> megye </w:t>
      </w:r>
      <w:r w:rsidRPr="00C938E5">
        <w:rPr>
          <w:b w:val="0"/>
        </w:rPr>
        <w:t>közigazgatási területe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>
        <w:rPr>
          <w:bCs/>
        </w:rPr>
        <w:t xml:space="preserve">Az </w:t>
      </w:r>
      <w:proofErr w:type="gramStart"/>
      <w:r>
        <w:rPr>
          <w:bCs/>
        </w:rPr>
        <w:t>intézmény i</w:t>
      </w:r>
      <w:r w:rsidRPr="00DC01C6">
        <w:rPr>
          <w:bCs/>
        </w:rPr>
        <w:t>rányító</w:t>
      </w:r>
      <w:proofErr w:type="gramEnd"/>
      <w:r w:rsidRPr="00DC01C6">
        <w:rPr>
          <w:bCs/>
        </w:rPr>
        <w:t xml:space="preserve"> szervének neve:</w:t>
      </w:r>
      <w:r w:rsidRPr="00DC01C6">
        <w:rPr>
          <w:b w:val="0"/>
        </w:rPr>
        <w:tab/>
        <w:t>Zala Megyei Közgyűlés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 xml:space="preserve">                        </w:t>
      </w:r>
      <w:r>
        <w:t xml:space="preserve">                                 </w:t>
      </w:r>
      <w:proofErr w:type="gramStart"/>
      <w:r>
        <w:t>címe</w:t>
      </w:r>
      <w:proofErr w:type="gramEnd"/>
      <w:r w:rsidRPr="00DC01C6">
        <w:t>:</w:t>
      </w:r>
      <w:r w:rsidRPr="00DC01C6">
        <w:rPr>
          <w:b w:val="0"/>
        </w:rPr>
        <w:tab/>
        <w:t>Zalaegerszeg, Kosztolányi út 10.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  <w:r>
        <w:t xml:space="preserve">Az intézmény </w:t>
      </w:r>
      <w:r w:rsidRPr="00DC01C6">
        <w:t>besorolása</w:t>
      </w:r>
      <w:r>
        <w:t>: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pStyle w:val="Cm"/>
        <w:numPr>
          <w:ilvl w:val="0"/>
          <w:numId w:val="1"/>
        </w:numPr>
        <w:tabs>
          <w:tab w:val="left" w:pos="4536"/>
        </w:tabs>
        <w:jc w:val="left"/>
      </w:pPr>
      <w:r>
        <w:t>gazdálkodási jogkör</w:t>
      </w:r>
      <w:proofErr w:type="gramStart"/>
      <w:r>
        <w:t xml:space="preserve">:                             </w:t>
      </w:r>
      <w:r w:rsidRPr="00DC01C6">
        <w:t>önállóan</w:t>
      </w:r>
      <w:proofErr w:type="gramEnd"/>
      <w:r w:rsidRPr="00DC01C6">
        <w:t xml:space="preserve"> működő és gazdálkodó </w:t>
      </w:r>
    </w:p>
    <w:p w:rsidR="006E3314" w:rsidRDefault="006E3314" w:rsidP="006E3314">
      <w:pPr>
        <w:pStyle w:val="Cm"/>
        <w:tabs>
          <w:tab w:val="left" w:pos="4536"/>
        </w:tabs>
        <w:ind w:left="720"/>
        <w:jc w:val="left"/>
      </w:pPr>
      <w:r>
        <w:t xml:space="preserve">                                                                 </w:t>
      </w:r>
      <w:proofErr w:type="gramStart"/>
      <w:r w:rsidRPr="00DC01C6">
        <w:t>költségvetési</w:t>
      </w:r>
      <w:proofErr w:type="gramEnd"/>
      <w:r w:rsidRPr="00DC01C6">
        <w:t xml:space="preserve"> szerv</w:t>
      </w:r>
    </w:p>
    <w:p w:rsidR="006E3314" w:rsidRPr="00DC01C6" w:rsidRDefault="006E3314" w:rsidP="006E3314">
      <w:pPr>
        <w:pStyle w:val="Cm"/>
        <w:tabs>
          <w:tab w:val="left" w:pos="4536"/>
        </w:tabs>
        <w:ind w:left="720"/>
        <w:jc w:val="left"/>
      </w:pPr>
    </w:p>
    <w:p w:rsidR="006E3314" w:rsidRPr="00DC01C6" w:rsidRDefault="006E3314" w:rsidP="006E3314">
      <w:pPr>
        <w:ind w:left="3960" w:hanging="3735"/>
        <w:jc w:val="both"/>
        <w:rPr>
          <w:b/>
        </w:rPr>
      </w:pPr>
      <w:r>
        <w:rPr>
          <w:b/>
        </w:rPr>
        <w:lastRenderedPageBreak/>
        <w:t>Az intézmény vezetőjének kinevezési rendje</w:t>
      </w:r>
      <w:proofErr w:type="gramStart"/>
      <w:r>
        <w:rPr>
          <w:b/>
        </w:rPr>
        <w:t>:</w:t>
      </w:r>
      <w:r w:rsidRPr="00DC01C6">
        <w:rPr>
          <w:b/>
        </w:rPr>
        <w:t>a</w:t>
      </w:r>
      <w:proofErr w:type="gramEnd"/>
      <w:r w:rsidRPr="00DC01C6">
        <w:rPr>
          <w:b/>
        </w:rPr>
        <w:t xml:space="preserve"> mindenkor hatályos közalkalmazottak jogállásáról szóló törvény, jelenleg az 1992. évi XXXIII. tv. </w:t>
      </w:r>
      <w:proofErr w:type="gramStart"/>
      <w:r w:rsidRPr="00DC01C6">
        <w:rPr>
          <w:b/>
        </w:rPr>
        <w:t>és</w:t>
      </w:r>
      <w:proofErr w:type="gramEnd"/>
      <w:r w:rsidRPr="00DC01C6">
        <w:rPr>
          <w:b/>
        </w:rPr>
        <w:t xml:space="preserve"> a mindenkor hatályos vonatkozó végrehajtási rendeletek, jelenleg a 257/2000.(XII.26.)  Kormányrendelet, valamint az 15/1998. (IV.30. ) NM rendelet szabályai szerint a</w:t>
      </w:r>
      <w:r>
        <w:rPr>
          <w:b/>
        </w:rPr>
        <w:t xml:space="preserve"> Zala Megyei Közgyűlés nevezi ki</w:t>
      </w:r>
      <w:r w:rsidRPr="00DC01C6">
        <w:rPr>
          <w:b/>
        </w:rPr>
        <w:t xml:space="preserve"> a vezetőt.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rPr>
          <w:b/>
        </w:rPr>
      </w:pPr>
      <w:r w:rsidRPr="00DC01C6">
        <w:rPr>
          <w:b/>
        </w:rPr>
        <w:t>Foglalkoztatottjaira vonatkozó foglalkoztatási jogviszony: köza</w:t>
      </w:r>
      <w:r>
        <w:rPr>
          <w:b/>
        </w:rPr>
        <w:t>lkalmazotti jogviszony</w:t>
      </w:r>
    </w:p>
    <w:p w:rsidR="006E3314" w:rsidRPr="00DC01C6" w:rsidRDefault="006E3314" w:rsidP="006E3314">
      <w:pPr>
        <w:ind w:left="4075" w:hanging="3735"/>
        <w:rPr>
          <w:b/>
        </w:rPr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>Feladatellátását szolgáló vagyon: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  <w:proofErr w:type="gramStart"/>
      <w:r w:rsidRPr="00DC01C6">
        <w:t>ingatlanok</w:t>
      </w:r>
      <w:proofErr w:type="gramEnd"/>
      <w:r w:rsidRPr="00DC01C6">
        <w:t>: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990A31" w:rsidRDefault="006E3314" w:rsidP="006E3314">
      <w:r>
        <w:t>A Nagykanizsa Megyei Jogú Város</w:t>
      </w:r>
      <w:r w:rsidRPr="00524570">
        <w:t xml:space="preserve"> tulajdonában lévő</w:t>
      </w:r>
      <w:r>
        <w:t xml:space="preserve">, </w:t>
      </w:r>
      <w:r w:rsidRPr="00990A31">
        <w:t>Nagykanizsa, Petőfi u. 5</w:t>
      </w:r>
      <w:r>
        <w:t>. szám alatti ingatlanban a bérleti szerződésben megjelölt helyiségek használata.</w:t>
      </w:r>
    </w:p>
    <w:p w:rsidR="006E3314" w:rsidRPr="00990A31" w:rsidRDefault="006E3314" w:rsidP="006E3314">
      <w:r>
        <w:rPr>
          <w:b/>
        </w:rPr>
        <w:t xml:space="preserve">                                               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  <w:r>
        <w:rPr>
          <w:b w:val="0"/>
        </w:rPr>
        <w:t xml:space="preserve">Zala Megyei Önkormányzat tulajdonában lévő   </w:t>
      </w:r>
    </w:p>
    <w:p w:rsidR="006E3314" w:rsidRPr="00DC01C6" w:rsidRDefault="006E3314" w:rsidP="006E3314">
      <w:pPr>
        <w:rPr>
          <w:b/>
        </w:rPr>
      </w:pPr>
    </w:p>
    <w:p w:rsidR="006E3314" w:rsidRPr="00DC01C6" w:rsidRDefault="006E3314" w:rsidP="006E3314">
      <w:pPr>
        <w:rPr>
          <w:sz w:val="22"/>
          <w:szCs w:val="22"/>
        </w:rPr>
      </w:pPr>
      <w:r>
        <w:rPr>
          <w:sz w:val="22"/>
          <w:szCs w:val="22"/>
        </w:rPr>
        <w:t xml:space="preserve">Speciális </w:t>
      </w:r>
      <w:r w:rsidRPr="00DC01C6">
        <w:rPr>
          <w:sz w:val="22"/>
          <w:szCs w:val="22"/>
        </w:rPr>
        <w:t>Lakásotthon</w:t>
      </w:r>
    </w:p>
    <w:p w:rsidR="006E3314" w:rsidRPr="00DC01C6" w:rsidRDefault="006E3314" w:rsidP="006E3314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Csengery u. </w:t>
      </w:r>
      <w:proofErr w:type="gramStart"/>
      <w:r w:rsidRPr="00DC01C6">
        <w:rPr>
          <w:sz w:val="22"/>
          <w:szCs w:val="22"/>
        </w:rPr>
        <w:t xml:space="preserve">117.                </w:t>
      </w:r>
      <w:r w:rsidRPr="00DC01C6">
        <w:rPr>
          <w:b/>
        </w:rPr>
        <w:t>intézmény</w:t>
      </w:r>
      <w:proofErr w:type="gramEnd"/>
      <w:r w:rsidRPr="00DC01C6">
        <w:rPr>
          <w:b/>
        </w:rPr>
        <w:t xml:space="preserve">, udvar    </w:t>
      </w:r>
      <w:r w:rsidRPr="00DC01C6">
        <w:rPr>
          <w:sz w:val="22"/>
          <w:szCs w:val="22"/>
        </w:rPr>
        <w:t>7565                           3866/5</w:t>
      </w:r>
    </w:p>
    <w:p w:rsidR="006E3314" w:rsidRDefault="006E3314" w:rsidP="006E3314">
      <w:pPr>
        <w:rPr>
          <w:b/>
        </w:rPr>
      </w:pPr>
    </w:p>
    <w:p w:rsidR="006E3314" w:rsidRPr="008B5FEE" w:rsidRDefault="006E3314" w:rsidP="006E3314">
      <w:pPr>
        <w:rPr>
          <w:sz w:val="22"/>
          <w:szCs w:val="22"/>
        </w:rPr>
      </w:pPr>
      <w:r>
        <w:t xml:space="preserve">Utógondozó </w:t>
      </w:r>
      <w:r w:rsidRPr="008B5FEE">
        <w:t xml:space="preserve">Lakásotthon                    </w:t>
      </w:r>
    </w:p>
    <w:p w:rsidR="006E3314" w:rsidRDefault="006E3314" w:rsidP="006E3314">
      <w:pPr>
        <w:rPr>
          <w:sz w:val="22"/>
          <w:szCs w:val="22"/>
        </w:rPr>
      </w:pPr>
      <w:r w:rsidRPr="00DC01C6">
        <w:rPr>
          <w:sz w:val="22"/>
          <w:szCs w:val="22"/>
        </w:rPr>
        <w:t xml:space="preserve">Nagykanizsa, Zemplén Gy.u.9/5.em.34.   </w:t>
      </w:r>
      <w:r>
        <w:rPr>
          <w:b/>
        </w:rPr>
        <w:t xml:space="preserve">intézmény             </w:t>
      </w:r>
      <w:r w:rsidRPr="00DC01C6">
        <w:rPr>
          <w:b/>
        </w:rPr>
        <w:t xml:space="preserve">  </w:t>
      </w:r>
      <w:r w:rsidRPr="00DC01C6">
        <w:rPr>
          <w:sz w:val="20"/>
          <w:szCs w:val="20"/>
        </w:rPr>
        <w:t>48042/2004</w:t>
      </w:r>
      <w:r w:rsidRPr="00DC01C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3059/33/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/39 hrsz.</w:t>
      </w:r>
    </w:p>
    <w:p w:rsidR="006E3314" w:rsidRPr="00DC01C6" w:rsidRDefault="006E3314" w:rsidP="006E3314">
      <w:pPr>
        <w:rPr>
          <w:sz w:val="22"/>
          <w:szCs w:val="22"/>
        </w:rPr>
      </w:pPr>
      <w:r>
        <w:rPr>
          <w:sz w:val="22"/>
          <w:szCs w:val="22"/>
        </w:rPr>
        <w:t>Utógondozó Lakásotthon</w:t>
      </w:r>
      <w:r w:rsidRPr="00DC01C6">
        <w:t xml:space="preserve">   </w:t>
      </w:r>
    </w:p>
    <w:p w:rsidR="006E3314" w:rsidRPr="00DC01C6" w:rsidRDefault="006E3314" w:rsidP="006E3314">
      <w:pPr>
        <w:rPr>
          <w:bCs/>
          <w:sz w:val="22"/>
          <w:szCs w:val="22"/>
        </w:rPr>
      </w:pPr>
      <w:r w:rsidRPr="00DC01C6">
        <w:rPr>
          <w:sz w:val="22"/>
          <w:szCs w:val="22"/>
        </w:rPr>
        <w:t>Nagykanizsa, Liszt F.u.6./D fszt.2</w:t>
      </w:r>
      <w:r w:rsidRPr="00DC01C6">
        <w:t>.</w:t>
      </w:r>
      <w:r w:rsidRPr="00DC01C6">
        <w:rPr>
          <w:b/>
        </w:rPr>
        <w:t xml:space="preserve"> </w:t>
      </w:r>
      <w:r>
        <w:rPr>
          <w:b/>
        </w:rPr>
        <w:t xml:space="preserve">         intézmény </w:t>
      </w:r>
      <w:r w:rsidRPr="00DC01C6">
        <w:rPr>
          <w:b/>
        </w:rPr>
        <w:t xml:space="preserve">    </w:t>
      </w:r>
      <w:r>
        <w:rPr>
          <w:b/>
        </w:rPr>
        <w:t xml:space="preserve">         </w:t>
      </w:r>
      <w:r w:rsidRPr="00DC01C6">
        <w:rPr>
          <w:bCs/>
          <w:sz w:val="22"/>
          <w:szCs w:val="22"/>
        </w:rPr>
        <w:t>47956/2004                3048/3/</w:t>
      </w:r>
      <w:proofErr w:type="gramStart"/>
      <w:r w:rsidRPr="00DC01C6">
        <w:rPr>
          <w:bCs/>
          <w:sz w:val="22"/>
          <w:szCs w:val="22"/>
        </w:rPr>
        <w:t>A</w:t>
      </w:r>
      <w:proofErr w:type="gramEnd"/>
      <w:r w:rsidRPr="00DC01C6">
        <w:rPr>
          <w:bCs/>
          <w:sz w:val="22"/>
          <w:szCs w:val="22"/>
        </w:rPr>
        <w:t>/44 hrsz.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 xml:space="preserve">                                              </w:t>
      </w:r>
    </w:p>
    <w:p w:rsidR="006E3314" w:rsidRPr="00DC01C6" w:rsidRDefault="006E3314" w:rsidP="006E3314">
      <w:pPr>
        <w:pStyle w:val="Cm"/>
        <w:numPr>
          <w:ilvl w:val="0"/>
          <w:numId w:val="2"/>
        </w:numPr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left="4440"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>- ingóságok és egyéb vagyon</w:t>
      </w:r>
      <w:proofErr w:type="gramStart"/>
      <w:r w:rsidRPr="00DC01C6">
        <w:t>:                  az</w:t>
      </w:r>
      <w:proofErr w:type="gramEnd"/>
      <w:r w:rsidRPr="00DC01C6">
        <w:t xml:space="preserve"> intézmény tulajdonába adott leltár szerinti 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 xml:space="preserve">                                                                   </w:t>
      </w:r>
      <w:proofErr w:type="gramStart"/>
      <w:r w:rsidRPr="00DC01C6">
        <w:t>ingóságok</w:t>
      </w:r>
      <w:proofErr w:type="gramEnd"/>
      <w:r w:rsidRPr="00DC01C6">
        <w:t xml:space="preserve"> és pénzeszköz.        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 xml:space="preserve">                              </w:t>
      </w:r>
    </w:p>
    <w:p w:rsidR="006E3314" w:rsidRPr="00DC01C6" w:rsidRDefault="006E3314" w:rsidP="006E3314">
      <w:pPr>
        <w:pStyle w:val="Cm"/>
        <w:tabs>
          <w:tab w:val="left" w:pos="4536"/>
        </w:tabs>
        <w:jc w:val="left"/>
      </w:pPr>
      <w:proofErr w:type="gramStart"/>
      <w:r w:rsidRPr="00DC01C6">
        <w:t>vagyon</w:t>
      </w:r>
      <w:proofErr w:type="gramEnd"/>
      <w:r w:rsidRPr="00DC01C6">
        <w:t xml:space="preserve"> feletti rendelkezési jog:  </w:t>
      </w:r>
      <w:r>
        <w:t xml:space="preserve">            </w:t>
      </w:r>
      <w:r w:rsidRPr="00DC01C6">
        <w:t xml:space="preserve">a Zala Megyei Közgyűlés  </w:t>
      </w:r>
    </w:p>
    <w:p w:rsidR="006E3314" w:rsidRDefault="006E3314" w:rsidP="006E3314">
      <w:pPr>
        <w:pStyle w:val="Cm"/>
        <w:tabs>
          <w:tab w:val="left" w:pos="3960"/>
        </w:tabs>
        <w:jc w:val="left"/>
      </w:pPr>
      <w:r w:rsidRPr="00DC01C6">
        <w:t xml:space="preserve">                                                                   </w:t>
      </w:r>
      <w:proofErr w:type="gramStart"/>
      <w:r w:rsidRPr="00DC01C6">
        <w:t>minde</w:t>
      </w:r>
      <w:r>
        <w:t>nkor</w:t>
      </w:r>
      <w:proofErr w:type="gramEnd"/>
      <w:r>
        <w:t xml:space="preserve"> hatályos vagyonrendelete,  </w:t>
      </w:r>
    </w:p>
    <w:p w:rsidR="006E3314" w:rsidRDefault="006E3314" w:rsidP="006E3314">
      <w:pPr>
        <w:pStyle w:val="Cm"/>
        <w:tabs>
          <w:tab w:val="left" w:pos="3960"/>
        </w:tabs>
        <w:jc w:val="left"/>
      </w:pPr>
      <w:r>
        <w:t xml:space="preserve">                                                                   Nagykanizsa Megyei Jogú Várossal</w:t>
      </w:r>
      <w:r w:rsidRPr="00524570">
        <w:t xml:space="preserve"> </w:t>
      </w:r>
    </w:p>
    <w:p w:rsidR="006E3314" w:rsidRDefault="006E3314" w:rsidP="006E3314">
      <w:pPr>
        <w:pStyle w:val="Cm"/>
        <w:tabs>
          <w:tab w:val="left" w:pos="3960"/>
        </w:tabs>
        <w:jc w:val="left"/>
      </w:pPr>
      <w:r>
        <w:t xml:space="preserve">                                                                   </w:t>
      </w:r>
      <w:proofErr w:type="gramStart"/>
      <w:r>
        <w:t>kötött</w:t>
      </w:r>
      <w:proofErr w:type="gramEnd"/>
      <w:r>
        <w:t xml:space="preserve"> bérleti szerződés,</w:t>
      </w:r>
    </w:p>
    <w:p w:rsidR="006E3314" w:rsidRPr="00DC01C6" w:rsidRDefault="006E3314" w:rsidP="006E3314">
      <w:pPr>
        <w:pStyle w:val="Cm"/>
        <w:tabs>
          <w:tab w:val="left" w:pos="3960"/>
        </w:tabs>
        <w:jc w:val="left"/>
      </w:pPr>
      <w:r>
        <w:t xml:space="preserve">                                                          </w:t>
      </w:r>
      <w:r w:rsidRPr="00DC01C6">
        <w:t xml:space="preserve">   </w:t>
      </w:r>
      <w:r>
        <w:t xml:space="preserve">      </w:t>
      </w:r>
      <w:proofErr w:type="gramStart"/>
      <w:r w:rsidRPr="00DC01C6">
        <w:t>valamint</w:t>
      </w:r>
      <w:proofErr w:type="gramEnd"/>
      <w:r w:rsidRPr="00DC01C6">
        <w:t xml:space="preserve"> a mindenkor hatályos pénzügyi         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 xml:space="preserve">                                                                   </w:t>
      </w:r>
      <w:proofErr w:type="gramStart"/>
      <w:r w:rsidRPr="00DC01C6">
        <w:t>szabályok</w:t>
      </w:r>
      <w:proofErr w:type="gramEnd"/>
      <w:r w:rsidRPr="00DC01C6">
        <w:t xml:space="preserve"> szerint</w:t>
      </w:r>
      <w:r>
        <w:t xml:space="preserve"> történik.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>
        <w:rPr>
          <w:bCs/>
        </w:rPr>
        <w:t>J</w:t>
      </w:r>
      <w:r w:rsidRPr="00990A31">
        <w:rPr>
          <w:bCs/>
        </w:rPr>
        <w:t>ogállása</w:t>
      </w:r>
      <w:proofErr w:type="gramStart"/>
      <w:r w:rsidRPr="00990A31">
        <w:rPr>
          <w:bCs/>
        </w:rPr>
        <w:t>:</w:t>
      </w:r>
      <w:r w:rsidRPr="00DC01C6">
        <w:rPr>
          <w:b w:val="0"/>
        </w:rPr>
        <w:t xml:space="preserve">                </w:t>
      </w:r>
      <w:r>
        <w:rPr>
          <w:b w:val="0"/>
        </w:rPr>
        <w:t xml:space="preserve">                                </w:t>
      </w:r>
      <w:r w:rsidRPr="00DC01C6">
        <w:rPr>
          <w:b w:val="0"/>
        </w:rPr>
        <w:t xml:space="preserve"> Önálló</w:t>
      </w:r>
      <w:proofErr w:type="gramEnd"/>
      <w:r w:rsidRPr="00DC01C6">
        <w:rPr>
          <w:b w:val="0"/>
        </w:rPr>
        <w:t xml:space="preserve"> jogi személy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  <w:r w:rsidRPr="00DC01C6">
        <w:rPr>
          <w:b w:val="0"/>
        </w:rPr>
        <w:tab/>
      </w:r>
    </w:p>
    <w:p w:rsidR="006E3314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jc w:val="left"/>
        <w:rPr>
          <w:b w:val="0"/>
        </w:rPr>
      </w:pPr>
    </w:p>
    <w:p w:rsidR="006E3314" w:rsidRDefault="006E3314" w:rsidP="006E3314">
      <w:pPr>
        <w:pStyle w:val="Cm"/>
        <w:tabs>
          <w:tab w:val="left" w:pos="4536"/>
        </w:tabs>
        <w:jc w:val="left"/>
        <w:rPr>
          <w:bCs/>
        </w:rPr>
      </w:pPr>
      <w:r>
        <w:rPr>
          <w:bCs/>
        </w:rPr>
        <w:t>Az intézmény gyermekvédelmi törvény</w:t>
      </w:r>
    </w:p>
    <w:p w:rsidR="006E3314" w:rsidRPr="00D34920" w:rsidRDefault="006E3314" w:rsidP="006E3314">
      <w:pPr>
        <w:pStyle w:val="Cm"/>
        <w:tabs>
          <w:tab w:val="left" w:pos="4536"/>
        </w:tabs>
        <w:jc w:val="left"/>
      </w:pPr>
      <w:proofErr w:type="gramStart"/>
      <w:r w:rsidRPr="00D34920">
        <w:t>szerinti</w:t>
      </w:r>
      <w:proofErr w:type="gramEnd"/>
      <w:r w:rsidRPr="00D34920">
        <w:t xml:space="preserve"> besorolása:                                  </w:t>
      </w:r>
    </w:p>
    <w:p w:rsidR="006E3314" w:rsidRPr="00DC01C6" w:rsidRDefault="006E3314" w:rsidP="006E3314">
      <w:pPr>
        <w:pStyle w:val="Cm"/>
        <w:tabs>
          <w:tab w:val="left" w:pos="4536"/>
        </w:tabs>
        <w:ind w:left="3960"/>
        <w:jc w:val="left"/>
        <w:rPr>
          <w:b w:val="0"/>
        </w:rPr>
      </w:pPr>
      <w:r w:rsidRPr="00DC01C6">
        <w:t>A gyermekek védelméről és a gyá</w:t>
      </w:r>
      <w:r>
        <w:t xml:space="preserve">mügyi igazgatásról </w:t>
      </w:r>
      <w:r w:rsidRPr="00DC01C6">
        <w:t>szóló 1997. év</w:t>
      </w:r>
      <w:r>
        <w:t xml:space="preserve">i XXXI. törvény </w:t>
      </w:r>
      <w:r w:rsidR="005F58C7">
        <w:t xml:space="preserve"> 57. és 60. §-</w:t>
      </w:r>
      <w:proofErr w:type="gramStart"/>
      <w:r w:rsidR="005F58C7">
        <w:t>a</w:t>
      </w:r>
      <w:proofErr w:type="gramEnd"/>
      <w:r w:rsidR="005F58C7">
        <w:t xml:space="preserve"> alapján </w:t>
      </w:r>
      <w:r>
        <w:t xml:space="preserve">személyes </w:t>
      </w:r>
      <w:r w:rsidRPr="00DC01C6">
        <w:t>gondoskodás keretében otthont nyújtó ellátás, valamint szakszolgáltatás</w:t>
      </w:r>
    </w:p>
    <w:p w:rsidR="006E3314" w:rsidRPr="00DC01C6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</w:p>
    <w:p w:rsidR="006E3314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>- gyermekvédelmi szakszolgáltatás</w:t>
      </w:r>
    </w:p>
    <w:p w:rsidR="006E3314" w:rsidRPr="00DC01C6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 xml:space="preserve">- személyes gondoskodás keretében otthont nyújtó </w:t>
      </w:r>
      <w:proofErr w:type="gramStart"/>
      <w:r w:rsidRPr="00DC01C6">
        <w:rPr>
          <w:b w:val="0"/>
        </w:rPr>
        <w:t xml:space="preserve">ellátás </w:t>
      </w:r>
      <w:r>
        <w:rPr>
          <w:b w:val="0"/>
        </w:rPr>
        <w:t xml:space="preserve">  </w:t>
      </w:r>
      <w:r w:rsidRPr="00DC01C6">
        <w:rPr>
          <w:b w:val="0"/>
        </w:rPr>
        <w:t>speciális</w:t>
      </w:r>
      <w:proofErr w:type="gramEnd"/>
      <w:r w:rsidRPr="00DC01C6">
        <w:rPr>
          <w:b w:val="0"/>
        </w:rPr>
        <w:t xml:space="preserve"> lakásotthon típusú ellátás 8 fő</w:t>
      </w:r>
    </w:p>
    <w:p w:rsidR="006E3314" w:rsidRPr="00DC01C6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>- személyes gondoskodás keretében otthont nyújtó ellátás hivatásos nevelőszülő típusú ellátás a mindenkori jogszabályi előírások szerint maximált létszámmal, mely</w:t>
      </w:r>
      <w:r>
        <w:rPr>
          <w:b w:val="0"/>
        </w:rPr>
        <w:t xml:space="preserve"> részben</w:t>
      </w:r>
      <w:r w:rsidRPr="00DC01C6">
        <w:rPr>
          <w:b w:val="0"/>
        </w:rPr>
        <w:t xml:space="preserve"> különleges ellátást is biztosíthat</w:t>
      </w:r>
    </w:p>
    <w:p w:rsidR="006E3314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 xml:space="preserve">- személyes gondoskodás keretében otthont nyújtó ellátás nevelőszülő típusú ellátás a mindenkori jogszabályi előírások szerint maximált létszámmal, mely </w:t>
      </w:r>
      <w:r>
        <w:rPr>
          <w:b w:val="0"/>
        </w:rPr>
        <w:t xml:space="preserve">részben </w:t>
      </w:r>
      <w:r w:rsidRPr="00DC01C6">
        <w:rPr>
          <w:b w:val="0"/>
        </w:rPr>
        <w:t>különleges ellátást is biztosíthat</w:t>
      </w:r>
    </w:p>
    <w:p w:rsidR="006E3314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 w:rsidRPr="00DC01C6">
        <w:rPr>
          <w:b w:val="0"/>
        </w:rPr>
        <w:t>- utógondozó</w:t>
      </w:r>
      <w:r>
        <w:rPr>
          <w:b w:val="0"/>
        </w:rPr>
        <w:t>i</w:t>
      </w:r>
      <w:r w:rsidRPr="00DC01C6">
        <w:rPr>
          <w:b w:val="0"/>
        </w:rPr>
        <w:t xml:space="preserve"> ellátás</w:t>
      </w:r>
      <w:r>
        <w:rPr>
          <w:b w:val="0"/>
        </w:rPr>
        <w:t xml:space="preserve"> lakásotthonok</w:t>
      </w:r>
      <w:r w:rsidRPr="00DC01C6">
        <w:rPr>
          <w:b w:val="0"/>
        </w:rPr>
        <w:t xml:space="preserve">ban 11 fő, </w:t>
      </w:r>
    </w:p>
    <w:p w:rsidR="006E3314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- </w:t>
      </w:r>
      <w:r w:rsidRPr="00DC01C6">
        <w:rPr>
          <w:b w:val="0"/>
        </w:rPr>
        <w:t xml:space="preserve">bérelt külső férőhelyen 12 fő, </w:t>
      </w:r>
    </w:p>
    <w:p w:rsidR="006E3314" w:rsidRPr="00DC01C6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  <w:r>
        <w:rPr>
          <w:b w:val="0"/>
        </w:rPr>
        <w:t xml:space="preserve">- külső férőhelyen, </w:t>
      </w:r>
      <w:r w:rsidRPr="00DC01C6">
        <w:rPr>
          <w:b w:val="0"/>
        </w:rPr>
        <w:t xml:space="preserve">albérletben a mindenkor elhelyezettek száma szerint </w:t>
      </w:r>
    </w:p>
    <w:p w:rsidR="006E3314" w:rsidRPr="00DC01C6" w:rsidRDefault="006E3314" w:rsidP="006E3314">
      <w:pPr>
        <w:pStyle w:val="Cm"/>
        <w:tabs>
          <w:tab w:val="left" w:pos="4536"/>
        </w:tabs>
        <w:ind w:left="3960" w:right="-1134"/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  <w:r w:rsidRPr="00DC01C6">
        <w:rPr>
          <w:b w:val="0"/>
        </w:rPr>
        <w:tab/>
        <w:t xml:space="preserve"> </w:t>
      </w:r>
      <w:r w:rsidRPr="00DC01C6">
        <w:rPr>
          <w:b w:val="0"/>
        </w:rPr>
        <w:tab/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  <w:rPr>
          <w:bCs/>
        </w:rPr>
      </w:pPr>
      <w:r w:rsidRPr="00DC01C6">
        <w:rPr>
          <w:bCs/>
        </w:rPr>
        <w:t xml:space="preserve">Engedélyezett férőhelyek száma: </w:t>
      </w:r>
    </w:p>
    <w:p w:rsidR="006E3314" w:rsidRPr="008B5FEE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  <w:bCs/>
        </w:rPr>
      </w:pPr>
      <w:r w:rsidRPr="008B5FEE">
        <w:rPr>
          <w:b w:val="0"/>
          <w:bCs/>
        </w:rPr>
        <w:t xml:space="preserve">- speciális </w:t>
      </w:r>
      <w:proofErr w:type="gramStart"/>
      <w:r w:rsidRPr="008B5FEE">
        <w:rPr>
          <w:b w:val="0"/>
          <w:bCs/>
        </w:rPr>
        <w:t xml:space="preserve">lakásotthonban                              </w:t>
      </w:r>
      <w:r>
        <w:rPr>
          <w:b w:val="0"/>
          <w:bCs/>
        </w:rPr>
        <w:t xml:space="preserve">   </w:t>
      </w:r>
      <w:r w:rsidRPr="008B5FEE">
        <w:rPr>
          <w:b w:val="0"/>
          <w:bCs/>
        </w:rPr>
        <w:t xml:space="preserve">    8</w:t>
      </w:r>
      <w:proofErr w:type="gramEnd"/>
      <w:r w:rsidRPr="008B5FEE">
        <w:rPr>
          <w:b w:val="0"/>
          <w:bCs/>
        </w:rPr>
        <w:t xml:space="preserve"> fő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  <w:r w:rsidRPr="00DC01C6">
        <w:rPr>
          <w:b w:val="0"/>
          <w:bCs/>
        </w:rPr>
        <w:t xml:space="preserve">- </w:t>
      </w:r>
      <w:r>
        <w:rPr>
          <w:b w:val="0"/>
          <w:bCs/>
        </w:rPr>
        <w:t xml:space="preserve">utógondozó </w:t>
      </w:r>
      <w:r w:rsidRPr="00DC01C6">
        <w:rPr>
          <w:b w:val="0"/>
          <w:bCs/>
        </w:rPr>
        <w:t>lakásotthonokban</w:t>
      </w:r>
      <w:r w:rsidRPr="00DC01C6">
        <w:rPr>
          <w:bCs/>
        </w:rPr>
        <w:t xml:space="preserve"> </w:t>
      </w:r>
      <w:r>
        <w:rPr>
          <w:b w:val="0"/>
        </w:rPr>
        <w:tab/>
        <w:t xml:space="preserve"> 11</w:t>
      </w:r>
      <w:r w:rsidRPr="00DC01C6">
        <w:rPr>
          <w:b w:val="0"/>
        </w:rPr>
        <w:t xml:space="preserve"> fő 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  <w:r w:rsidRPr="00DC01C6">
        <w:rPr>
          <w:b w:val="0"/>
        </w:rPr>
        <w:t>- hivatásos ne</w:t>
      </w:r>
      <w:r>
        <w:rPr>
          <w:b w:val="0"/>
        </w:rPr>
        <w:t xml:space="preserve">velőszülőknél, nevelőszülőknél </w:t>
      </w:r>
      <w:r w:rsidRPr="00DC01C6">
        <w:rPr>
          <w:b w:val="0"/>
        </w:rPr>
        <w:t>a mindenkori jogszabályi előírások szerint maximált létszám,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  <w:r w:rsidRPr="00DC01C6">
        <w:rPr>
          <w:b w:val="0"/>
        </w:rPr>
        <w:t xml:space="preserve">- </w:t>
      </w:r>
      <w:r>
        <w:rPr>
          <w:b w:val="0"/>
        </w:rPr>
        <w:t>utógondozói ellátottak külső</w:t>
      </w:r>
      <w:r w:rsidRPr="00DC01C6">
        <w:rPr>
          <w:b w:val="0"/>
        </w:rPr>
        <w:t xml:space="preserve"> férőhelyei</w:t>
      </w:r>
      <w:proofErr w:type="gramStart"/>
      <w:r w:rsidRPr="00DC01C6">
        <w:rPr>
          <w:b w:val="0"/>
        </w:rPr>
        <w:t xml:space="preserve">: </w:t>
      </w:r>
      <w:r>
        <w:rPr>
          <w:b w:val="0"/>
        </w:rPr>
        <w:t xml:space="preserve">         12</w:t>
      </w:r>
      <w:proofErr w:type="gramEnd"/>
      <w:r>
        <w:rPr>
          <w:b w:val="0"/>
        </w:rPr>
        <w:t xml:space="preserve"> fő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  <w:r>
        <w:rPr>
          <w:b w:val="0"/>
        </w:rPr>
        <w:t xml:space="preserve">- külső férőhelyek,(albérletek): </w:t>
      </w:r>
      <w:r w:rsidRPr="00DC01C6">
        <w:rPr>
          <w:b w:val="0"/>
        </w:rPr>
        <w:t>a mindenkor igénybevett létszám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6E3314" w:rsidRPr="00DC01C6" w:rsidRDefault="006E3314" w:rsidP="006E3314">
      <w:pPr>
        <w:ind w:left="360"/>
        <w:jc w:val="both"/>
      </w:pPr>
      <w:r w:rsidRPr="00DC01C6">
        <w:tab/>
      </w:r>
      <w:r w:rsidRPr="00DC01C6">
        <w:tab/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</w:rPr>
      </w:pPr>
    </w:p>
    <w:p w:rsidR="006E3314" w:rsidRPr="00DC01C6" w:rsidRDefault="006E3314" w:rsidP="006E3314">
      <w:pPr>
        <w:jc w:val="both"/>
        <w:rPr>
          <w:b/>
        </w:rPr>
      </w:pPr>
      <w:r>
        <w:rPr>
          <w:b/>
        </w:rPr>
        <w:t xml:space="preserve">Alaptevékenység </w:t>
      </w:r>
      <w:r w:rsidRPr="00DC01C6">
        <w:rPr>
          <w:b/>
        </w:rPr>
        <w:t>szakfeladat számmal és megnevezéssel: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</w:p>
    <w:p w:rsidR="006E3314" w:rsidRDefault="002C66ED" w:rsidP="006E3314">
      <w:pPr>
        <w:tabs>
          <w:tab w:val="left" w:pos="1620"/>
          <w:tab w:val="left" w:pos="4320"/>
        </w:tabs>
        <w:spacing w:line="360" w:lineRule="auto"/>
      </w:pPr>
      <w:r>
        <w:t>841907-1</w:t>
      </w:r>
      <w:r w:rsidR="006E3314">
        <w:t xml:space="preserve">  Önkormányzatok, valamint többcélú kistérségi társulások elszámolásai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t>855936-1  Kötelező felkészítő képzések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t>879013-1  Speciális gyermekotthoni ellátás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t>879015-1   Utógondozó otthoni ellátás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t>879016-1   Nevelőszülőnél elhelyezettek ellátása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t>889206-1   Területi gyermekvédelmi szakszolgáltatás</w:t>
      </w:r>
    </w:p>
    <w:p w:rsidR="006E3314" w:rsidRDefault="006E3314" w:rsidP="006E3314">
      <w:pPr>
        <w:tabs>
          <w:tab w:val="left" w:pos="1620"/>
          <w:tab w:val="left" w:pos="4320"/>
        </w:tabs>
        <w:spacing w:line="360" w:lineRule="auto"/>
      </w:pPr>
      <w:r>
        <w:lastRenderedPageBreak/>
        <w:t>823000-1   Konferencia, kereskedelmi bemutató szervezése</w:t>
      </w:r>
    </w:p>
    <w:p w:rsidR="006E3314" w:rsidRPr="00DC01C6" w:rsidRDefault="006E3314" w:rsidP="006E3314">
      <w:pPr>
        <w:jc w:val="both"/>
        <w:rPr>
          <w:b/>
        </w:rPr>
      </w:pPr>
    </w:p>
    <w:p w:rsidR="006E3314" w:rsidRPr="00DC01C6" w:rsidRDefault="006E3314" w:rsidP="006E3314">
      <w:pPr>
        <w:jc w:val="both"/>
      </w:pPr>
      <w:r>
        <w:t>Vállalkozási tevékenységet nem folytat.</w:t>
      </w:r>
      <w:r w:rsidRPr="00DC01C6">
        <w:t xml:space="preserve"> </w:t>
      </w:r>
    </w:p>
    <w:p w:rsidR="006E3314" w:rsidRPr="00DC01C6" w:rsidRDefault="006E3314" w:rsidP="006E3314">
      <w:pPr>
        <w:pStyle w:val="Cm"/>
        <w:tabs>
          <w:tab w:val="left" w:pos="3540"/>
        </w:tabs>
        <w:ind w:right="-1134"/>
        <w:jc w:val="left"/>
        <w:rPr>
          <w:b w:val="0"/>
        </w:rPr>
      </w:pPr>
    </w:p>
    <w:p w:rsidR="006E3314" w:rsidRDefault="006E3314" w:rsidP="006E3314">
      <w:pPr>
        <w:pStyle w:val="Cm"/>
        <w:tabs>
          <w:tab w:val="left" w:pos="4536"/>
        </w:tabs>
        <w:ind w:right="-1134"/>
        <w:jc w:val="both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both"/>
        <w:rPr>
          <w:b w:val="0"/>
        </w:rPr>
      </w:pPr>
      <w:r>
        <w:rPr>
          <w:b w:val="0"/>
        </w:rPr>
        <w:t>Jelen Alapító Okirat 2011. január</w:t>
      </w:r>
      <w:r w:rsidRPr="00337C59">
        <w:rPr>
          <w:b w:val="0"/>
        </w:rPr>
        <w:t xml:space="preserve"> 1-jétől </w:t>
      </w:r>
      <w:r>
        <w:rPr>
          <w:b w:val="0"/>
        </w:rPr>
        <w:t>hatályos.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</w:pPr>
      <w:r w:rsidRPr="00DC01C6">
        <w:t>Záradék:</w:t>
      </w:r>
    </w:p>
    <w:p w:rsidR="006E3314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  <w:i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left"/>
        <w:rPr>
          <w:b w:val="0"/>
          <w:i/>
        </w:rPr>
      </w:pPr>
      <w:r>
        <w:rPr>
          <w:b w:val="0"/>
          <w:i/>
        </w:rPr>
        <w:t>Jelen Alapító O</w:t>
      </w:r>
      <w:r w:rsidRPr="00DC01C6">
        <w:rPr>
          <w:b w:val="0"/>
          <w:i/>
        </w:rPr>
        <w:t>kiratot Zala Megye</w:t>
      </w:r>
      <w:r>
        <w:rPr>
          <w:b w:val="0"/>
          <w:i/>
        </w:rPr>
        <w:t xml:space="preserve">i </w:t>
      </w:r>
      <w:proofErr w:type="gramStart"/>
      <w:r>
        <w:rPr>
          <w:b w:val="0"/>
          <w:i/>
        </w:rPr>
        <w:t>Közgyűlés .</w:t>
      </w:r>
      <w:proofErr w:type="gramEnd"/>
      <w:r>
        <w:rPr>
          <w:b w:val="0"/>
          <w:i/>
        </w:rPr>
        <w:t>..</w:t>
      </w:r>
      <w:r w:rsidRPr="00DC01C6">
        <w:rPr>
          <w:b w:val="0"/>
          <w:i/>
        </w:rPr>
        <w:t>./</w:t>
      </w:r>
      <w:r>
        <w:rPr>
          <w:b w:val="0"/>
          <w:i/>
        </w:rPr>
        <w:t>2010.(XII.10</w:t>
      </w:r>
      <w:r w:rsidRPr="00DC01C6">
        <w:rPr>
          <w:b w:val="0"/>
          <w:i/>
        </w:rPr>
        <w:t>.) KH számú határozattal elfogadta.</w:t>
      </w: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both"/>
        <w:rPr>
          <w:b w:val="0"/>
        </w:rPr>
      </w:pPr>
    </w:p>
    <w:p w:rsidR="006E3314" w:rsidRPr="00DC01C6" w:rsidRDefault="006E3314" w:rsidP="006E3314">
      <w:pPr>
        <w:pStyle w:val="Cm"/>
        <w:tabs>
          <w:tab w:val="left" w:pos="4536"/>
        </w:tabs>
        <w:ind w:right="-1134"/>
        <w:jc w:val="both"/>
        <w:rPr>
          <w:b w:val="0"/>
        </w:rPr>
      </w:pPr>
      <w:r>
        <w:rPr>
          <w:b w:val="0"/>
        </w:rPr>
        <w:t>Zalaegerszeg, 2010.december 10</w:t>
      </w:r>
      <w:r w:rsidR="00814FA5">
        <w:rPr>
          <w:b w:val="0"/>
        </w:rPr>
        <w:t>.</w:t>
      </w:r>
    </w:p>
    <w:p w:rsidR="006E3314" w:rsidRPr="00DC01C6" w:rsidRDefault="006E3314" w:rsidP="006E3314">
      <w:pPr>
        <w:jc w:val="both"/>
      </w:pPr>
    </w:p>
    <w:p w:rsidR="006E3314" w:rsidRDefault="006E3314" w:rsidP="006E3314">
      <w:pPr>
        <w:jc w:val="both"/>
      </w:pPr>
    </w:p>
    <w:p w:rsidR="006E3314" w:rsidRDefault="006E3314" w:rsidP="006E3314">
      <w:pPr>
        <w:jc w:val="both"/>
      </w:pPr>
    </w:p>
    <w:p w:rsidR="006E3314" w:rsidRPr="00DC01C6" w:rsidRDefault="006E3314" w:rsidP="006E3314">
      <w:pPr>
        <w:jc w:val="both"/>
      </w:pPr>
    </w:p>
    <w:p w:rsidR="006E3314" w:rsidRPr="00DC01C6" w:rsidRDefault="006E3314" w:rsidP="006E3314">
      <w:pPr>
        <w:jc w:val="both"/>
        <w:rPr>
          <w:b/>
        </w:rPr>
      </w:pPr>
      <w:r w:rsidRPr="00DC01C6">
        <w:tab/>
      </w:r>
      <w:r w:rsidRPr="00DC01C6">
        <w:tab/>
      </w:r>
      <w:r w:rsidRPr="00DC01C6">
        <w:tab/>
      </w:r>
      <w:r w:rsidRPr="00DC01C6">
        <w:tab/>
      </w:r>
      <w:r w:rsidRPr="00DC01C6">
        <w:tab/>
      </w:r>
      <w:r w:rsidRPr="00DC01C6">
        <w:tab/>
      </w:r>
      <w:r w:rsidRPr="00DC01C6">
        <w:tab/>
      </w:r>
      <w:r w:rsidRPr="00DC01C6">
        <w:tab/>
        <w:t xml:space="preserve">     </w:t>
      </w:r>
      <w:r w:rsidRPr="00DC01C6">
        <w:rPr>
          <w:b/>
        </w:rPr>
        <w:t>Manninger Jenő</w:t>
      </w:r>
    </w:p>
    <w:p w:rsidR="006E3314" w:rsidRDefault="006E3314" w:rsidP="006E3314">
      <w:pPr>
        <w:jc w:val="both"/>
        <w:rPr>
          <w:b/>
        </w:rPr>
      </w:pPr>
      <w:r w:rsidRPr="00DC01C6">
        <w:rPr>
          <w:b/>
        </w:rPr>
        <w:tab/>
      </w:r>
      <w:r w:rsidRPr="00DC01C6">
        <w:rPr>
          <w:b/>
        </w:rPr>
        <w:tab/>
      </w:r>
      <w:r w:rsidRPr="00DC01C6">
        <w:rPr>
          <w:b/>
        </w:rPr>
        <w:tab/>
      </w:r>
      <w:r w:rsidRPr="00DC01C6">
        <w:rPr>
          <w:b/>
        </w:rPr>
        <w:tab/>
      </w:r>
      <w:r w:rsidRPr="00DC01C6">
        <w:rPr>
          <w:b/>
        </w:rPr>
        <w:tab/>
      </w:r>
      <w:r w:rsidRPr="00DC01C6">
        <w:rPr>
          <w:b/>
        </w:rPr>
        <w:tab/>
        <w:t xml:space="preserve">            </w:t>
      </w:r>
      <w:r>
        <w:rPr>
          <w:b/>
        </w:rPr>
        <w:t xml:space="preserve">    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Zala Megyei Közgyűlés elnöke</w:t>
      </w:r>
    </w:p>
    <w:p w:rsidR="006E3314" w:rsidRDefault="006E3314" w:rsidP="006E3314">
      <w:pPr>
        <w:jc w:val="both"/>
        <w:rPr>
          <w:b/>
        </w:rPr>
      </w:pPr>
    </w:p>
    <w:p w:rsidR="006E3314" w:rsidRDefault="006E3314" w:rsidP="006E3314">
      <w:pPr>
        <w:jc w:val="both"/>
        <w:rPr>
          <w:b/>
        </w:rPr>
      </w:pPr>
    </w:p>
    <w:p w:rsidR="006E3314" w:rsidRPr="00C805DB" w:rsidRDefault="006E3314" w:rsidP="006E3314">
      <w:pPr>
        <w:jc w:val="both"/>
        <w:rPr>
          <w:b/>
        </w:rPr>
      </w:pPr>
    </w:p>
    <w:p w:rsidR="006E3314" w:rsidRDefault="006E3314" w:rsidP="006E3314">
      <w:pPr>
        <w:jc w:val="center"/>
        <w:rPr>
          <w:b/>
        </w:rPr>
      </w:pPr>
      <w:r>
        <w:rPr>
          <w:b/>
        </w:rPr>
        <w:t>P.H.</w:t>
      </w:r>
    </w:p>
    <w:p w:rsidR="006E3314" w:rsidRDefault="006E3314" w:rsidP="006E3314"/>
    <w:p w:rsidR="006E3314" w:rsidRDefault="006E3314" w:rsidP="006E3314"/>
    <w:p w:rsidR="006E3314" w:rsidRDefault="006E3314" w:rsidP="006E3314"/>
    <w:p w:rsidR="00656E75" w:rsidRDefault="00656E75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02702F" w:rsidRDefault="0002702F"/>
    <w:p w:rsidR="0045204F" w:rsidRDefault="0045204F"/>
    <w:p w:rsidR="0045204F" w:rsidRDefault="0045204F"/>
    <w:p w:rsidR="0045204F" w:rsidRDefault="0045204F"/>
    <w:p w:rsidR="0045204F" w:rsidRDefault="0045204F"/>
    <w:p w:rsidR="0045204F" w:rsidRDefault="0045204F"/>
    <w:p w:rsidR="0002702F" w:rsidRDefault="0002702F"/>
    <w:p w:rsidR="0002702F" w:rsidRDefault="0045204F" w:rsidP="0045204F">
      <w:pPr>
        <w:jc w:val="right"/>
      </w:pPr>
      <w:r>
        <w:t>2</w:t>
      </w:r>
      <w:proofErr w:type="gramStart"/>
      <w:r>
        <w:t>.sz.</w:t>
      </w:r>
      <w:proofErr w:type="gramEnd"/>
      <w:r>
        <w:t xml:space="preserve"> melléklet</w:t>
      </w:r>
    </w:p>
    <w:p w:rsidR="0002702F" w:rsidRDefault="0002702F"/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  <w:sz w:val="20"/>
        </w:rPr>
      </w:pPr>
      <w:r>
        <w:rPr>
          <w:b/>
          <w:bCs/>
          <w:sz w:val="20"/>
        </w:rPr>
        <w:t>Zala Megyei Területi Gyermekvédelmi Szakszolgálat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  <w:sz w:val="20"/>
        </w:rPr>
      </w:pPr>
      <w:r w:rsidRPr="00B05F10">
        <w:rPr>
          <w:b/>
          <w:bCs/>
          <w:sz w:val="20"/>
        </w:rPr>
        <w:t>Nagykanizsa, Petőfi u.5.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  <w:sz w:val="20"/>
        </w:rPr>
      </w:pPr>
      <w:r>
        <w:rPr>
          <w:b/>
          <w:bCs/>
          <w:sz w:val="20"/>
        </w:rPr>
        <w:t>Telefon: 93/311-333; 519-920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Style w:val="llb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4536"/>
          <w:tab w:val="clear" w:pos="9072"/>
        </w:tabs>
      </w:pPr>
    </w:p>
    <w:p w:rsidR="0002702F" w:rsidRDefault="0002702F" w:rsidP="0002702F">
      <w:pPr>
        <w:pStyle w:val="Cmsor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 xml:space="preserve">SZERVEZETI </w:t>
      </w:r>
      <w:proofErr w:type="gramStart"/>
      <w:r>
        <w:t>ÉS</w:t>
      </w:r>
      <w:proofErr w:type="gramEnd"/>
      <w:r>
        <w:t xml:space="preserve"> MŰKÖDÉSI SZABÁLYZAT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  <w:r>
        <w:rPr>
          <w:b/>
          <w:bCs/>
        </w:rPr>
        <w:t>Készült: 2010. október 21.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Böröcz Tünde Veronika</w:t>
      </w: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proofErr w:type="gramStart"/>
      <w:r>
        <w:rPr>
          <w:b/>
          <w:bCs/>
        </w:rPr>
        <w:t>igazgató</w:t>
      </w:r>
      <w:proofErr w:type="gramEnd"/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bCs/>
        </w:rPr>
      </w:pPr>
    </w:p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/>
    <w:p w:rsidR="0002702F" w:rsidRDefault="0002702F" w:rsidP="0002702F">
      <w:pPr>
        <w:jc w:val="center"/>
        <w:rPr>
          <w:b/>
          <w:sz w:val="28"/>
        </w:rPr>
      </w:pPr>
      <w:r>
        <w:rPr>
          <w:b/>
          <w:sz w:val="28"/>
        </w:rPr>
        <w:t>I.</w:t>
      </w:r>
    </w:p>
    <w:p w:rsidR="0002702F" w:rsidRDefault="0002702F" w:rsidP="0002702F">
      <w:pPr>
        <w:jc w:val="center"/>
        <w:rPr>
          <w:b/>
        </w:rPr>
      </w:pPr>
      <w:r>
        <w:rPr>
          <w:b/>
        </w:rPr>
        <w:t>Általános rész</w:t>
      </w:r>
    </w:p>
    <w:p w:rsidR="0002702F" w:rsidRDefault="0002702F" w:rsidP="0002702F"/>
    <w:p w:rsidR="0002702F" w:rsidRDefault="0002702F" w:rsidP="0002702F">
      <w:pPr>
        <w:numPr>
          <w:ilvl w:val="0"/>
          <w:numId w:val="6"/>
        </w:numPr>
        <w:tabs>
          <w:tab w:val="left" w:pos="3960"/>
        </w:tabs>
        <w:spacing w:after="120"/>
      </w:pPr>
      <w:r>
        <w:rPr>
          <w:b/>
        </w:rPr>
        <w:t>Az intézmény elnevezése:</w:t>
      </w:r>
      <w:r>
        <w:tab/>
        <w:t>Zala Megyei Területi Gyermekvédelmi</w:t>
      </w:r>
      <w:r>
        <w:tab/>
      </w:r>
      <w:r>
        <w:tab/>
      </w:r>
      <w:r>
        <w:tab/>
        <w:t>Szakszolgálat</w:t>
      </w:r>
    </w:p>
    <w:p w:rsidR="0002702F" w:rsidRDefault="0002702F" w:rsidP="0002702F">
      <w:pPr>
        <w:numPr>
          <w:ilvl w:val="0"/>
          <w:numId w:val="6"/>
        </w:numPr>
        <w:tabs>
          <w:tab w:val="num" w:pos="567"/>
          <w:tab w:val="left" w:pos="3960"/>
        </w:tabs>
        <w:spacing w:after="120"/>
        <w:ind w:left="357" w:hanging="357"/>
      </w:pPr>
      <w:r w:rsidRPr="003F4081">
        <w:rPr>
          <w:b/>
        </w:rPr>
        <w:t>Székhelye, címe:</w:t>
      </w:r>
      <w:r>
        <w:t xml:space="preserve"> </w:t>
      </w:r>
      <w:r>
        <w:tab/>
      </w:r>
      <w:r w:rsidRPr="00C9266A">
        <w:t>8800 Nagykanizsa, Petőfi u.5.</w:t>
      </w:r>
    </w:p>
    <w:p w:rsidR="0002702F" w:rsidRPr="00C9266A" w:rsidRDefault="0002702F" w:rsidP="0002702F">
      <w:pPr>
        <w:numPr>
          <w:ilvl w:val="1"/>
          <w:numId w:val="6"/>
        </w:numPr>
        <w:tabs>
          <w:tab w:val="left" w:pos="3240"/>
          <w:tab w:val="left" w:pos="3960"/>
        </w:tabs>
        <w:spacing w:after="120"/>
      </w:pPr>
      <w:r w:rsidRPr="003F4081">
        <w:rPr>
          <w:b/>
        </w:rPr>
        <w:t>Az intézmény alapítójának neve:</w:t>
      </w:r>
      <w:r w:rsidRPr="003F4081">
        <w:tab/>
        <w:t>Zala Megyei Tanács VB.</w:t>
      </w:r>
      <w:r w:rsidRPr="003F4081">
        <w:tab/>
      </w:r>
      <w:r w:rsidRPr="003F4081">
        <w:tab/>
      </w:r>
      <w:r w:rsidRPr="003F4081">
        <w:tab/>
      </w:r>
      <w:r w:rsidRPr="003F4081">
        <w:tab/>
      </w:r>
      <w:r>
        <w:tab/>
      </w:r>
      <w:r w:rsidRPr="003F4081">
        <w:rPr>
          <w:b/>
        </w:rPr>
        <w:t>címe</w:t>
      </w:r>
      <w:r>
        <w:t>:</w:t>
      </w:r>
      <w:r>
        <w:tab/>
        <w:t>8900 Zalaegerszeg, Kosztolányi út 10.</w:t>
      </w:r>
    </w:p>
    <w:p w:rsidR="0002702F" w:rsidRPr="003F4081" w:rsidRDefault="0002702F" w:rsidP="0002702F">
      <w:pPr>
        <w:numPr>
          <w:ilvl w:val="0"/>
          <w:numId w:val="6"/>
        </w:numPr>
        <w:tabs>
          <w:tab w:val="left" w:pos="2700"/>
          <w:tab w:val="left" w:pos="3960"/>
        </w:tabs>
        <w:spacing w:after="120"/>
        <w:ind w:left="360" w:hanging="360"/>
      </w:pPr>
      <w:r w:rsidRPr="003F4081">
        <w:rPr>
          <w:b/>
        </w:rPr>
        <w:t xml:space="preserve">Az </w:t>
      </w:r>
      <w:proofErr w:type="gramStart"/>
      <w:r w:rsidRPr="003F4081">
        <w:rPr>
          <w:b/>
        </w:rPr>
        <w:t>intézmény irányító</w:t>
      </w:r>
      <w:proofErr w:type="gramEnd"/>
      <w:r w:rsidRPr="003F4081">
        <w:rPr>
          <w:b/>
        </w:rPr>
        <w:t xml:space="preserve"> szerve::</w:t>
      </w:r>
      <w:r w:rsidRPr="003F4081">
        <w:rPr>
          <w:b/>
        </w:rPr>
        <w:tab/>
      </w:r>
      <w:r w:rsidRPr="003F4081">
        <w:t>Zala Megyei Közgyűlés</w:t>
      </w:r>
      <w:r w:rsidRPr="003F4081">
        <w:rPr>
          <w:b/>
        </w:rPr>
        <w:t xml:space="preserve"> </w:t>
      </w:r>
      <w:r w:rsidRPr="003F4081">
        <w:rPr>
          <w:b/>
        </w:rPr>
        <w:br/>
      </w:r>
      <w:r w:rsidRPr="003F4081">
        <w:t xml:space="preserve">                                </w:t>
      </w:r>
      <w:r w:rsidRPr="003F4081">
        <w:tab/>
      </w:r>
      <w:r w:rsidRPr="003F4081">
        <w:rPr>
          <w:b/>
        </w:rPr>
        <w:t>címe:</w:t>
      </w:r>
      <w:r w:rsidRPr="003F4081">
        <w:tab/>
        <w:t>8900 Zalaegerszeg, Kosztolányi út 10.</w:t>
      </w:r>
    </w:p>
    <w:p w:rsidR="0002702F" w:rsidRPr="003F4081" w:rsidRDefault="0002702F" w:rsidP="0002702F">
      <w:pPr>
        <w:numPr>
          <w:ilvl w:val="0"/>
          <w:numId w:val="6"/>
        </w:numPr>
        <w:tabs>
          <w:tab w:val="num" w:pos="567"/>
          <w:tab w:val="left" w:pos="3960"/>
        </w:tabs>
        <w:ind w:left="357" w:hanging="357"/>
      </w:pPr>
      <w:r w:rsidRPr="003F4081">
        <w:rPr>
          <w:b/>
        </w:rPr>
        <w:t>Az intézmény fenntartó szerve:</w:t>
      </w:r>
      <w:r w:rsidRPr="003F4081">
        <w:rPr>
          <w:b/>
        </w:rPr>
        <w:tab/>
      </w:r>
      <w:r w:rsidRPr="003F4081">
        <w:t xml:space="preserve">Zala Megyei Önkormányzat </w:t>
      </w:r>
    </w:p>
    <w:p w:rsidR="0002702F" w:rsidRPr="003F4081" w:rsidRDefault="0002702F" w:rsidP="0002702F">
      <w:pPr>
        <w:tabs>
          <w:tab w:val="left" w:pos="2880"/>
          <w:tab w:val="left" w:pos="3960"/>
        </w:tabs>
      </w:pPr>
      <w:r w:rsidRPr="003F4081">
        <w:t xml:space="preserve">                                   </w:t>
      </w:r>
      <w:r w:rsidRPr="003F4081">
        <w:tab/>
      </w:r>
      <w:proofErr w:type="gramStart"/>
      <w:r w:rsidRPr="003F4081">
        <w:rPr>
          <w:b/>
        </w:rPr>
        <w:t>címe</w:t>
      </w:r>
      <w:proofErr w:type="gramEnd"/>
      <w:r w:rsidRPr="003F4081">
        <w:rPr>
          <w:b/>
        </w:rPr>
        <w:t>:</w:t>
      </w:r>
      <w:r w:rsidRPr="003F4081">
        <w:tab/>
        <w:t>8900 Zalaegerszeg, Kosztolányi út 10.</w:t>
      </w:r>
    </w:p>
    <w:p w:rsidR="0002702F" w:rsidRPr="003F4081" w:rsidRDefault="0002702F" w:rsidP="0002702F">
      <w:pPr>
        <w:numPr>
          <w:ilvl w:val="0"/>
          <w:numId w:val="6"/>
        </w:numPr>
        <w:tabs>
          <w:tab w:val="num" w:pos="567"/>
          <w:tab w:val="left" w:pos="3960"/>
        </w:tabs>
        <w:spacing w:before="120" w:after="120"/>
        <w:ind w:left="357" w:hanging="357"/>
      </w:pPr>
      <w:r w:rsidRPr="003F4081">
        <w:rPr>
          <w:b/>
        </w:rPr>
        <w:t>Az intézmény működési köre:</w:t>
      </w:r>
      <w:r w:rsidRPr="003F4081">
        <w:rPr>
          <w:b/>
        </w:rPr>
        <w:tab/>
      </w:r>
      <w:r w:rsidRPr="003F4081">
        <w:t>Zala megye közigazgatási területe</w:t>
      </w:r>
    </w:p>
    <w:p w:rsidR="0002702F" w:rsidRPr="003F4081" w:rsidRDefault="0002702F" w:rsidP="0002702F">
      <w:pPr>
        <w:numPr>
          <w:ilvl w:val="0"/>
          <w:numId w:val="6"/>
        </w:numPr>
        <w:tabs>
          <w:tab w:val="num" w:pos="567"/>
          <w:tab w:val="left" w:pos="3960"/>
        </w:tabs>
        <w:spacing w:after="120"/>
        <w:ind w:left="357" w:hanging="357"/>
      </w:pPr>
      <w:r w:rsidRPr="003F4081">
        <w:rPr>
          <w:b/>
        </w:rPr>
        <w:t>Alapítás dátuma:</w:t>
      </w:r>
      <w:r w:rsidRPr="003F4081">
        <w:rPr>
          <w:b/>
        </w:rPr>
        <w:tab/>
      </w:r>
      <w:r w:rsidRPr="003F4081">
        <w:t>1979.12.29.</w:t>
      </w:r>
    </w:p>
    <w:p w:rsidR="0002702F" w:rsidRPr="003F4081" w:rsidRDefault="0002702F" w:rsidP="0002702F">
      <w:pPr>
        <w:numPr>
          <w:ilvl w:val="0"/>
          <w:numId w:val="6"/>
        </w:numPr>
        <w:tabs>
          <w:tab w:val="num" w:pos="567"/>
          <w:tab w:val="left" w:pos="3960"/>
        </w:tabs>
        <w:rPr>
          <w:b/>
        </w:rPr>
      </w:pPr>
      <w:r w:rsidRPr="003F4081">
        <w:rPr>
          <w:b/>
        </w:rPr>
        <w:t>Alapító Okirat kelte:</w:t>
      </w:r>
      <w:r w:rsidRPr="003F4081">
        <w:rPr>
          <w:b/>
        </w:rPr>
        <w:tab/>
      </w:r>
      <w:r w:rsidRPr="003F4081">
        <w:t>2009.09.11.</w:t>
      </w:r>
      <w:r w:rsidRPr="003F4081">
        <w:tab/>
      </w:r>
    </w:p>
    <w:p w:rsidR="0002702F" w:rsidRPr="003F4081" w:rsidRDefault="0002702F" w:rsidP="0002702F">
      <w:pPr>
        <w:tabs>
          <w:tab w:val="left" w:pos="540"/>
          <w:tab w:val="left" w:pos="3960"/>
        </w:tabs>
        <w:rPr>
          <w:b/>
        </w:rPr>
      </w:pPr>
      <w:r w:rsidRPr="003F4081">
        <w:rPr>
          <w:b/>
        </w:rPr>
        <w:t xml:space="preserve">     Alapító Okirat száma:</w:t>
      </w:r>
      <w:r w:rsidRPr="003F4081">
        <w:rPr>
          <w:b/>
        </w:rPr>
        <w:tab/>
      </w:r>
      <w:r w:rsidRPr="003F4081">
        <w:t>104/2009.(IX.11.)</w:t>
      </w:r>
    </w:p>
    <w:p w:rsidR="0002702F" w:rsidRPr="003F4081" w:rsidRDefault="0002702F" w:rsidP="0002702F">
      <w:pPr>
        <w:tabs>
          <w:tab w:val="num" w:pos="567"/>
          <w:tab w:val="left" w:pos="3686"/>
          <w:tab w:val="left" w:pos="3960"/>
        </w:tabs>
        <w:spacing w:after="120"/>
        <w:ind w:left="1416" w:hanging="1416"/>
        <w:jc w:val="both"/>
        <w:rPr>
          <w:b/>
        </w:rPr>
      </w:pPr>
    </w:p>
    <w:p w:rsidR="0002702F" w:rsidRPr="00C77A13" w:rsidRDefault="0002702F" w:rsidP="0002702F">
      <w:pPr>
        <w:tabs>
          <w:tab w:val="left" w:pos="3960"/>
        </w:tabs>
        <w:spacing w:after="120"/>
        <w:ind w:left="180" w:hanging="180"/>
        <w:jc w:val="both"/>
        <w:rPr>
          <w:b/>
          <w:i/>
        </w:rPr>
      </w:pPr>
      <w:r w:rsidRPr="003F4081">
        <w:rPr>
          <w:b/>
        </w:rPr>
        <w:t>8. Az intézmény jogszabályban</w:t>
      </w:r>
      <w:r w:rsidRPr="003F4081">
        <w:rPr>
          <w:b/>
        </w:rPr>
        <w:tab/>
      </w:r>
      <w:proofErr w:type="gramStart"/>
      <w:r w:rsidRPr="003F4081">
        <w:t>A</w:t>
      </w:r>
      <w:proofErr w:type="gramEnd"/>
      <w:r w:rsidRPr="003F4081">
        <w:t xml:space="preserve"> gyermekek védelméről és gyámügyi igazgatásról </w:t>
      </w:r>
      <w:r w:rsidRPr="003F4081">
        <w:rPr>
          <w:b/>
        </w:rPr>
        <w:t>meghatározott közfeladata</w:t>
      </w:r>
      <w:r w:rsidRPr="003F4081">
        <w:t>:</w:t>
      </w:r>
      <w:r w:rsidRPr="003F4081">
        <w:tab/>
        <w:t xml:space="preserve">szóló 1997. évi  XXXI. törvény </w:t>
      </w:r>
      <w:r>
        <w:t>57. §-</w:t>
      </w:r>
      <w:proofErr w:type="gramStart"/>
      <w:r>
        <w:t>a</w:t>
      </w:r>
      <w:proofErr w:type="gramEnd"/>
      <w:r>
        <w:t xml:space="preserve"> és 60. §-a </w:t>
      </w:r>
      <w:r w:rsidRPr="00C9266A">
        <w:t xml:space="preserve">gyermekvédelmi szakellátás </w:t>
      </w:r>
      <w:r>
        <w:tab/>
        <w:t>értelmében</w:t>
      </w:r>
      <w:r w:rsidRPr="00C9266A">
        <w:tab/>
        <w:t xml:space="preserve">gyermekvédelmi szakszolgáltatást és </w:t>
      </w:r>
      <w:r w:rsidRPr="00C9266A">
        <w:tab/>
        <w:t xml:space="preserve">otthont nyújtó ellátás biztosítása, valamint a Zala </w:t>
      </w:r>
      <w:r w:rsidRPr="00C9266A">
        <w:tab/>
        <w:t xml:space="preserve">Megyei Közgyűlés személyes gondoskodást nyújtó </w:t>
      </w:r>
      <w:r w:rsidRPr="00C9266A">
        <w:tab/>
        <w:t xml:space="preserve">gyermekvédelmi ellátásokról, azok igénybevételéről, </w:t>
      </w:r>
      <w:r w:rsidRPr="00C9266A">
        <w:tab/>
        <w:t xml:space="preserve">és a fizetendő térítési díjakról szóló mindenkor </w:t>
      </w:r>
      <w:r w:rsidRPr="00C9266A">
        <w:tab/>
        <w:t>hatályos rendeletében foglaltak ellátása.</w:t>
      </w:r>
    </w:p>
    <w:p w:rsidR="0002702F" w:rsidRPr="003F4081" w:rsidRDefault="0002702F" w:rsidP="0002702F">
      <w:pPr>
        <w:tabs>
          <w:tab w:val="left" w:pos="3960"/>
        </w:tabs>
        <w:rPr>
          <w:b/>
        </w:rPr>
      </w:pPr>
      <w:r w:rsidRPr="003F4081">
        <w:rPr>
          <w:b/>
        </w:rPr>
        <w:t xml:space="preserve">9. Az intézmény gyermekvédelmi </w:t>
      </w:r>
    </w:p>
    <w:p w:rsidR="0002702F" w:rsidRPr="00B33784" w:rsidRDefault="0002702F" w:rsidP="0002702F">
      <w:pPr>
        <w:tabs>
          <w:tab w:val="left" w:pos="180"/>
          <w:tab w:val="left" w:pos="3960"/>
        </w:tabs>
        <w:ind w:left="3960" w:hanging="3960"/>
        <w:rPr>
          <w:b/>
          <w:i/>
        </w:rPr>
      </w:pPr>
      <w:r w:rsidRPr="003F4081">
        <w:rPr>
          <w:b/>
        </w:rPr>
        <w:tab/>
        <w:t xml:space="preserve"> törvény szerinti besorolása:</w:t>
      </w:r>
      <w:r w:rsidRPr="003F4081">
        <w:rPr>
          <w:b/>
        </w:rPr>
        <w:tab/>
      </w:r>
      <w:r w:rsidRPr="00B33784">
        <w:rPr>
          <w:b/>
          <w:i/>
        </w:rPr>
        <w:t>A gyermekek védelméről és a gyámügyi igazgatásról szóló 1997. évi XXXI. Törvény</w:t>
      </w:r>
      <w:r>
        <w:rPr>
          <w:b/>
          <w:i/>
        </w:rPr>
        <w:t xml:space="preserve"> 57. és 60. §-</w:t>
      </w:r>
      <w:proofErr w:type="gramStart"/>
      <w:r>
        <w:rPr>
          <w:b/>
          <w:i/>
        </w:rPr>
        <w:t>a</w:t>
      </w:r>
      <w:proofErr w:type="gramEnd"/>
      <w:r>
        <w:rPr>
          <w:b/>
          <w:i/>
        </w:rPr>
        <w:t xml:space="preserve"> értelmében </w:t>
      </w:r>
      <w:r w:rsidRPr="00B33784">
        <w:rPr>
          <w:b/>
          <w:i/>
        </w:rPr>
        <w:t>személyes</w:t>
      </w:r>
      <w:r>
        <w:rPr>
          <w:b/>
          <w:i/>
        </w:rPr>
        <w:t xml:space="preserve"> bekezdés keretében</w:t>
      </w:r>
      <w:r w:rsidRPr="00B33784">
        <w:rPr>
          <w:b/>
          <w:i/>
        </w:rPr>
        <w:t xml:space="preserve"> otthont nyújtó ellátás, valamint szakszolgáltatás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rPr>
          <w:b/>
          <w:i/>
        </w:rPr>
      </w:pPr>
      <w:r w:rsidRPr="00B33784">
        <w:rPr>
          <w:b/>
          <w:i/>
        </w:rPr>
        <w:t>gyermekvédelmi szakszolgáltatás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>személyes gondoskodás keretében otthont nyújtó ellátás speciális lakásotthon típusú ellátás: 8 fő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 xml:space="preserve">személyes gondoskodás keretében otthont nyújtó ellátás hivatásos nevelőszülő típusú ellátás a mindenkori jogszabályi előírások </w:t>
      </w:r>
      <w:r w:rsidRPr="00B33784">
        <w:rPr>
          <w:b/>
          <w:i/>
        </w:rPr>
        <w:lastRenderedPageBreak/>
        <w:t>szerint maximált létszámmal, mely részben különleges ellátást is biztosíthat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>személyes gondoskodás keretében otthont nyújtó ellátás nevelőszülő típusú ellátás a mindenkori jogszabályi előírások szerint maximált létszámmal, mely részben különleges ellátást is biztosíthat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>utógondozói ellátás lakásotthonokban: 11 fő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>bérelt külső férőhelyen: 12 fő</w:t>
      </w:r>
    </w:p>
    <w:p w:rsidR="0002702F" w:rsidRPr="00B33784" w:rsidRDefault="0002702F" w:rsidP="0002702F">
      <w:pPr>
        <w:numPr>
          <w:ilvl w:val="0"/>
          <w:numId w:val="65"/>
        </w:numPr>
        <w:tabs>
          <w:tab w:val="left" w:pos="180"/>
          <w:tab w:val="left" w:pos="3960"/>
        </w:tabs>
        <w:jc w:val="both"/>
        <w:rPr>
          <w:b/>
          <w:i/>
        </w:rPr>
      </w:pPr>
      <w:r w:rsidRPr="00B33784">
        <w:rPr>
          <w:b/>
          <w:i/>
        </w:rPr>
        <w:t>külső férőhelyen, albérletben a mindenkor elhelyezettek száma szerint,</w:t>
      </w:r>
    </w:p>
    <w:p w:rsidR="0002702F" w:rsidRPr="00594090" w:rsidRDefault="0002702F" w:rsidP="0002702F">
      <w:pPr>
        <w:tabs>
          <w:tab w:val="left" w:pos="3686"/>
          <w:tab w:val="left" w:pos="3960"/>
        </w:tabs>
        <w:spacing w:after="120"/>
        <w:ind w:left="3960"/>
        <w:jc w:val="both"/>
        <w:rPr>
          <w:b/>
        </w:rPr>
      </w:pPr>
      <w:r w:rsidRPr="00594090">
        <w:rPr>
          <w:b/>
        </w:rPr>
        <w:tab/>
      </w:r>
    </w:p>
    <w:p w:rsidR="0002702F" w:rsidRDefault="0002702F" w:rsidP="0002702F">
      <w:pPr>
        <w:jc w:val="both"/>
        <w:rPr>
          <w:b/>
          <w:i/>
        </w:rPr>
      </w:pPr>
    </w:p>
    <w:p w:rsidR="0002702F" w:rsidRPr="003F4081" w:rsidRDefault="0002702F" w:rsidP="0002702F">
      <w:pPr>
        <w:tabs>
          <w:tab w:val="left" w:pos="540"/>
          <w:tab w:val="left" w:pos="3686"/>
          <w:tab w:val="left" w:pos="3960"/>
          <w:tab w:val="left" w:pos="5040"/>
        </w:tabs>
        <w:jc w:val="both"/>
        <w:rPr>
          <w:b/>
        </w:rPr>
      </w:pPr>
      <w:r w:rsidRPr="003F4081">
        <w:rPr>
          <w:b/>
        </w:rPr>
        <w:t>Alapfeladatai szakfeladat számmal és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proofErr w:type="gramStart"/>
      <w:r w:rsidRPr="003F4081">
        <w:rPr>
          <w:b/>
        </w:rPr>
        <w:t>megnevezéssel</w:t>
      </w:r>
      <w:proofErr w:type="gramEnd"/>
      <w:r w:rsidRPr="003F4081">
        <w:rPr>
          <w:b/>
        </w:rPr>
        <w:t>:</w:t>
      </w:r>
      <w:r w:rsidRPr="003F4081">
        <w:rPr>
          <w:b/>
        </w:rPr>
        <w:tab/>
      </w:r>
      <w:r w:rsidR="001D3E68">
        <w:rPr>
          <w:b/>
          <w:i/>
        </w:rPr>
        <w:t>841907-1</w:t>
      </w:r>
      <w:r w:rsidRPr="00B33784">
        <w:rPr>
          <w:b/>
          <w:i/>
        </w:rPr>
        <w:t xml:space="preserve"> </w:t>
      </w:r>
      <w:r w:rsidRPr="00B33784">
        <w:rPr>
          <w:b/>
          <w:i/>
        </w:rPr>
        <w:tab/>
        <w:t>Önkormányzatok elszámolásai a költségve-</w:t>
      </w:r>
      <w:r w:rsidRPr="00B33784">
        <w:rPr>
          <w:b/>
          <w:i/>
        </w:rPr>
        <w:tab/>
      </w:r>
      <w:r w:rsidRPr="00B33784">
        <w:rPr>
          <w:b/>
          <w:i/>
        </w:rPr>
        <w:tab/>
        <w:t xml:space="preserve">tési szerveikkel  </w:t>
      </w:r>
      <w:r w:rsidRPr="00B33784">
        <w:rPr>
          <w:b/>
          <w:i/>
        </w:rPr>
        <w:tab/>
      </w:r>
      <w:r w:rsidRPr="00B33784">
        <w:rPr>
          <w:b/>
          <w:i/>
        </w:rPr>
        <w:tab/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 xml:space="preserve">855936-1 </w:t>
      </w:r>
      <w:r w:rsidRPr="00B33784">
        <w:rPr>
          <w:b/>
          <w:i/>
        </w:rPr>
        <w:tab/>
        <w:t>Kötelező felkészítő képzések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>879013-1</w:t>
      </w:r>
      <w:r w:rsidRPr="00B33784">
        <w:rPr>
          <w:b/>
          <w:i/>
        </w:rPr>
        <w:tab/>
        <w:t>Speciális gyermekotthoni ellátás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>879015-1</w:t>
      </w:r>
      <w:r w:rsidRPr="00B33784">
        <w:rPr>
          <w:b/>
          <w:i/>
        </w:rPr>
        <w:tab/>
        <w:t>Utógondozói ellátás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>879016-1</w:t>
      </w:r>
      <w:r w:rsidRPr="00B33784">
        <w:rPr>
          <w:b/>
          <w:i/>
        </w:rPr>
        <w:tab/>
        <w:t>Nevelőszülőnél elhelyezettek ellátása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>889206-1</w:t>
      </w:r>
      <w:r w:rsidRPr="00B33784">
        <w:rPr>
          <w:b/>
          <w:i/>
        </w:rPr>
        <w:tab/>
        <w:t>Területi gyermekvédelmi szakszolgáltatás</w:t>
      </w:r>
    </w:p>
    <w:p w:rsidR="0002702F" w:rsidRPr="00B33784" w:rsidRDefault="0002702F" w:rsidP="0002702F">
      <w:pPr>
        <w:tabs>
          <w:tab w:val="left" w:pos="3960"/>
          <w:tab w:val="left" w:pos="5040"/>
        </w:tabs>
        <w:ind w:right="-158"/>
        <w:jc w:val="both"/>
        <w:rPr>
          <w:b/>
          <w:i/>
        </w:rPr>
      </w:pPr>
      <w:r w:rsidRPr="00B33784">
        <w:rPr>
          <w:b/>
          <w:i/>
        </w:rPr>
        <w:tab/>
        <w:t>823000-1</w:t>
      </w:r>
      <w:r w:rsidRPr="00B33784">
        <w:rPr>
          <w:b/>
          <w:i/>
        </w:rPr>
        <w:tab/>
        <w:t>Konferencia, kereskedelmi bemutató szer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33784">
        <w:rPr>
          <w:b/>
          <w:i/>
        </w:rPr>
        <w:t>ve</w:t>
      </w:r>
      <w:r>
        <w:rPr>
          <w:b/>
          <w:i/>
        </w:rPr>
        <w:t>z</w:t>
      </w:r>
      <w:r w:rsidRPr="00B33784">
        <w:rPr>
          <w:b/>
          <w:i/>
        </w:rPr>
        <w:t>ése</w:t>
      </w:r>
    </w:p>
    <w:p w:rsidR="0002702F" w:rsidRPr="00C77A13" w:rsidRDefault="0002702F" w:rsidP="0002702F">
      <w:pPr>
        <w:tabs>
          <w:tab w:val="left" w:pos="540"/>
          <w:tab w:val="left" w:pos="3686"/>
          <w:tab w:val="left" w:pos="3960"/>
          <w:tab w:val="left" w:pos="5040"/>
        </w:tabs>
        <w:jc w:val="both"/>
        <w:rPr>
          <w:b/>
          <w:i/>
        </w:rPr>
      </w:pPr>
    </w:p>
    <w:p w:rsidR="0002702F" w:rsidRPr="00C77A13" w:rsidRDefault="0002702F" w:rsidP="0002702F">
      <w:pPr>
        <w:tabs>
          <w:tab w:val="num" w:pos="567"/>
          <w:tab w:val="left" w:pos="3960"/>
        </w:tabs>
        <w:rPr>
          <w:b/>
          <w:i/>
        </w:rPr>
      </w:pPr>
    </w:p>
    <w:p w:rsidR="0002702F" w:rsidRPr="003F4081" w:rsidRDefault="0002702F" w:rsidP="0002702F">
      <w:pPr>
        <w:tabs>
          <w:tab w:val="num" w:pos="567"/>
          <w:tab w:val="left" w:pos="3960"/>
        </w:tabs>
      </w:pPr>
      <w:r w:rsidRPr="003F4081">
        <w:rPr>
          <w:b/>
        </w:rPr>
        <w:t>9.2. Vállalkozási tevékenység:</w:t>
      </w:r>
      <w:r w:rsidRPr="003F4081">
        <w:rPr>
          <w:b/>
        </w:rPr>
        <w:tab/>
      </w:r>
      <w:r w:rsidRPr="003F4081">
        <w:t>nincs</w:t>
      </w:r>
    </w:p>
    <w:p w:rsidR="0002702F" w:rsidRPr="00C77A13" w:rsidRDefault="0002702F" w:rsidP="0002702F">
      <w:pPr>
        <w:tabs>
          <w:tab w:val="num" w:pos="567"/>
          <w:tab w:val="left" w:pos="3960"/>
        </w:tabs>
        <w:rPr>
          <w:b/>
          <w:i/>
        </w:rPr>
      </w:pPr>
    </w:p>
    <w:p w:rsidR="0002702F" w:rsidRPr="003F4081" w:rsidRDefault="0002702F" w:rsidP="0002702F">
      <w:pPr>
        <w:tabs>
          <w:tab w:val="num" w:pos="567"/>
          <w:tab w:val="left" w:pos="3960"/>
        </w:tabs>
        <w:rPr>
          <w:b/>
        </w:rPr>
      </w:pPr>
      <w:r w:rsidRPr="003F4081">
        <w:rPr>
          <w:b/>
        </w:rPr>
        <w:t>9.3. A 9. és a 9.1. pontban megjelölt feladatok, tevékenységek forrásai:</w:t>
      </w:r>
    </w:p>
    <w:p w:rsidR="0002702F" w:rsidRPr="00C9266A" w:rsidRDefault="0002702F" w:rsidP="0002702F">
      <w:pPr>
        <w:tabs>
          <w:tab w:val="num" w:pos="567"/>
          <w:tab w:val="left" w:pos="3960"/>
        </w:tabs>
        <w:ind w:left="3960"/>
        <w:jc w:val="both"/>
      </w:pPr>
      <w:r w:rsidRPr="00C9266A">
        <w:t>Az éves költségvetési rendeletben a fenntartó által jóváhagyott önkormányzati támogatás,</w:t>
      </w:r>
    </w:p>
    <w:p w:rsidR="0002702F" w:rsidRPr="00C9266A" w:rsidRDefault="0002702F" w:rsidP="0002702F">
      <w:pPr>
        <w:tabs>
          <w:tab w:val="num" w:pos="567"/>
          <w:tab w:val="left" w:pos="3960"/>
        </w:tabs>
        <w:ind w:left="3960"/>
        <w:jc w:val="both"/>
      </w:pPr>
      <w:r w:rsidRPr="00C9266A">
        <w:t>Intézményi ellátási díjak, egyéb saját bevételek,</w:t>
      </w:r>
    </w:p>
    <w:p w:rsidR="0002702F" w:rsidRPr="00C9266A" w:rsidRDefault="0002702F" w:rsidP="0002702F">
      <w:pPr>
        <w:tabs>
          <w:tab w:val="num" w:pos="567"/>
          <w:tab w:val="left" w:pos="3960"/>
        </w:tabs>
        <w:ind w:left="3960"/>
        <w:jc w:val="both"/>
      </w:pPr>
      <w:r w:rsidRPr="00C9266A">
        <w:t>Átvett pénzeszközök,</w:t>
      </w:r>
    </w:p>
    <w:p w:rsidR="0002702F" w:rsidRPr="00C9266A" w:rsidRDefault="0002702F" w:rsidP="0002702F">
      <w:pPr>
        <w:tabs>
          <w:tab w:val="num" w:pos="567"/>
          <w:tab w:val="left" w:pos="3960"/>
        </w:tabs>
        <w:ind w:left="3960"/>
        <w:jc w:val="both"/>
      </w:pPr>
      <w:r w:rsidRPr="00C9266A">
        <w:t>A 9.</w:t>
      </w:r>
      <w:r>
        <w:t>1</w:t>
      </w:r>
      <w:r w:rsidRPr="00C9266A">
        <w:t>. pontban meghatározott tevékenység külső forrásból származó bevétele, melynek fedeznie kell a vele összefüggésben felmerült valamennyi kiadást.</w:t>
      </w:r>
    </w:p>
    <w:p w:rsidR="0002702F" w:rsidRPr="009A09C9" w:rsidRDefault="0002702F" w:rsidP="0002702F">
      <w:pPr>
        <w:tabs>
          <w:tab w:val="num" w:pos="567"/>
          <w:tab w:val="left" w:pos="3960"/>
        </w:tabs>
      </w:pPr>
      <w:r>
        <w:tab/>
      </w:r>
      <w:r>
        <w:tab/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b/>
          <w:spacing w:val="40"/>
          <w:sz w:val="23"/>
        </w:rPr>
      </w:pPr>
      <w:r w:rsidRPr="00C9266A">
        <w:rPr>
          <w:b/>
          <w:bCs/>
          <w:sz w:val="23"/>
        </w:rPr>
        <w:t>10. Intézmény számlaszáma:</w:t>
      </w:r>
      <w:r w:rsidRPr="00C9266A">
        <w:rPr>
          <w:b/>
          <w:bCs/>
          <w:sz w:val="23"/>
        </w:rPr>
        <w:tab/>
      </w:r>
      <w:r w:rsidRPr="00C9266A">
        <w:rPr>
          <w:b/>
          <w:bCs/>
          <w:sz w:val="23"/>
        </w:rPr>
        <w:tab/>
      </w:r>
      <w:r w:rsidRPr="00C9266A">
        <w:rPr>
          <w:spacing w:val="40"/>
          <w:sz w:val="23"/>
        </w:rPr>
        <w:t>14100347-11254549-01000004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spacing w:val="40"/>
          <w:sz w:val="23"/>
        </w:rPr>
      </w:pPr>
      <w:r>
        <w:rPr>
          <w:b/>
          <w:bCs/>
          <w:sz w:val="23"/>
        </w:rPr>
        <w:t>11. Intézmény törzsszáma:</w:t>
      </w:r>
      <w:r>
        <w:rPr>
          <w:b/>
          <w:bCs/>
          <w:sz w:val="23"/>
        </w:rPr>
        <w:tab/>
      </w:r>
      <w:r>
        <w:rPr>
          <w:b/>
          <w:bCs/>
          <w:sz w:val="23"/>
        </w:rPr>
        <w:tab/>
      </w:r>
      <w:r>
        <w:rPr>
          <w:spacing w:val="40"/>
          <w:sz w:val="23"/>
        </w:rPr>
        <w:t>432887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b/>
          <w:bCs/>
          <w:sz w:val="23"/>
        </w:rPr>
      </w:pPr>
      <w:r w:rsidRPr="00C9266A">
        <w:rPr>
          <w:b/>
          <w:bCs/>
          <w:sz w:val="23"/>
        </w:rPr>
        <w:t>12. Intézmény KSH számjele:</w:t>
      </w:r>
      <w:r w:rsidRPr="00C9266A">
        <w:rPr>
          <w:b/>
          <w:bCs/>
          <w:sz w:val="23"/>
        </w:rPr>
        <w:tab/>
      </w:r>
      <w:r w:rsidRPr="00C9266A">
        <w:rPr>
          <w:b/>
          <w:bCs/>
          <w:sz w:val="23"/>
        </w:rPr>
        <w:tab/>
      </w:r>
      <w:r w:rsidRPr="00C9266A">
        <w:rPr>
          <w:bCs/>
          <w:sz w:val="23"/>
        </w:rPr>
        <w:t>15432883-8790-322-20</w:t>
      </w:r>
    </w:p>
    <w:p w:rsidR="0002702F" w:rsidRPr="003F4081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  <w:tab w:val="left" w:pos="5220"/>
        </w:tabs>
        <w:jc w:val="both"/>
        <w:rPr>
          <w:sz w:val="23"/>
        </w:rPr>
      </w:pPr>
      <w:r w:rsidRPr="003F4081">
        <w:rPr>
          <w:b/>
          <w:bCs/>
          <w:sz w:val="23"/>
        </w:rPr>
        <w:t xml:space="preserve">13. Az intézmény általános forgalmi adó alanyisága: </w:t>
      </w:r>
      <w:r w:rsidRPr="003F4081">
        <w:rPr>
          <w:b/>
          <w:bCs/>
          <w:sz w:val="23"/>
        </w:rPr>
        <w:tab/>
      </w:r>
      <w:r w:rsidRPr="003F4081">
        <w:rPr>
          <w:sz w:val="23"/>
        </w:rPr>
        <w:t xml:space="preserve">áfa fizetésre nem kötelezett alanyi </w:t>
      </w:r>
      <w:proofErr w:type="gramStart"/>
      <w:r w:rsidRPr="003F4081">
        <w:rPr>
          <w:sz w:val="23"/>
        </w:rPr>
        <w:t>mentes</w:t>
      </w:r>
      <w:proofErr w:type="gramEnd"/>
      <w:r w:rsidRPr="003F4081">
        <w:rPr>
          <w:sz w:val="23"/>
        </w:rPr>
        <w:t>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</w:r>
      <w:r w:rsidRPr="00C9266A">
        <w:rPr>
          <w:sz w:val="23"/>
        </w:rPr>
        <w:tab/>
        <w:t xml:space="preserve">                </w:t>
      </w:r>
      <w:proofErr w:type="gramStart"/>
      <w:r w:rsidRPr="00C9266A">
        <w:rPr>
          <w:sz w:val="23"/>
        </w:rPr>
        <w:t>ill.</w:t>
      </w:r>
      <w:proofErr w:type="gramEnd"/>
      <w:r w:rsidRPr="00C9266A">
        <w:rPr>
          <w:sz w:val="23"/>
        </w:rPr>
        <w:t xml:space="preserve"> tárgyi mentes.</w:t>
      </w:r>
    </w:p>
    <w:p w:rsidR="0002702F" w:rsidRPr="00B87516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ind w:firstLine="360"/>
        <w:jc w:val="both"/>
        <w:rPr>
          <w:spacing w:val="40"/>
          <w:sz w:val="23"/>
        </w:rPr>
      </w:pPr>
      <w:r w:rsidRPr="00B87516">
        <w:rPr>
          <w:b/>
          <w:sz w:val="23"/>
        </w:rPr>
        <w:t>Az intézmény adószáma</w:t>
      </w:r>
      <w:r w:rsidRPr="003F4081">
        <w:rPr>
          <w:i/>
          <w:sz w:val="23"/>
        </w:rPr>
        <w:t xml:space="preserve">: </w:t>
      </w:r>
      <w:r w:rsidRPr="003F4081">
        <w:rPr>
          <w:i/>
          <w:sz w:val="23"/>
        </w:rPr>
        <w:tab/>
      </w:r>
      <w:r w:rsidRPr="003F4081">
        <w:rPr>
          <w:i/>
          <w:sz w:val="23"/>
        </w:rPr>
        <w:tab/>
      </w:r>
      <w:r w:rsidRPr="00B87516">
        <w:rPr>
          <w:spacing w:val="40"/>
          <w:sz w:val="23"/>
        </w:rPr>
        <w:t>15432883-1-20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b/>
          <w:bCs/>
          <w:sz w:val="23"/>
        </w:rPr>
      </w:pPr>
      <w:r>
        <w:rPr>
          <w:b/>
          <w:bCs/>
          <w:sz w:val="23"/>
        </w:rPr>
        <w:t>14. Az intézmény részben önállóan gazdálkodó egységei</w:t>
      </w:r>
      <w:proofErr w:type="gramStart"/>
      <w:r>
        <w:rPr>
          <w:b/>
          <w:bCs/>
          <w:sz w:val="23"/>
        </w:rPr>
        <w:t>:       -</w:t>
      </w:r>
      <w:proofErr w:type="gramEnd"/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ind w:left="357" w:hanging="357"/>
        <w:jc w:val="both"/>
        <w:rPr>
          <w:sz w:val="23"/>
        </w:rPr>
      </w:pPr>
      <w:smartTag w:uri="urn:schemas-microsoft-com:office:smarttags" w:element="metricconverter">
        <w:smartTagPr>
          <w:attr w:name="ProductID" w:val="15. A"/>
        </w:smartTagPr>
        <w:r>
          <w:rPr>
            <w:b/>
            <w:bCs/>
            <w:sz w:val="23"/>
          </w:rPr>
          <w:t>15</w:t>
        </w:r>
        <w:r>
          <w:rPr>
            <w:sz w:val="23"/>
          </w:rPr>
          <w:t xml:space="preserve">. </w:t>
        </w:r>
        <w:r w:rsidRPr="00D760C7">
          <w:rPr>
            <w:b/>
            <w:sz w:val="23"/>
          </w:rPr>
          <w:t>A</w:t>
        </w:r>
      </w:smartTag>
      <w:r w:rsidRPr="00D760C7">
        <w:rPr>
          <w:b/>
          <w:sz w:val="23"/>
        </w:rPr>
        <w:t xml:space="preserve"> költségvetés tervezése és végrehajtása</w:t>
      </w:r>
      <w:r>
        <w:rPr>
          <w:sz w:val="23"/>
        </w:rPr>
        <w:t xml:space="preserve"> a mindenkor hatályos Zala Megyei Közgyűlés költségvetési rendeletének megfelelően működik.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ind w:left="3958" w:hanging="3958"/>
        <w:jc w:val="both"/>
        <w:rPr>
          <w:sz w:val="23"/>
        </w:rPr>
      </w:pPr>
      <w:smartTag w:uri="urn:schemas-microsoft-com:office:smarttags" w:element="metricconverter">
        <w:smartTagPr>
          <w:attr w:name="ProductID" w:val="16. A"/>
        </w:smartTagPr>
        <w:r>
          <w:rPr>
            <w:b/>
            <w:bCs/>
            <w:sz w:val="23"/>
          </w:rPr>
          <w:lastRenderedPageBreak/>
          <w:t>16. A</w:t>
        </w:r>
      </w:smartTag>
      <w:r>
        <w:rPr>
          <w:b/>
          <w:bCs/>
          <w:sz w:val="23"/>
        </w:rPr>
        <w:t xml:space="preserve"> belső ellenőrzés rendje:</w:t>
      </w:r>
      <w:r>
        <w:rPr>
          <w:sz w:val="23"/>
        </w:rPr>
        <w:t xml:space="preserve"> </w:t>
      </w:r>
      <w:r>
        <w:rPr>
          <w:sz w:val="23"/>
        </w:rPr>
        <w:tab/>
      </w:r>
      <w:r>
        <w:rPr>
          <w:sz w:val="23"/>
        </w:rPr>
        <w:tab/>
        <w:t>A belső ellenőrzés egész rendszere és működése felett a felügyeletet az intézmény igazgatója, mint egyszemélyi felelős látja el. A vezetői ellenőrzés ellátásaira kötelezettek az egyes szervezeti egységek vezetői az irányítási területükön.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ind w:left="360" w:hanging="360"/>
        <w:jc w:val="both"/>
        <w:rPr>
          <w:sz w:val="23"/>
        </w:rPr>
      </w:pPr>
      <w:smartTag w:uri="urn:schemas-microsoft-com:office:smarttags" w:element="metricconverter">
        <w:smartTagPr>
          <w:attr w:name="ProductID" w:val="17. A"/>
        </w:smartTagPr>
        <w:r>
          <w:rPr>
            <w:b/>
            <w:bCs/>
            <w:sz w:val="23"/>
          </w:rPr>
          <w:t>17.</w:t>
        </w:r>
        <w:r>
          <w:rPr>
            <w:sz w:val="23"/>
          </w:rPr>
          <w:t xml:space="preserve"> </w:t>
        </w:r>
        <w:r w:rsidRPr="00D760C7">
          <w:rPr>
            <w:b/>
            <w:sz w:val="23"/>
          </w:rPr>
          <w:t>A</w:t>
        </w:r>
      </w:smartTag>
      <w:r w:rsidRPr="00D760C7">
        <w:rPr>
          <w:b/>
          <w:sz w:val="23"/>
        </w:rPr>
        <w:t xml:space="preserve"> belső szabályzatok</w:t>
      </w:r>
      <w:r>
        <w:rPr>
          <w:sz w:val="23"/>
        </w:rPr>
        <w:t xml:space="preserve"> tartalmazzák a költségvetési szerv kiadásait, bevételeit befolyásoló, a gazdálkodási előirányzatok kereteit biztosító</w:t>
      </w:r>
    </w:p>
    <w:p w:rsidR="0002702F" w:rsidRDefault="0002702F" w:rsidP="0002702F">
      <w:pPr>
        <w:pStyle w:val="llb"/>
        <w:numPr>
          <w:ilvl w:val="0"/>
          <w:numId w:val="7"/>
        </w:numPr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>
        <w:rPr>
          <w:sz w:val="23"/>
        </w:rPr>
        <w:t>feltétel és követelményrendszer,</w:t>
      </w:r>
    </w:p>
    <w:p w:rsidR="0002702F" w:rsidRDefault="0002702F" w:rsidP="0002702F">
      <w:pPr>
        <w:pStyle w:val="llb"/>
        <w:numPr>
          <w:ilvl w:val="0"/>
          <w:numId w:val="7"/>
        </w:numPr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>
        <w:rPr>
          <w:sz w:val="23"/>
        </w:rPr>
        <w:t>folyamat és kapcsolatrendszer,</w:t>
      </w:r>
    </w:p>
    <w:p w:rsidR="0002702F" w:rsidRDefault="0002702F" w:rsidP="0002702F">
      <w:pPr>
        <w:pStyle w:val="llb"/>
        <w:numPr>
          <w:ilvl w:val="0"/>
          <w:numId w:val="7"/>
        </w:numPr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>
        <w:rPr>
          <w:sz w:val="23"/>
        </w:rPr>
        <w:t>valamint a kötelezettségvállalások célszerűségét megalapozó eljárás leírását.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ind w:firstLine="360"/>
        <w:jc w:val="both"/>
        <w:rPr>
          <w:sz w:val="23"/>
        </w:rPr>
      </w:pP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ind w:firstLine="360"/>
        <w:jc w:val="both"/>
        <w:rPr>
          <w:sz w:val="23"/>
        </w:rPr>
      </w:pPr>
      <w:r w:rsidRPr="00C9266A">
        <w:rPr>
          <w:sz w:val="23"/>
        </w:rPr>
        <w:t xml:space="preserve">Ezen szabályzatok: </w:t>
      </w:r>
      <w:r w:rsidRPr="00C9266A">
        <w:rPr>
          <w:sz w:val="23"/>
        </w:rPr>
        <w:tab/>
      </w:r>
      <w:r w:rsidRPr="00C9266A">
        <w:rPr>
          <w:sz w:val="23"/>
        </w:rPr>
        <w:tab/>
        <w:t>Számvitel Politika,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Ügyrend,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Közbeszerzési szabályzat,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Pénz és Értékkezelési Szabályzat,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Eszközök és  források leltározási és leltárkészítési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 w:rsidRPr="00C9266A">
        <w:rPr>
          <w:sz w:val="23"/>
        </w:rPr>
        <w:t>szabályzata,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 xml:space="preserve">Felesleges vagyontárgyak hasznosításának és </w:t>
      </w:r>
      <w:r w:rsidRPr="00C9266A">
        <w:rPr>
          <w:sz w:val="23"/>
        </w:rPr>
        <w:tab/>
      </w:r>
      <w:r w:rsidRPr="00C9266A">
        <w:rPr>
          <w:sz w:val="23"/>
        </w:rPr>
        <w:tab/>
      </w:r>
      <w:r w:rsidRPr="00C9266A">
        <w:rPr>
          <w:sz w:val="23"/>
        </w:rPr>
        <w:tab/>
        <w:t>selejtezésének szabályzata,</w:t>
      </w:r>
    </w:p>
    <w:p w:rsidR="0002702F" w:rsidRPr="00C9266A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Értékelési szabályzat,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3420"/>
          <w:tab w:val="left" w:pos="3960"/>
        </w:tabs>
        <w:spacing w:after="120"/>
        <w:jc w:val="both"/>
        <w:rPr>
          <w:sz w:val="23"/>
        </w:rPr>
      </w:pPr>
      <w:r w:rsidRPr="00C9266A">
        <w:rPr>
          <w:sz w:val="23"/>
        </w:rPr>
        <w:tab/>
      </w:r>
      <w:r w:rsidRPr="00C9266A">
        <w:rPr>
          <w:sz w:val="23"/>
        </w:rPr>
        <w:tab/>
        <w:t>FEUVE.</w:t>
      </w:r>
      <w:r w:rsidRPr="00C9266A">
        <w:rPr>
          <w:sz w:val="23"/>
        </w:rPr>
        <w:tab/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spacing w:after="120"/>
        <w:jc w:val="both"/>
      </w:pPr>
      <w:smartTag w:uri="urn:schemas-microsoft-com:office:smarttags" w:element="metricconverter">
        <w:smartTagPr>
          <w:attr w:name="ProductID" w:val="18. A"/>
        </w:smartTagPr>
        <w:r>
          <w:rPr>
            <w:b/>
            <w:bCs/>
          </w:rPr>
          <w:t>18.</w:t>
        </w:r>
        <w:r>
          <w:t xml:space="preserve"> A</w:t>
        </w:r>
      </w:smartTag>
      <w:r>
        <w:t xml:space="preserve"> kötelezettséget vállaló, a költségvetés végrehajtásáért felelős személy csak a mindenkor érvényes jóváhagyott költségvetés erejéig vállalhat kötelezettséget.</w:t>
      </w: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19. Működési egységek:</w:t>
      </w: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>Szakszolgálati Irodák:</w:t>
      </w:r>
    </w:p>
    <w:p w:rsidR="0002702F" w:rsidRPr="00C9266A" w:rsidRDefault="0002702F" w:rsidP="0002702F">
      <w:pPr>
        <w:tabs>
          <w:tab w:val="left" w:pos="3960"/>
        </w:tabs>
      </w:pPr>
      <w:r w:rsidRPr="00C9266A">
        <w:tab/>
        <w:t>Nagykanizsa, Petőfi u.5.</w:t>
      </w:r>
    </w:p>
    <w:p w:rsidR="0002702F" w:rsidRDefault="0002702F" w:rsidP="0002702F">
      <w:pPr>
        <w:tabs>
          <w:tab w:val="left" w:pos="3960"/>
        </w:tabs>
      </w:pPr>
      <w:r>
        <w:tab/>
        <w:t>Zalaegerszeg, Kosztolányi tér 6.</w:t>
      </w:r>
    </w:p>
    <w:p w:rsidR="0002702F" w:rsidRDefault="0002702F" w:rsidP="0002702F">
      <w:pPr>
        <w:tabs>
          <w:tab w:val="left" w:pos="3960"/>
        </w:tabs>
      </w:pPr>
      <w:r>
        <w:tab/>
        <w:t>Keszthely, Sörház u. 2.</w:t>
      </w:r>
    </w:p>
    <w:p w:rsidR="0002702F" w:rsidRDefault="0002702F" w:rsidP="0002702F">
      <w:pPr>
        <w:tabs>
          <w:tab w:val="left" w:pos="3960"/>
        </w:tabs>
      </w:pPr>
      <w:r>
        <w:tab/>
        <w:t>Zalaszentgrót, Csány L. u. 2.</w:t>
      </w:r>
    </w:p>
    <w:p w:rsidR="0002702F" w:rsidRDefault="0002702F" w:rsidP="0002702F">
      <w:pPr>
        <w:tabs>
          <w:tab w:val="left" w:pos="3960"/>
        </w:tabs>
      </w:pP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>Otthont nyújtó ellátási működési egységei:</w:t>
      </w:r>
    </w:p>
    <w:p w:rsidR="0002702F" w:rsidRDefault="0002702F" w:rsidP="0002702F">
      <w:pPr>
        <w:tabs>
          <w:tab w:val="left" w:pos="7920"/>
        </w:tabs>
      </w:pPr>
      <w:r>
        <w:rPr>
          <w:u w:val="single"/>
        </w:rPr>
        <w:t>Z.M. TEGYESZ közvetlen irányítása és felügyelete alá tartozó részegységek</w:t>
      </w:r>
      <w:r>
        <w:t xml:space="preserve">: </w:t>
      </w:r>
      <w:r>
        <w:tab/>
      </w:r>
      <w:r>
        <w:rPr>
          <w:u w:val="single"/>
        </w:rPr>
        <w:t>Férőhelyek</w:t>
      </w:r>
    </w:p>
    <w:p w:rsidR="0002702F" w:rsidRDefault="0002702F" w:rsidP="0002702F">
      <w:pPr>
        <w:tabs>
          <w:tab w:val="left" w:pos="7920"/>
          <w:tab w:val="decimal" w:pos="8460"/>
        </w:tabs>
      </w:pPr>
      <w:r>
        <w:t>Z.M. TEGYESZ Speciális Lakásotthona</w:t>
      </w:r>
      <w:r>
        <w:tab/>
      </w:r>
      <w:r>
        <w:tab/>
        <w:t>8</w:t>
      </w:r>
    </w:p>
    <w:p w:rsidR="0002702F" w:rsidRDefault="0002702F" w:rsidP="0002702F">
      <w:pPr>
        <w:tabs>
          <w:tab w:val="left" w:pos="7920"/>
          <w:tab w:val="decimal" w:pos="8460"/>
        </w:tabs>
      </w:pPr>
      <w:r>
        <w:t>címe: Nagykanizsa, Csengery u. 117.</w:t>
      </w:r>
      <w:r>
        <w:tab/>
      </w:r>
      <w:r>
        <w:tab/>
      </w:r>
    </w:p>
    <w:p w:rsidR="0002702F" w:rsidRDefault="0002702F" w:rsidP="0002702F">
      <w:pPr>
        <w:tabs>
          <w:tab w:val="left" w:pos="7920"/>
          <w:tab w:val="decimal" w:pos="8460"/>
        </w:tabs>
        <w:rPr>
          <w:b/>
          <w:bCs/>
          <w:u w:val="single"/>
        </w:rPr>
      </w:pPr>
      <w:r>
        <w:rPr>
          <w:b/>
          <w:bCs/>
          <w:u w:val="single"/>
        </w:rPr>
        <w:t>Z.M. TEGYESZ utógondozói ellátást biztosító színterei:</w:t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</w:pPr>
      <w:r>
        <w:t>Zala Megyei TEGYESZ Utógondozó Lakásotthona</w:t>
      </w:r>
      <w:r>
        <w:tab/>
      </w:r>
      <w:r>
        <w:tab/>
        <w:t>5</w:t>
      </w:r>
    </w:p>
    <w:p w:rsidR="0002702F" w:rsidRDefault="0002702F" w:rsidP="0002702F">
      <w:pPr>
        <w:tabs>
          <w:tab w:val="left" w:pos="720"/>
          <w:tab w:val="left" w:pos="7920"/>
          <w:tab w:val="decimal" w:pos="8460"/>
        </w:tabs>
        <w:ind w:left="360"/>
        <w:jc w:val="both"/>
      </w:pPr>
      <w:r>
        <w:tab/>
        <w:t>címe: Nagykanizsa, Liszt F. u. 6/D. fsz. 2.</w:t>
      </w:r>
      <w:r>
        <w:tab/>
      </w:r>
      <w:r>
        <w:tab/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</w:pPr>
      <w:r>
        <w:t>Zala Megyei TEGYESZ Utógondozó Lakásotthona</w:t>
      </w:r>
      <w:r>
        <w:tab/>
      </w:r>
      <w:r>
        <w:tab/>
        <w:t>6</w:t>
      </w:r>
    </w:p>
    <w:p w:rsidR="0002702F" w:rsidRDefault="0002702F" w:rsidP="0002702F">
      <w:pPr>
        <w:tabs>
          <w:tab w:val="left" w:pos="720"/>
          <w:tab w:val="left" w:pos="7920"/>
          <w:tab w:val="decimal" w:pos="8460"/>
        </w:tabs>
        <w:ind w:left="360"/>
        <w:jc w:val="both"/>
      </w:pPr>
      <w:r>
        <w:tab/>
        <w:t>címe: Nagykanizsa, Zemplén Gy. u. 9/B. 5/34.</w:t>
      </w:r>
      <w:r>
        <w:tab/>
      </w:r>
      <w:r>
        <w:tab/>
      </w:r>
      <w:r>
        <w:tab/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</w:pPr>
      <w:r>
        <w:t>Zala Megyei TEGYESZ Utógondozó Otthona – külső fh.</w:t>
      </w:r>
      <w:r>
        <w:tab/>
      </w:r>
      <w:r>
        <w:tab/>
        <w:t>4</w:t>
      </w:r>
      <w:r>
        <w:tab/>
      </w:r>
    </w:p>
    <w:p w:rsidR="0002702F" w:rsidRDefault="0002702F" w:rsidP="0002702F">
      <w:pPr>
        <w:tabs>
          <w:tab w:val="left" w:pos="720"/>
          <w:tab w:val="left" w:pos="7920"/>
          <w:tab w:val="decimal" w:pos="8460"/>
        </w:tabs>
        <w:ind w:left="360"/>
        <w:jc w:val="both"/>
      </w:pPr>
      <w:r>
        <w:tab/>
        <w:t>címe: Zalaegerszeg, Kinizsi u. 105. III/9.</w:t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</w:pPr>
      <w:r>
        <w:t>Zala Megyei TEGYESZ Utógondozó Otthona – külső fh.</w:t>
      </w:r>
      <w:r>
        <w:tab/>
      </w:r>
      <w:r>
        <w:tab/>
        <w:t>4</w:t>
      </w:r>
    </w:p>
    <w:p w:rsidR="0002702F" w:rsidRDefault="0002702F" w:rsidP="0002702F">
      <w:pPr>
        <w:tabs>
          <w:tab w:val="left" w:pos="720"/>
          <w:tab w:val="left" w:pos="7920"/>
          <w:tab w:val="decimal" w:pos="8460"/>
        </w:tabs>
        <w:ind w:left="360"/>
        <w:jc w:val="both"/>
      </w:pPr>
      <w:r>
        <w:tab/>
        <w:t>címe: Zalaegerszeg, Kinizsi u. 103. III/11.</w:t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</w:pPr>
      <w:r>
        <w:t>Zala Megyei TEGYESZ Utógondozó Otthona – külső fh.</w:t>
      </w:r>
      <w:r>
        <w:tab/>
      </w:r>
      <w:r>
        <w:tab/>
        <w:t>4</w:t>
      </w:r>
    </w:p>
    <w:p w:rsidR="0002702F" w:rsidRDefault="0002702F" w:rsidP="0002702F">
      <w:pPr>
        <w:tabs>
          <w:tab w:val="left" w:pos="720"/>
          <w:tab w:val="left" w:pos="7920"/>
          <w:tab w:val="decimal" w:pos="8460"/>
        </w:tabs>
        <w:ind w:left="360"/>
        <w:jc w:val="both"/>
      </w:pPr>
      <w:r>
        <w:tab/>
        <w:t>címe: Zalaegerszeg, Kinizsi u. 103. II/8.</w:t>
      </w:r>
      <w:r>
        <w:tab/>
      </w:r>
      <w:r>
        <w:tab/>
      </w:r>
    </w:p>
    <w:p w:rsidR="0002702F" w:rsidRDefault="0002702F" w:rsidP="0002702F">
      <w:pPr>
        <w:numPr>
          <w:ilvl w:val="0"/>
          <w:numId w:val="8"/>
        </w:numPr>
        <w:tabs>
          <w:tab w:val="left" w:pos="7920"/>
          <w:tab w:val="decimal" w:pos="8460"/>
        </w:tabs>
        <w:jc w:val="both"/>
        <w:rPr>
          <w:sz w:val="22"/>
        </w:rPr>
      </w:pPr>
      <w:r>
        <w:rPr>
          <w:sz w:val="22"/>
        </w:rPr>
        <w:t>Az utógondozói ellátott fiatalok külső férőhelyeinek (albérlet) maximalizált száma a mindenkori utógondozói ellátott fiatalok létszámával azonos számú.</w:t>
      </w:r>
    </w:p>
    <w:p w:rsidR="0002702F" w:rsidRDefault="0002702F" w:rsidP="0002702F">
      <w:pPr>
        <w:rPr>
          <w:sz w:val="10"/>
        </w:rPr>
      </w:pP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>Z.M. TEGYESZ Nevelőszülős hálózata:</w:t>
      </w:r>
    </w:p>
    <w:p w:rsidR="0002702F" w:rsidRPr="00C9266A" w:rsidRDefault="0002702F" w:rsidP="0002702F">
      <w:pPr>
        <w:tabs>
          <w:tab w:val="decimal" w:pos="8280"/>
        </w:tabs>
        <w:ind w:left="360"/>
      </w:pPr>
      <w:r w:rsidRPr="00C9266A">
        <w:t>nevelőszülők maximált keretszáma:</w:t>
      </w:r>
      <w:r w:rsidRPr="00C9266A">
        <w:tab/>
        <w:t>100</w:t>
      </w:r>
    </w:p>
    <w:p w:rsidR="0002702F" w:rsidRPr="00C9266A" w:rsidRDefault="0002702F" w:rsidP="0002702F">
      <w:pPr>
        <w:tabs>
          <w:tab w:val="decimal" w:pos="8280"/>
        </w:tabs>
        <w:ind w:left="360"/>
      </w:pPr>
      <w:r w:rsidRPr="00C9266A">
        <w:lastRenderedPageBreak/>
        <w:t>hivatásos nevelőszülők száma:</w:t>
      </w:r>
      <w:r w:rsidRPr="00C9266A">
        <w:tab/>
        <w:t>4</w:t>
      </w:r>
    </w:p>
    <w:p w:rsidR="0002702F" w:rsidRPr="00C9266A" w:rsidRDefault="0002702F" w:rsidP="0002702F">
      <w:pPr>
        <w:tabs>
          <w:tab w:val="decimal" w:pos="8280"/>
        </w:tabs>
        <w:ind w:left="360"/>
      </w:pPr>
      <w:r w:rsidRPr="00C9266A">
        <w:t>különleges ellátást nyújtó  hivatásos nevelőszülők száma:</w:t>
      </w:r>
      <w:r w:rsidRPr="00C9266A">
        <w:tab/>
        <w:t>1</w:t>
      </w:r>
    </w:p>
    <w:p w:rsidR="0002702F" w:rsidRPr="00C9266A" w:rsidRDefault="0002702F" w:rsidP="0002702F">
      <w:pPr>
        <w:tabs>
          <w:tab w:val="left" w:pos="8100"/>
        </w:tabs>
        <w:ind w:left="360"/>
      </w:pPr>
    </w:p>
    <w:p w:rsidR="0002702F" w:rsidRPr="00C9266A" w:rsidRDefault="0002702F" w:rsidP="0002702F">
      <w:pPr>
        <w:tabs>
          <w:tab w:val="left" w:pos="4500"/>
          <w:tab w:val="decimal" w:pos="8280"/>
        </w:tabs>
        <w:ind w:left="360"/>
      </w:pPr>
      <w:r w:rsidRPr="00C9266A">
        <w:rPr>
          <w:u w:val="single"/>
        </w:rPr>
        <w:t>Férőhelyek száma</w:t>
      </w:r>
      <w:r w:rsidRPr="00C9266A">
        <w:rPr>
          <w:u w:val="single"/>
        </w:rPr>
        <w:br/>
      </w:r>
      <w:r w:rsidRPr="00C9266A">
        <w:t xml:space="preserve">Nevelőszülős színtéren: </w:t>
      </w:r>
      <w:r w:rsidRPr="00C9266A">
        <w:tab/>
        <w:t xml:space="preserve">a mindenkori jogszabályi előírások </w:t>
      </w:r>
    </w:p>
    <w:p w:rsidR="0002702F" w:rsidRPr="00C9266A" w:rsidRDefault="0002702F" w:rsidP="0002702F">
      <w:pPr>
        <w:tabs>
          <w:tab w:val="left" w:pos="4500"/>
          <w:tab w:val="decimal" w:pos="8280"/>
        </w:tabs>
        <w:ind w:left="360"/>
      </w:pPr>
      <w:r w:rsidRPr="00C9266A">
        <w:tab/>
        <w:t>szerint maximált létszám</w:t>
      </w:r>
    </w:p>
    <w:p w:rsidR="0002702F" w:rsidRPr="00945AA3" w:rsidRDefault="0002702F" w:rsidP="0002702F">
      <w:pPr>
        <w:tabs>
          <w:tab w:val="decimal" w:pos="8280"/>
        </w:tabs>
        <w:ind w:left="360"/>
        <w:rPr>
          <w:b/>
          <w:i/>
        </w:rPr>
      </w:pPr>
      <w:r w:rsidRPr="00945AA3">
        <w:rPr>
          <w:b/>
          <w:i/>
        </w:rPr>
        <w:t>Hivatásos nevelőszülők színtéren:</w:t>
      </w:r>
      <w:r w:rsidRPr="00945AA3">
        <w:rPr>
          <w:b/>
          <w:i/>
        </w:rPr>
        <w:tab/>
        <w:t>26 fő</w:t>
      </w:r>
    </w:p>
    <w:p w:rsidR="0002702F" w:rsidRPr="00945AA3" w:rsidRDefault="0002702F" w:rsidP="0002702F">
      <w:pPr>
        <w:tabs>
          <w:tab w:val="decimal" w:pos="8280"/>
        </w:tabs>
        <w:ind w:left="360"/>
        <w:rPr>
          <w:b/>
          <w:i/>
        </w:rPr>
      </w:pPr>
      <w:r w:rsidRPr="00945AA3">
        <w:rPr>
          <w:b/>
          <w:i/>
        </w:rPr>
        <w:t>Különleges hivatásos nevelőszülői színtéren:</w:t>
      </w:r>
      <w:r w:rsidRPr="00945AA3">
        <w:rPr>
          <w:b/>
          <w:i/>
        </w:rPr>
        <w:tab/>
        <w:t>7 fő</w:t>
      </w:r>
    </w:p>
    <w:p w:rsidR="0002702F" w:rsidRDefault="0002702F" w:rsidP="0002702F">
      <w:pPr>
        <w:tabs>
          <w:tab w:val="decimal" w:pos="8280"/>
        </w:tabs>
        <w:ind w:left="360"/>
      </w:pPr>
    </w:p>
    <w:p w:rsidR="0002702F" w:rsidRPr="00945AA3" w:rsidRDefault="0002702F" w:rsidP="0002702F">
      <w:pPr>
        <w:tabs>
          <w:tab w:val="left" w:pos="5040"/>
          <w:tab w:val="decimal" w:pos="8280"/>
        </w:tabs>
        <w:ind w:left="360"/>
        <w:rPr>
          <w:b/>
          <w:i/>
        </w:rPr>
      </w:pPr>
      <w:r w:rsidRPr="00945AA3">
        <w:rPr>
          <w:b/>
          <w:i/>
        </w:rPr>
        <w:t>- ingóságok és egyéb vagyon:</w:t>
      </w:r>
      <w:r w:rsidRPr="00945AA3">
        <w:rPr>
          <w:b/>
          <w:i/>
        </w:rPr>
        <w:tab/>
        <w:t xml:space="preserve">az intézmény tulajdonába adott leltár </w:t>
      </w:r>
    </w:p>
    <w:p w:rsidR="0002702F" w:rsidRPr="00945AA3" w:rsidRDefault="0002702F" w:rsidP="0002702F">
      <w:pPr>
        <w:tabs>
          <w:tab w:val="left" w:pos="5040"/>
          <w:tab w:val="decimal" w:pos="8280"/>
        </w:tabs>
        <w:ind w:left="360"/>
        <w:rPr>
          <w:b/>
          <w:i/>
        </w:rPr>
      </w:pPr>
      <w:r w:rsidRPr="00945AA3">
        <w:rPr>
          <w:b/>
          <w:i/>
        </w:rPr>
        <w:tab/>
        <w:t>szerinti ingóságok és pénzeszköz</w:t>
      </w:r>
    </w:p>
    <w:p w:rsidR="0002702F" w:rsidRPr="00945AA3" w:rsidRDefault="0002702F" w:rsidP="0002702F">
      <w:pPr>
        <w:tabs>
          <w:tab w:val="left" w:pos="5040"/>
          <w:tab w:val="decimal" w:pos="8280"/>
        </w:tabs>
        <w:ind w:left="360"/>
        <w:rPr>
          <w:b/>
          <w:i/>
        </w:rPr>
      </w:pPr>
      <w:r w:rsidRPr="00945AA3">
        <w:rPr>
          <w:b/>
          <w:i/>
        </w:rPr>
        <w:t xml:space="preserve">- vagyon feletti rendelkezési jog: </w:t>
      </w:r>
      <w:r w:rsidRPr="00945AA3">
        <w:rPr>
          <w:b/>
          <w:i/>
        </w:rPr>
        <w:tab/>
        <w:t xml:space="preserve">a Zala Megyei Közgyűlés mindenkor </w:t>
      </w:r>
      <w:r>
        <w:rPr>
          <w:b/>
          <w:i/>
        </w:rPr>
        <w:tab/>
        <w:t>hatá</w:t>
      </w:r>
      <w:r w:rsidRPr="00945AA3">
        <w:rPr>
          <w:b/>
          <w:i/>
        </w:rPr>
        <w:t xml:space="preserve">lyos vagyonrendelet, Nagykanizsa </w:t>
      </w:r>
      <w:r>
        <w:rPr>
          <w:b/>
          <w:i/>
        </w:rPr>
        <w:tab/>
      </w:r>
      <w:r w:rsidRPr="00945AA3">
        <w:rPr>
          <w:b/>
          <w:i/>
        </w:rPr>
        <w:t xml:space="preserve">Megyei </w:t>
      </w:r>
      <w:r w:rsidRPr="00945AA3">
        <w:rPr>
          <w:b/>
          <w:i/>
        </w:rPr>
        <w:tab/>
        <w:t>Jogú Várossal kötött bérleti szer</w:t>
      </w:r>
      <w:r>
        <w:rPr>
          <w:b/>
          <w:i/>
        </w:rPr>
        <w:t>-</w:t>
      </w:r>
      <w:r>
        <w:rPr>
          <w:b/>
          <w:i/>
        </w:rPr>
        <w:tab/>
      </w:r>
      <w:r w:rsidRPr="00945AA3">
        <w:rPr>
          <w:b/>
          <w:i/>
        </w:rPr>
        <w:t>ződés, va</w:t>
      </w:r>
      <w:r w:rsidRPr="00945AA3">
        <w:rPr>
          <w:b/>
          <w:i/>
        </w:rPr>
        <w:tab/>
        <w:t xml:space="preserve">lamint a mindenkor hatályos </w:t>
      </w:r>
      <w:r>
        <w:rPr>
          <w:b/>
          <w:i/>
        </w:rPr>
        <w:tab/>
      </w:r>
      <w:r w:rsidRPr="00945AA3">
        <w:rPr>
          <w:b/>
          <w:i/>
        </w:rPr>
        <w:t xml:space="preserve">pénzügyi </w:t>
      </w:r>
      <w:r w:rsidRPr="00945AA3">
        <w:rPr>
          <w:b/>
          <w:i/>
        </w:rPr>
        <w:tab/>
        <w:t>szabályok szerint történik.</w:t>
      </w:r>
    </w:p>
    <w:p w:rsidR="0002702F" w:rsidRDefault="0002702F" w:rsidP="0002702F">
      <w:pPr>
        <w:tabs>
          <w:tab w:val="left" w:pos="5040"/>
          <w:tab w:val="decimal" w:pos="8280"/>
        </w:tabs>
        <w:ind w:left="360"/>
      </w:pPr>
    </w:p>
    <w:p w:rsidR="0002702F" w:rsidRDefault="0002702F" w:rsidP="0002702F">
      <w:pPr>
        <w:tabs>
          <w:tab w:val="left" w:pos="5040"/>
          <w:tab w:val="decimal" w:pos="8280"/>
        </w:tabs>
        <w:ind w:left="360"/>
        <w:rPr>
          <w:b/>
        </w:rPr>
      </w:pPr>
    </w:p>
    <w:p w:rsidR="0002702F" w:rsidRPr="00945AA3" w:rsidRDefault="0002702F" w:rsidP="0002702F">
      <w:pPr>
        <w:tabs>
          <w:tab w:val="left" w:pos="5040"/>
          <w:tab w:val="decimal" w:pos="8280"/>
        </w:tabs>
        <w:ind w:left="360"/>
        <w:rPr>
          <w:b/>
          <w:i/>
        </w:rPr>
      </w:pPr>
      <w:r w:rsidRPr="00DD4A66">
        <w:rPr>
          <w:b/>
        </w:rPr>
        <w:t>Jogállása</w:t>
      </w:r>
      <w:r>
        <w:rPr>
          <w:b/>
        </w:rPr>
        <w:t>:</w:t>
      </w:r>
      <w:r>
        <w:tab/>
      </w:r>
      <w:r w:rsidRPr="00945AA3">
        <w:rPr>
          <w:b/>
          <w:i/>
        </w:rPr>
        <w:t>Önálló jogi személy</w:t>
      </w:r>
    </w:p>
    <w:p w:rsidR="0002702F" w:rsidRPr="00C9266A" w:rsidRDefault="0002702F" w:rsidP="0002702F">
      <w:pPr>
        <w:tabs>
          <w:tab w:val="left" w:pos="3060"/>
        </w:tabs>
        <w:jc w:val="both"/>
        <w:rPr>
          <w:sz w:val="10"/>
        </w:rPr>
      </w:pPr>
    </w:p>
    <w:p w:rsidR="0002702F" w:rsidRPr="00945AA3" w:rsidRDefault="001D3E68" w:rsidP="0002702F">
      <w:pPr>
        <w:tabs>
          <w:tab w:val="left" w:pos="5040"/>
        </w:tabs>
        <w:jc w:val="both"/>
        <w:rPr>
          <w:b/>
          <w:bCs/>
          <w:i/>
        </w:rPr>
      </w:pPr>
      <w:r>
        <w:rPr>
          <w:b/>
          <w:bCs/>
        </w:rPr>
        <w:t xml:space="preserve">       Gazdálkodási jogköre:</w:t>
      </w:r>
      <w:r w:rsidR="0002702F">
        <w:rPr>
          <w:b/>
          <w:bCs/>
        </w:rPr>
        <w:tab/>
      </w:r>
      <w:r w:rsidR="0002702F" w:rsidRPr="00945AA3">
        <w:rPr>
          <w:b/>
          <w:bCs/>
          <w:i/>
        </w:rPr>
        <w:t xml:space="preserve">önállóan működő és gazdálkodó </w:t>
      </w:r>
    </w:p>
    <w:p w:rsidR="0002702F" w:rsidRPr="00812CB8" w:rsidRDefault="0002702F" w:rsidP="0002702F">
      <w:pPr>
        <w:tabs>
          <w:tab w:val="left" w:pos="360"/>
          <w:tab w:val="left" w:pos="5040"/>
        </w:tabs>
        <w:spacing w:after="120"/>
        <w:jc w:val="both"/>
      </w:pPr>
      <w:r>
        <w:rPr>
          <w:bCs/>
        </w:rPr>
        <w:tab/>
      </w:r>
      <w:r>
        <w:rPr>
          <w:bCs/>
        </w:rPr>
        <w:tab/>
      </w:r>
      <w:r w:rsidRPr="00945AA3">
        <w:rPr>
          <w:b/>
          <w:bCs/>
          <w:i/>
        </w:rPr>
        <w:t>költségvetési szerv</w:t>
      </w:r>
    </w:p>
    <w:p w:rsidR="0002702F" w:rsidRDefault="0002702F" w:rsidP="0002702F">
      <w:pPr>
        <w:tabs>
          <w:tab w:val="left" w:pos="5040"/>
        </w:tabs>
        <w:jc w:val="both"/>
        <w:rPr>
          <w:b/>
          <w:bCs/>
        </w:rPr>
      </w:pPr>
    </w:p>
    <w:p w:rsidR="0002702F" w:rsidRPr="00945AA3" w:rsidRDefault="001D3E68" w:rsidP="0002702F">
      <w:pPr>
        <w:tabs>
          <w:tab w:val="left" w:pos="5040"/>
        </w:tabs>
        <w:jc w:val="both"/>
        <w:rPr>
          <w:b/>
          <w:bCs/>
          <w:i/>
        </w:rPr>
      </w:pPr>
      <w:r>
        <w:rPr>
          <w:b/>
          <w:bCs/>
        </w:rPr>
        <w:t>20</w:t>
      </w:r>
      <w:r w:rsidR="0002702F">
        <w:rPr>
          <w:b/>
          <w:bCs/>
        </w:rPr>
        <w:t>. Az intézmény vezetőjének kinevezési rendje:</w:t>
      </w:r>
      <w:r w:rsidR="0002702F">
        <w:rPr>
          <w:b/>
          <w:bCs/>
        </w:rPr>
        <w:tab/>
      </w:r>
      <w:r w:rsidR="0002702F" w:rsidRPr="00945AA3">
        <w:rPr>
          <w:b/>
          <w:bCs/>
          <w:i/>
        </w:rPr>
        <w:t xml:space="preserve">A mindenkor hatályos közalkalmazottak </w:t>
      </w:r>
      <w:r w:rsidR="0002702F" w:rsidRPr="00945AA3">
        <w:rPr>
          <w:b/>
          <w:bCs/>
          <w:i/>
        </w:rPr>
        <w:tab/>
        <w:t xml:space="preserve">jogállásáról szóló törvény, jelenleg az </w:t>
      </w:r>
      <w:r w:rsidR="0002702F" w:rsidRPr="00945AA3">
        <w:rPr>
          <w:b/>
          <w:bCs/>
          <w:i/>
        </w:rPr>
        <w:tab/>
        <w:t>1992. évi XXXIII.</w:t>
      </w:r>
      <w:r>
        <w:rPr>
          <w:b/>
          <w:bCs/>
          <w:i/>
        </w:rPr>
        <w:t xml:space="preserve"> </w:t>
      </w:r>
      <w:r w:rsidR="0002702F" w:rsidRPr="00945AA3">
        <w:rPr>
          <w:b/>
          <w:bCs/>
          <w:i/>
        </w:rPr>
        <w:t>tv. és a mindenkor hatá-</w:t>
      </w:r>
      <w:r w:rsidR="0002702F" w:rsidRPr="00945AA3">
        <w:rPr>
          <w:b/>
          <w:bCs/>
          <w:i/>
        </w:rPr>
        <w:tab/>
        <w:t xml:space="preserve">lyos vonatkozó végrehajtási rendeletek, </w:t>
      </w:r>
      <w:r w:rsidR="0002702F" w:rsidRPr="00945AA3">
        <w:rPr>
          <w:b/>
          <w:bCs/>
          <w:i/>
        </w:rPr>
        <w:tab/>
        <w:t>jelenleg a 257/2000. (XII.26.) Kormány-</w:t>
      </w:r>
      <w:r w:rsidR="0002702F" w:rsidRPr="00945AA3">
        <w:rPr>
          <w:b/>
          <w:bCs/>
          <w:i/>
        </w:rPr>
        <w:tab/>
        <w:t xml:space="preserve">rendelet, valamint a 15/1998. (IV.30.) NM </w:t>
      </w:r>
      <w:r w:rsidR="0002702F" w:rsidRPr="00945AA3">
        <w:rPr>
          <w:b/>
          <w:bCs/>
          <w:i/>
        </w:rPr>
        <w:tab/>
        <w:t xml:space="preserve">rendelet szabályai szerint a Zala Megyei </w:t>
      </w:r>
      <w:r w:rsidR="0002702F" w:rsidRPr="00945AA3">
        <w:rPr>
          <w:b/>
          <w:bCs/>
          <w:i/>
        </w:rPr>
        <w:tab/>
        <w:t>Közgyűlés nevezi ki a vezetőt.</w:t>
      </w:r>
      <w:r w:rsidR="0002702F" w:rsidRPr="00945AA3">
        <w:rPr>
          <w:b/>
          <w:bCs/>
          <w:i/>
        </w:rPr>
        <w:tab/>
      </w:r>
    </w:p>
    <w:p w:rsidR="0002702F" w:rsidRDefault="0002702F" w:rsidP="0002702F">
      <w:pPr>
        <w:tabs>
          <w:tab w:val="left" w:pos="5040"/>
        </w:tabs>
        <w:jc w:val="both"/>
        <w:rPr>
          <w:b/>
          <w:bCs/>
          <w:i/>
        </w:rPr>
      </w:pPr>
    </w:p>
    <w:p w:rsidR="0002702F" w:rsidRPr="00945AA3" w:rsidRDefault="0002702F" w:rsidP="0002702F">
      <w:pPr>
        <w:tabs>
          <w:tab w:val="left" w:pos="5040"/>
        </w:tabs>
        <w:jc w:val="both"/>
        <w:rPr>
          <w:b/>
          <w:bCs/>
          <w:i/>
        </w:rPr>
      </w:pPr>
      <w:r w:rsidRPr="00945AA3">
        <w:rPr>
          <w:b/>
          <w:bCs/>
          <w:i/>
        </w:rPr>
        <w:t>Foglalkoztatottjaira vonatkozó foglalkoztatási jogviszony: közalkalmazotti jogviszony</w:t>
      </w:r>
    </w:p>
    <w:p w:rsidR="0002702F" w:rsidRPr="003F4081" w:rsidRDefault="0002702F" w:rsidP="0002702F">
      <w:pPr>
        <w:tabs>
          <w:tab w:val="left" w:pos="5040"/>
        </w:tabs>
        <w:jc w:val="both"/>
        <w:rPr>
          <w:b/>
          <w:bCs/>
        </w:rPr>
      </w:pPr>
    </w:p>
    <w:p w:rsidR="0002702F" w:rsidRDefault="0002702F" w:rsidP="0002702F">
      <w:pPr>
        <w:tabs>
          <w:tab w:val="left" w:pos="5040"/>
        </w:tabs>
        <w:jc w:val="both"/>
      </w:pPr>
    </w:p>
    <w:p w:rsidR="0002702F" w:rsidRDefault="0002702F" w:rsidP="0002702F">
      <w:pPr>
        <w:tabs>
          <w:tab w:val="left" w:pos="426"/>
          <w:tab w:val="left" w:pos="3544"/>
        </w:tabs>
        <w:jc w:val="center"/>
      </w:pPr>
      <w:r>
        <w:br w:type="page"/>
      </w:r>
    </w:p>
    <w:p w:rsidR="0002702F" w:rsidRDefault="0002702F" w:rsidP="0002702F">
      <w:pPr>
        <w:tabs>
          <w:tab w:val="left" w:pos="426"/>
          <w:tab w:val="left" w:pos="3544"/>
        </w:tabs>
        <w:jc w:val="center"/>
      </w:pPr>
    </w:p>
    <w:p w:rsidR="0002702F" w:rsidRDefault="0002702F" w:rsidP="0002702F">
      <w:pPr>
        <w:tabs>
          <w:tab w:val="left" w:pos="426"/>
          <w:tab w:val="left" w:pos="3544"/>
        </w:tabs>
        <w:jc w:val="center"/>
        <w:rPr>
          <w:b/>
          <w:sz w:val="28"/>
        </w:rPr>
      </w:pPr>
      <w:r>
        <w:rPr>
          <w:b/>
          <w:sz w:val="28"/>
        </w:rPr>
        <w:t>II.</w:t>
      </w:r>
    </w:p>
    <w:p w:rsidR="0002702F" w:rsidRDefault="0002702F" w:rsidP="0002702F">
      <w:pPr>
        <w:tabs>
          <w:tab w:val="left" w:pos="426"/>
          <w:tab w:val="left" w:pos="3544"/>
        </w:tabs>
        <w:jc w:val="center"/>
        <w:rPr>
          <w:b/>
          <w:sz w:val="28"/>
        </w:rPr>
      </w:pPr>
    </w:p>
    <w:p w:rsidR="0002702F" w:rsidRDefault="0002702F" w:rsidP="0002702F">
      <w:pPr>
        <w:pStyle w:val="Szvegtrzs2"/>
      </w:pPr>
      <w:r>
        <w:t>A Zala Megyei Területi Gyermekvédelmi Szakszolgálat főbb feladatai, céljai és szervezeti, működési egységei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pStyle w:val="Szvegtrzs"/>
        <w:tabs>
          <w:tab w:val="left" w:pos="426"/>
        </w:tabs>
      </w:pPr>
      <w:r>
        <w:t>Az intézmény a feladatait a hatályos jogszabályokban, valamint a Zala Megyei Önkormányzat által meghatározott Alapító Okiratban foglaltak szerint látja el.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sz w:val="10"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  <w:r>
        <w:rPr>
          <w:b/>
        </w:rPr>
        <w:t>Az intézmény szervezeti, működési egységei: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pStyle w:val="Szvegtrzs"/>
        <w:tabs>
          <w:tab w:val="left" w:pos="426"/>
        </w:tabs>
        <w:rPr>
          <w:bCs/>
        </w:rPr>
      </w:pPr>
      <w:r>
        <w:rPr>
          <w:bCs/>
        </w:rPr>
        <w:t>Az intézményt négy egymástól elkülönült (teljes körű otthont nyújtó ellátás, szakszolgáltatást kiegészítő szakmai feladatellátás, szakszolgáltatás, gazdálkodás) egymást kiegészítő mellérendelt egység alkotja, ahol a teljes körű otthont nyújtó ellátás három alegységgel működik - önálló vezetői feladatkörrel. (Speciális Lakásotthon, nevelőszülői szakmai program és utógondozói ellátás szakmai programja.)</w:t>
      </w:r>
    </w:p>
    <w:p w:rsidR="0002702F" w:rsidRDefault="0002702F" w:rsidP="0002702F">
      <w:pPr>
        <w:pStyle w:val="Szvegtrzs"/>
        <w:tabs>
          <w:tab w:val="left" w:pos="426"/>
        </w:tabs>
        <w:rPr>
          <w:bCs/>
        </w:rPr>
      </w:pPr>
      <w:r>
        <w:rPr>
          <w:bCs/>
        </w:rPr>
        <w:t xml:space="preserve">Az intézményi struktúrát az organogram szemléletesen mutatja - ahol az intézmény vezetője az 1992. évi XXXIII. Tv. 23§-a és a 257/2000.(XII.26.) Korm.rend.1§ /a bekezdés értelmében magasabb vezetői beosztást tölt be. </w:t>
      </w:r>
    </w:p>
    <w:p w:rsidR="0002702F" w:rsidRPr="00C9266A" w:rsidRDefault="0002702F" w:rsidP="0002702F">
      <w:pPr>
        <w:pStyle w:val="Szvegtrzs"/>
        <w:tabs>
          <w:tab w:val="left" w:pos="426"/>
        </w:tabs>
        <w:rPr>
          <w:bCs/>
        </w:rPr>
      </w:pPr>
      <w:r w:rsidRPr="00C9266A">
        <w:rPr>
          <w:bCs/>
        </w:rPr>
        <w:t xml:space="preserve">A gazdasági vezető felett a munkáltatói jogkört a Zala Megyei Közgyűlés elnöke gyakorolja a </w:t>
      </w:r>
      <w:r w:rsidR="00F77BD2">
        <w:rPr>
          <w:bCs/>
        </w:rPr>
        <w:t xml:space="preserve">az államháztartásról szóló 1992.évi XXXVIII. tv. 93 § (6) bekezdése alapján. </w:t>
      </w:r>
      <w:r w:rsidRPr="00C9266A">
        <w:rPr>
          <w:bCs/>
        </w:rPr>
        <w:t>A többi önálló szervezeti egységet a 257/2000. (XII.26)  Korm. rend. 2./ c., d. pontja  értelmében az intézmény vezetője által megbízott, kinevezett  vezetők irányítják.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Cs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Cs/>
        </w:rPr>
      </w:pPr>
    </w:p>
    <w:p w:rsidR="0002702F" w:rsidRPr="00C9266A" w:rsidRDefault="0002702F" w:rsidP="0002702F">
      <w:pPr>
        <w:tabs>
          <w:tab w:val="left" w:pos="426"/>
          <w:tab w:val="left" w:pos="3544"/>
        </w:tabs>
        <w:jc w:val="both"/>
        <w:rPr>
          <w:bCs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  <w:r>
        <w:rPr>
          <w:b/>
        </w:rPr>
        <w:t>Igazgató és közvetlen irányítása alá tartozó munkatársak</w:t>
      </w:r>
    </w:p>
    <w:p w:rsidR="0002702F" w:rsidRPr="008850DE" w:rsidRDefault="0002702F" w:rsidP="0002702F">
      <w:pPr>
        <w:tabs>
          <w:tab w:val="left" w:pos="426"/>
          <w:tab w:val="left" w:pos="3544"/>
        </w:tabs>
        <w:jc w:val="both"/>
        <w:rPr>
          <w:b/>
          <w:bCs/>
          <w:i/>
        </w:rPr>
      </w:pPr>
      <w:r w:rsidRPr="008850DE">
        <w:rPr>
          <w:b/>
          <w:i/>
        </w:rPr>
        <w:t xml:space="preserve">- </w:t>
      </w:r>
      <w:r w:rsidRPr="008850DE">
        <w:rPr>
          <w:b/>
          <w:bCs/>
          <w:i/>
        </w:rPr>
        <w:t>Titkárság, iktató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</w:pPr>
      <w:r>
        <w:t xml:space="preserve"> </w:t>
      </w:r>
      <w:r>
        <w:rPr>
          <w:b/>
          <w:bCs/>
        </w:rPr>
        <w:t>Az Igazgató</w:t>
      </w:r>
      <w:r>
        <w:t xml:space="preserve"> szervezi és szakmai előírásoknak megfelelően gondoskodik a szakszolgáltatás és az otthont nyújtó ellátás működtetéséről az intézményi stratégia célkitűzésének megfelelően a megyei stratégiai elvekkel összhangban.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  <w:r>
        <w:t>Munkáltató jogkört gyakorol, biztosítja az intézmény szakmai munkájának és az intézmény költségvetési gazdálkodásának ellenőrzését közvetett formában munkatársai segítségével.</w:t>
      </w:r>
    </w:p>
    <w:p w:rsidR="0002702F" w:rsidRDefault="0002702F" w:rsidP="0002702F">
      <w:pPr>
        <w:tabs>
          <w:tab w:val="left" w:pos="426"/>
          <w:tab w:val="left" w:pos="3544"/>
        </w:tabs>
        <w:jc w:val="both"/>
      </w:pPr>
      <w:r>
        <w:t>Az intézmény szervezeti  felépítése  az alábbi szakmai feladatokat ellátó csoportok strukturális vázlatát mutatja be az 1.sz. melléklet szerint.</w:t>
      </w:r>
    </w:p>
    <w:p w:rsidR="0002702F" w:rsidRDefault="0002702F" w:rsidP="0002702F">
      <w:pPr>
        <w:tabs>
          <w:tab w:val="left" w:pos="3544"/>
        </w:tabs>
        <w:jc w:val="both"/>
      </w:pPr>
      <w:r>
        <w:rPr>
          <w:b/>
          <w:bCs/>
        </w:rPr>
        <w:t xml:space="preserve">  II/1</w:t>
      </w:r>
      <w:r>
        <w:t xml:space="preserve">. Teljes körű otthont nyújtó, ellátást biztosító és a teljes körű ellátást segítő munkatársak   </w:t>
      </w:r>
    </w:p>
    <w:p w:rsidR="0002702F" w:rsidRDefault="0002702F" w:rsidP="0002702F">
      <w:pPr>
        <w:tabs>
          <w:tab w:val="left" w:pos="3544"/>
        </w:tabs>
        <w:jc w:val="both"/>
      </w:pPr>
      <w:r>
        <w:t xml:space="preserve">          szakmai csoportja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  <w:r>
        <w:rPr>
          <w:b/>
          <w:bCs/>
        </w:rPr>
        <w:t xml:space="preserve">  II/2</w:t>
      </w:r>
      <w:r>
        <w:t xml:space="preserve">. Szakszolgáltatást kiegészítő önálló szakmai csoport </w:t>
      </w:r>
    </w:p>
    <w:p w:rsidR="0002702F" w:rsidRDefault="0002702F" w:rsidP="0002702F">
      <w:pPr>
        <w:tabs>
          <w:tab w:val="left" w:pos="3544"/>
        </w:tabs>
        <w:jc w:val="both"/>
      </w:pPr>
      <w:r>
        <w:rPr>
          <w:b/>
          <w:bCs/>
        </w:rPr>
        <w:t xml:space="preserve">  II/3</w:t>
      </w:r>
      <w:r>
        <w:t xml:space="preserve"> .Szakszolgáltatást biztosító munkatársak szakmai csoportja  </w:t>
      </w:r>
    </w:p>
    <w:p w:rsidR="0002702F" w:rsidRDefault="0002702F" w:rsidP="0002702F">
      <w:pPr>
        <w:tabs>
          <w:tab w:val="left" w:pos="3544"/>
        </w:tabs>
        <w:ind w:left="73"/>
        <w:jc w:val="both"/>
      </w:pPr>
      <w:r>
        <w:rPr>
          <w:b/>
          <w:bCs/>
        </w:rPr>
        <w:t xml:space="preserve"> II/4</w:t>
      </w:r>
      <w:r>
        <w:t xml:space="preserve"> .Gazdálkodást szervező és ellenőrző csoport </w:t>
      </w:r>
    </w:p>
    <w:p w:rsidR="0002702F" w:rsidRDefault="0002702F" w:rsidP="0002702F">
      <w:pPr>
        <w:tabs>
          <w:tab w:val="left" w:pos="3544"/>
        </w:tabs>
        <w:ind w:left="73"/>
        <w:jc w:val="both"/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sz w:val="10"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sz w:val="10"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sz w:val="10"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sz w:val="10"/>
        </w:rPr>
      </w:pPr>
    </w:p>
    <w:p w:rsidR="0002702F" w:rsidRDefault="0002702F" w:rsidP="0002702F">
      <w:pPr>
        <w:pStyle w:val="Szvegtrzsbehzssal2"/>
      </w:pPr>
      <w:r>
        <w:lastRenderedPageBreak/>
        <w:t xml:space="preserve">II/1. Teljes körű otthont nyújtó ellátást biztosító és a teljes körű ellátást segítő munkatársak szakmai csoportja: 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u w:val="single"/>
        </w:rPr>
      </w:pPr>
      <w:r>
        <w:rPr>
          <w:u w:val="single"/>
        </w:rPr>
        <w:t>Otthont nyújtó ellátások színterei:</w:t>
      </w:r>
    </w:p>
    <w:p w:rsidR="0002702F" w:rsidRDefault="0002702F" w:rsidP="0002702F">
      <w:pPr>
        <w:numPr>
          <w:ilvl w:val="0"/>
          <w:numId w:val="9"/>
        </w:numPr>
        <w:tabs>
          <w:tab w:val="left" w:pos="426"/>
        </w:tabs>
        <w:jc w:val="both"/>
      </w:pPr>
      <w:r>
        <w:t xml:space="preserve">Speciális Lakásotthon </w:t>
      </w:r>
    </w:p>
    <w:p w:rsidR="0002702F" w:rsidRDefault="0002702F" w:rsidP="0002702F">
      <w:pPr>
        <w:numPr>
          <w:ilvl w:val="0"/>
          <w:numId w:val="9"/>
        </w:numPr>
        <w:tabs>
          <w:tab w:val="left" w:pos="426"/>
        </w:tabs>
        <w:jc w:val="both"/>
      </w:pPr>
      <w:r>
        <w:t>Nevelőszülői hálózat (hagyományos, hivatásos, különleges)</w:t>
      </w:r>
    </w:p>
    <w:p w:rsidR="0002702F" w:rsidRDefault="0002702F" w:rsidP="0002702F">
      <w:pPr>
        <w:numPr>
          <w:ilvl w:val="0"/>
          <w:numId w:val="9"/>
        </w:numPr>
        <w:tabs>
          <w:tab w:val="left" w:pos="426"/>
        </w:tabs>
        <w:jc w:val="both"/>
      </w:pPr>
      <w:r>
        <w:t>Utógondozói ellátások színterei: Utógondozói Otthonok, Utógondozói Lakásotthonok, külső férőhelyek (albérletek).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Feladata: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átmeneti nevelt és tartós nevelésbe vett gyermekekről teljes körű gondoskodás,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gyámhivatal határozata szerint utógondozói ellátásban részesülő fiatal felnőttek szükség szerinti ellátása,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család- és utógondozás,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gyámi feladatok ellátása gyámhivatal kirendelése alapján,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nevelés színterek szakmai programok működtetése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egyéni gondozási-nevelési tervek készítése,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törvény szerinti kötelező nyilvántartások vezetése,</w:t>
      </w:r>
    </w:p>
    <w:p w:rsidR="0002702F" w:rsidRDefault="0002702F" w:rsidP="0002702F">
      <w:pPr>
        <w:numPr>
          <w:ilvl w:val="0"/>
          <w:numId w:val="10"/>
        </w:numPr>
        <w:tabs>
          <w:tab w:val="left" w:pos="426"/>
        </w:tabs>
        <w:jc w:val="both"/>
      </w:pPr>
      <w:r>
        <w:t>gyermekek alkotmányos jogainak érvényesítése, érdekképviseletének megszervezése.</w:t>
      </w:r>
    </w:p>
    <w:p w:rsidR="0002702F" w:rsidRDefault="0002702F" w:rsidP="0002702F">
      <w:pPr>
        <w:tabs>
          <w:tab w:val="left" w:pos="3544"/>
        </w:tabs>
        <w:ind w:left="73"/>
        <w:jc w:val="both"/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  <w:bCs/>
        </w:rPr>
      </w:pPr>
      <w:r>
        <w:rPr>
          <w:b/>
          <w:bCs/>
        </w:rPr>
        <w:t>II/2. Szakszolgáltatást kiegészítő önálló szakmai csoport (Zala Megyei Gyermekvédelmi Szakértői Csoport)</w:t>
      </w: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  <w:bCs/>
        </w:rPr>
      </w:pPr>
    </w:p>
    <w:p w:rsidR="0002702F" w:rsidRDefault="0002702F" w:rsidP="0002702F">
      <w:pPr>
        <w:tabs>
          <w:tab w:val="left" w:pos="426"/>
          <w:tab w:val="left" w:pos="3544"/>
        </w:tabs>
        <w:jc w:val="both"/>
      </w:pPr>
      <w:r>
        <w:t>Gyermekek személyiségvizsgálata, s a gyermekekre vonatkozó szakvélemények elkészítése Gyámhivatali felülvizsgálatok, beutalások s elhelyezési intézkedések megtétele végett.</w:t>
      </w:r>
      <w:r>
        <w:tab/>
      </w:r>
    </w:p>
    <w:p w:rsidR="0002702F" w:rsidRDefault="0002702F" w:rsidP="0002702F">
      <w:pPr>
        <w:tabs>
          <w:tab w:val="left" w:pos="426"/>
          <w:tab w:val="left" w:pos="3544"/>
        </w:tabs>
        <w:jc w:val="both"/>
      </w:pPr>
    </w:p>
    <w:p w:rsidR="0002702F" w:rsidRDefault="0002702F" w:rsidP="0002702F">
      <w:pPr>
        <w:tabs>
          <w:tab w:val="left" w:pos="426"/>
          <w:tab w:val="left" w:pos="3544"/>
        </w:tabs>
        <w:jc w:val="both"/>
        <w:rPr>
          <w:b/>
        </w:rPr>
      </w:pPr>
      <w:r>
        <w:rPr>
          <w:b/>
        </w:rPr>
        <w:t>II/3. Szakszolgáltatást biztosító munkatársak szakmai csoportja:</w:t>
      </w:r>
    </w:p>
    <w:p w:rsidR="0002702F" w:rsidRDefault="0002702F" w:rsidP="0002702F">
      <w:pPr>
        <w:tabs>
          <w:tab w:val="left" w:pos="426"/>
        </w:tabs>
        <w:jc w:val="both"/>
        <w:rPr>
          <w:u w:val="single"/>
        </w:rPr>
      </w:pPr>
      <w:r>
        <w:rPr>
          <w:u w:val="single"/>
        </w:rPr>
        <w:t>A szakszolgáltatás működési és szervezeti egységei:</w:t>
      </w:r>
    </w:p>
    <w:p w:rsidR="0002702F" w:rsidRDefault="0002702F" w:rsidP="0002702F">
      <w:pPr>
        <w:numPr>
          <w:ilvl w:val="0"/>
          <w:numId w:val="11"/>
        </w:numPr>
        <w:tabs>
          <w:tab w:val="left" w:pos="426"/>
        </w:tabs>
        <w:jc w:val="both"/>
        <w:rPr>
          <w:b/>
          <w:bCs/>
        </w:rPr>
      </w:pPr>
      <w:r>
        <w:rPr>
          <w:b/>
          <w:bCs/>
        </w:rPr>
        <w:t>Igazgatási, Nyilvántartási és Informatikai Iroda</w:t>
      </w:r>
    </w:p>
    <w:p w:rsidR="0002702F" w:rsidRDefault="0002702F" w:rsidP="0002702F">
      <w:pPr>
        <w:tabs>
          <w:tab w:val="left" w:pos="426"/>
          <w:tab w:val="left" w:pos="3544"/>
        </w:tabs>
        <w:ind w:firstLine="1440"/>
        <w:jc w:val="both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Feladatai:</w:t>
      </w:r>
    </w:p>
    <w:p w:rsidR="0002702F" w:rsidRDefault="0002702F" w:rsidP="0002702F">
      <w:pPr>
        <w:numPr>
          <w:ilvl w:val="0"/>
          <w:numId w:val="12"/>
        </w:numPr>
        <w:tabs>
          <w:tab w:val="left" w:pos="426"/>
        </w:tabs>
        <w:ind w:left="1800" w:hanging="360"/>
        <w:jc w:val="both"/>
      </w:pPr>
      <w:r>
        <w:t>gondoskodik a beutalt kiskorú felvételéről, dokumentumok beszerzéséről,</w:t>
      </w:r>
    </w:p>
    <w:p w:rsidR="0002702F" w:rsidRDefault="0002702F" w:rsidP="0002702F">
      <w:pPr>
        <w:numPr>
          <w:ilvl w:val="0"/>
          <w:numId w:val="12"/>
        </w:numPr>
        <w:tabs>
          <w:tab w:val="left" w:pos="426"/>
        </w:tabs>
        <w:ind w:left="1800" w:hanging="360"/>
        <w:jc w:val="both"/>
      </w:pPr>
      <w:r>
        <w:t>törvény szerint előírt nyilvántartások vezetése, dokumentációk irattározása,</w:t>
      </w:r>
    </w:p>
    <w:p w:rsidR="0002702F" w:rsidRDefault="0002702F" w:rsidP="0002702F">
      <w:pPr>
        <w:numPr>
          <w:ilvl w:val="0"/>
          <w:numId w:val="12"/>
        </w:numPr>
        <w:tabs>
          <w:tab w:val="left" w:pos="426"/>
        </w:tabs>
        <w:ind w:left="1800" w:hanging="360"/>
        <w:jc w:val="both"/>
      </w:pPr>
      <w:r>
        <w:t>férőhelygazdaként nyilvántartás vezetése,</w:t>
      </w:r>
    </w:p>
    <w:p w:rsidR="0002702F" w:rsidRDefault="0002702F" w:rsidP="0002702F">
      <w:pPr>
        <w:numPr>
          <w:ilvl w:val="0"/>
          <w:numId w:val="12"/>
        </w:numPr>
        <w:tabs>
          <w:tab w:val="left" w:pos="426"/>
        </w:tabs>
        <w:ind w:left="1800" w:hanging="360"/>
        <w:jc w:val="both"/>
      </w:pPr>
      <w:r>
        <w:t>statisztikák készítése,</w:t>
      </w:r>
    </w:p>
    <w:p w:rsidR="0002702F" w:rsidRDefault="0002702F" w:rsidP="0002702F">
      <w:pPr>
        <w:numPr>
          <w:ilvl w:val="0"/>
          <w:numId w:val="12"/>
        </w:numPr>
        <w:tabs>
          <w:tab w:val="left" w:pos="426"/>
        </w:tabs>
        <w:ind w:left="1800" w:hanging="360"/>
        <w:jc w:val="both"/>
      </w:pPr>
      <w:r>
        <w:t>adatszolgáltatás a hatóságok, felettes szervek felé.</w:t>
      </w:r>
    </w:p>
    <w:p w:rsidR="0002702F" w:rsidRDefault="0002702F" w:rsidP="0002702F">
      <w:pPr>
        <w:pStyle w:val="Cmsor7"/>
        <w:keepLines w:val="0"/>
        <w:numPr>
          <w:ilvl w:val="0"/>
          <w:numId w:val="12"/>
        </w:numPr>
        <w:tabs>
          <w:tab w:val="left" w:pos="426"/>
        </w:tabs>
        <w:spacing w:before="0"/>
        <w:ind w:left="1260" w:hanging="180"/>
        <w:jc w:val="both"/>
      </w:pPr>
      <w:r>
        <w:t xml:space="preserve">  Szakértői és Szakszolgáltatási Iroda</w:t>
      </w:r>
    </w:p>
    <w:p w:rsidR="0002702F" w:rsidRDefault="0002702F" w:rsidP="0002702F">
      <w:pPr>
        <w:tabs>
          <w:tab w:val="left" w:pos="426"/>
        </w:tabs>
        <w:ind w:left="1440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Feladatai:</w:t>
      </w:r>
    </w:p>
    <w:p w:rsidR="0002702F" w:rsidRDefault="0002702F" w:rsidP="0002702F">
      <w:pPr>
        <w:tabs>
          <w:tab w:val="left" w:pos="426"/>
        </w:tabs>
        <w:ind w:left="1440"/>
        <w:jc w:val="both"/>
        <w:rPr>
          <w:u w:val="single"/>
        </w:rPr>
      </w:pPr>
      <w:r>
        <w:rPr>
          <w:u w:val="single"/>
        </w:rPr>
        <w:t>gyámhivatali felkérésre elkészíti:</w:t>
      </w:r>
    </w:p>
    <w:p w:rsidR="0002702F" w:rsidRDefault="0002702F" w:rsidP="0002702F">
      <w:pPr>
        <w:numPr>
          <w:ilvl w:val="0"/>
          <w:numId w:val="13"/>
        </w:numPr>
        <w:tabs>
          <w:tab w:val="left" w:pos="426"/>
        </w:tabs>
        <w:ind w:left="2160" w:hanging="360"/>
        <w:jc w:val="both"/>
      </w:pPr>
      <w:r>
        <w:t>a gyermek személyiségvizsgálatát,</w:t>
      </w:r>
    </w:p>
    <w:p w:rsidR="0002702F" w:rsidRDefault="0002702F" w:rsidP="0002702F">
      <w:pPr>
        <w:numPr>
          <w:ilvl w:val="0"/>
          <w:numId w:val="13"/>
        </w:numPr>
        <w:tabs>
          <w:tab w:val="left" w:pos="426"/>
        </w:tabs>
        <w:ind w:left="2160" w:hanging="360"/>
        <w:jc w:val="both"/>
      </w:pPr>
      <w:r>
        <w:t>egyéni elhelyezési javaslatot és hosszú távú gondozási nevelési tervet és javaslatot,</w:t>
      </w:r>
    </w:p>
    <w:p w:rsidR="0002702F" w:rsidRDefault="0002702F" w:rsidP="0002702F">
      <w:pPr>
        <w:numPr>
          <w:ilvl w:val="0"/>
          <w:numId w:val="14"/>
        </w:numPr>
        <w:ind w:left="2160" w:hanging="360"/>
        <w:jc w:val="both"/>
      </w:pPr>
      <w:r>
        <w:lastRenderedPageBreak/>
        <w:t>éves felülvizsgálatot és javaslatokat,</w:t>
      </w:r>
    </w:p>
    <w:p w:rsidR="0002702F" w:rsidRDefault="0002702F" w:rsidP="0002702F">
      <w:pPr>
        <w:numPr>
          <w:ilvl w:val="0"/>
          <w:numId w:val="14"/>
        </w:numPr>
        <w:ind w:left="2160" w:hanging="360"/>
        <w:jc w:val="both"/>
      </w:pPr>
      <w:r>
        <w:t>a nevelésbe vétel megszüntetésének, illetve fenntartásának szakmai indokoltságát</w:t>
      </w:r>
    </w:p>
    <w:p w:rsidR="0002702F" w:rsidRDefault="0002702F" w:rsidP="0002702F">
      <w:pPr>
        <w:numPr>
          <w:ilvl w:val="0"/>
          <w:numId w:val="14"/>
        </w:numPr>
        <w:ind w:left="2160" w:hanging="360"/>
        <w:jc w:val="both"/>
      </w:pPr>
      <w:r>
        <w:t>örökbefogadás előkészítését, kísérését,</w:t>
      </w:r>
    </w:p>
    <w:p w:rsidR="0002702F" w:rsidRDefault="0002702F" w:rsidP="0002702F">
      <w:pPr>
        <w:numPr>
          <w:ilvl w:val="0"/>
          <w:numId w:val="14"/>
        </w:numPr>
        <w:ind w:left="2160" w:hanging="360"/>
        <w:jc w:val="both"/>
      </w:pPr>
      <w:r>
        <w:t>alkalmassági szakvéleményeket,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többszintű nyilvántartást vezet az örökbefogadással kapcsolatos dokumentumokról,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szakmai szolgáltatás nyújtása az otthont nyújtó ellátási színterek és az alapellátás felé,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szervezi a gyámok, hivatásos gyámok és a gyámi-gondozói tanácsadók munkáját,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koordinálja a szakmai programok működését,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eseti gondnoki, vagyonkezelő gondnoki, hivatásos gyámi hálózatot működtetése,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összefogja a nevelőszülő hálózat működésével, képzésével, továbbképzésével kapcsolatos feladatok végzését,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kapcsolatot tart a megye és megyén kívüli hivatalokkal, intézményekkel és felügyeleti szervekkel,</w:t>
      </w:r>
    </w:p>
    <w:p w:rsidR="0002702F" w:rsidRDefault="0002702F" w:rsidP="0002702F">
      <w:pPr>
        <w:numPr>
          <w:ilvl w:val="0"/>
          <w:numId w:val="14"/>
        </w:numPr>
        <w:ind w:hanging="284"/>
        <w:jc w:val="both"/>
      </w:pPr>
      <w:r>
        <w:t>belső és külső képzések szervezése és koordinálása.</w:t>
      </w:r>
    </w:p>
    <w:p w:rsidR="0002702F" w:rsidRDefault="0002702F" w:rsidP="0002702F">
      <w:pPr>
        <w:tabs>
          <w:tab w:val="left" w:pos="426"/>
          <w:tab w:val="left" w:pos="3544"/>
        </w:tabs>
        <w:jc w:val="both"/>
      </w:pPr>
    </w:p>
    <w:p w:rsidR="0002702F" w:rsidRDefault="0002702F" w:rsidP="0002702F">
      <w:pPr>
        <w:tabs>
          <w:tab w:val="left" w:pos="426"/>
          <w:tab w:val="left" w:pos="3544"/>
        </w:tabs>
        <w:jc w:val="both"/>
      </w:pPr>
    </w:p>
    <w:p w:rsidR="0002702F" w:rsidRDefault="0002702F" w:rsidP="0002702F">
      <w:pPr>
        <w:jc w:val="both"/>
        <w:rPr>
          <w:b/>
        </w:rPr>
      </w:pPr>
      <w:r>
        <w:rPr>
          <w:b/>
        </w:rPr>
        <w:t xml:space="preserve">II/4. Gazdálkodást szervező és ellenőrző csoport: </w:t>
      </w:r>
    </w:p>
    <w:p w:rsidR="0002702F" w:rsidRDefault="0002702F" w:rsidP="0002702F">
      <w:pPr>
        <w:pStyle w:val="Szvegtrzs"/>
        <w:ind w:firstLine="708"/>
        <w:rPr>
          <w:b/>
          <w:u w:val="single"/>
        </w:rPr>
      </w:pPr>
      <w:r>
        <w:rPr>
          <w:b/>
          <w:u w:val="single"/>
        </w:rPr>
        <w:t>Feladata:</w:t>
      </w:r>
    </w:p>
    <w:p w:rsidR="0002702F" w:rsidRDefault="0002702F" w:rsidP="0002702F">
      <w:pPr>
        <w:numPr>
          <w:ilvl w:val="0"/>
          <w:numId w:val="15"/>
        </w:numPr>
        <w:jc w:val="both"/>
      </w:pPr>
      <w:r>
        <w:t>költségvetés tervezése,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pénzgazdálkodás, pénzellátás,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vagyonnal történő gazdálkodás és vagyonvédelem (leltárnál való felelősségvállalás, selejtezések igazgató engedélyével),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költségvetési gazdálkodásról beszámolás, adatszolgáltatás,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bérgazdálkodással kapcsolatos feladatok (nyilvántartás is),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ügyviteli feladatok ellátása,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gazdasági folyamatba illesztett belső ellenőrzés (FEUVE szerinti stb.),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 xml:space="preserve">gondoskodik a normatív állami hozzájárulás elszámolásának alapját képező gondozási nap nyilvántartásának vezetéséről. 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Lebontja a Lakásotthonok számára a Zala Megyei Közgyűlés által jóváhagyott intézményi költségvetésből az őket megillető összeget. A felhasználás során biztosítja azok (Speciális Lakásotthon, Utógondozói Lakásotthonok) önállóságát.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az intézet gazdasági vezetője év elején köteles tájékoztatni az egységek vezetőit a lebontott költségvetési tervről. A folyamatos költségfelhasználásról negyedévenként információt ad Speciális Lakásotthon vezető és az Utógondozói programvezető részére.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szervezi az intézményhez tartozó létesítmények karbantartását, állagmegóvását, felújítását, takarítását,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biztosítja a közegészségügyi, munkavédelmi, tűz-és érintésvédelmi szabályok betartását és annak ellenőrzését,</w:t>
      </w:r>
    </w:p>
    <w:p w:rsidR="0002702F" w:rsidRPr="00C9266A" w:rsidRDefault="0002702F" w:rsidP="0002702F">
      <w:pPr>
        <w:numPr>
          <w:ilvl w:val="0"/>
          <w:numId w:val="15"/>
        </w:numPr>
        <w:jc w:val="both"/>
      </w:pPr>
      <w:r w:rsidRPr="00C9266A">
        <w:t>javaslatot készít a gazdálkodásra vonatkozó részletes előírásokra, azokat folyamatosan korszerűsíti és az igazgatóhoz jóváhagyásra előterjeszti.</w:t>
      </w:r>
    </w:p>
    <w:p w:rsidR="0002702F" w:rsidRDefault="0002702F" w:rsidP="0002702F">
      <w:pPr>
        <w:tabs>
          <w:tab w:val="left" w:pos="426"/>
        </w:tabs>
      </w:pPr>
    </w:p>
    <w:p w:rsidR="0002702F" w:rsidRPr="00C9266A" w:rsidRDefault="0002702F" w:rsidP="0002702F">
      <w:pPr>
        <w:tabs>
          <w:tab w:val="left" w:pos="426"/>
        </w:tabs>
      </w:pPr>
    </w:p>
    <w:p w:rsidR="0002702F" w:rsidRDefault="0002702F" w:rsidP="0002702F">
      <w:pPr>
        <w:tabs>
          <w:tab w:val="left" w:pos="426"/>
        </w:tabs>
        <w:rPr>
          <w:b/>
          <w:sz w:val="28"/>
        </w:rPr>
      </w:pPr>
      <w:r w:rsidRPr="00C9266A">
        <w:tab/>
      </w:r>
      <w:r w:rsidRPr="00C9266A"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8"/>
        </w:rPr>
        <w:t>III.</w:t>
      </w:r>
    </w:p>
    <w:p w:rsidR="0002702F" w:rsidRDefault="0002702F" w:rsidP="0002702F">
      <w:pPr>
        <w:tabs>
          <w:tab w:val="left" w:pos="426"/>
        </w:tabs>
        <w:rPr>
          <w:b/>
          <w:sz w:val="28"/>
        </w:rPr>
      </w:pPr>
    </w:p>
    <w:p w:rsidR="0002702F" w:rsidRDefault="0002702F" w:rsidP="0002702F">
      <w:pPr>
        <w:tabs>
          <w:tab w:val="left" w:pos="426"/>
        </w:tabs>
        <w:jc w:val="center"/>
        <w:rPr>
          <w:b/>
        </w:rPr>
      </w:pPr>
      <w:r>
        <w:rPr>
          <w:b/>
        </w:rPr>
        <w:t xml:space="preserve">Az intézet magasabb szintű vezetője: </w:t>
      </w:r>
    </w:p>
    <w:p w:rsidR="0002702F" w:rsidRDefault="0002702F" w:rsidP="0002702F">
      <w:pPr>
        <w:tabs>
          <w:tab w:val="left" w:pos="426"/>
        </w:tabs>
        <w:jc w:val="center"/>
        <w:rPr>
          <w:b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>
        <w:rPr>
          <w:b/>
          <w:u w:val="single"/>
        </w:rPr>
        <w:t>Igazgató</w:t>
      </w:r>
    </w:p>
    <w:p w:rsidR="0002702F" w:rsidRDefault="0002702F" w:rsidP="0002702F">
      <w:pPr>
        <w:numPr>
          <w:ilvl w:val="0"/>
          <w:numId w:val="61"/>
        </w:numPr>
        <w:tabs>
          <w:tab w:val="left" w:pos="426"/>
        </w:tabs>
        <w:jc w:val="both"/>
      </w:pPr>
      <w:r>
        <w:t>Az igazgató az intézmény egyszemélyi felelős vezetője, aki magasabb vezető beosztású közalkalmazott.</w:t>
      </w:r>
    </w:p>
    <w:p w:rsidR="0002702F" w:rsidRPr="00945AA3" w:rsidRDefault="0002702F" w:rsidP="0002702F">
      <w:pPr>
        <w:pStyle w:val="Szvegtrzs"/>
        <w:numPr>
          <w:ilvl w:val="0"/>
          <w:numId w:val="16"/>
        </w:numPr>
        <w:tabs>
          <w:tab w:val="left" w:pos="426"/>
        </w:tabs>
        <w:spacing w:after="0"/>
        <w:jc w:val="both"/>
        <w:rPr>
          <w:b/>
          <w:i/>
        </w:rPr>
      </w:pPr>
      <w:r w:rsidRPr="00945AA3">
        <w:rPr>
          <w:b/>
          <w:i/>
        </w:rPr>
        <w:t xml:space="preserve">Távolléte esetén szervezetszerű helyettesítését az igazgató által megbízott gazdasági vezető látja el. 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Az igazgató feladatát a Zala Megyei Közgyűlés Elnöke által meghatározott munkaköri leírás alapján végzi..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Gyakorolja a Mtv.-ben és a Kjt.-ben szabályozott munkáltatói jogokat az intézmény valamennyi dolgozója felett.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 xml:space="preserve">Irányító, szervező, tervező és ellenőrző tevékenysége a szakszolgálat munkájának valamennyi területére és minden dolgozójára kiterjed. 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Munkáját a Gyvt., a Mtv., Kjt., az Áht., az Szt., az Áe. és az egyéb hatályos jogszabályok, valamint a szakszolgálat alapdokumentumai szerint végzi.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Meghatározza az egyes szervezeti egységek működési rendjét, kijelöli működési területüket és szolgálati helyüket.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Írásba foglalja a dolgozók munkaköri leírását és meghatározza munkaköri feladataikat.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Jóváhagyja a szervezeti egységek vezetőjének összeállított munkatervét, munkarendjét.</w:t>
      </w: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ind w:left="1135"/>
        <w:jc w:val="both"/>
      </w:pPr>
    </w:p>
    <w:p w:rsidR="0002702F" w:rsidRDefault="0002702F" w:rsidP="0002702F">
      <w:pPr>
        <w:tabs>
          <w:tab w:val="left" w:pos="426"/>
        </w:tabs>
        <w:ind w:left="1135"/>
        <w:jc w:val="both"/>
      </w:pP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 xml:space="preserve">Irányítja és összefogja a szakszolgálat szakmai programját,  amely  négy önálló szakmai programból áll. 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Együttműködik a dolgozók érdekvédelmi szervezeteinek vezetőjével.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Felelős a képzés, továbbképzésért.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Megbízza a balesetvédelmi-tűzvédelmi és képzési felelőst és ellátja a jogszabályokból eredően ráháruló polgárvédelmi munka és tűzvédelmi feladatokat.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Gyakorolja a kiadmányozási és postabontási jogkört.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 xml:space="preserve">Kötelezettségvállalási, utalványozási jogkörrel rendelkezik.  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Feladata a gazdálkodás irányítása, tervezési, beszámolási és információs szolgáltatási kötelezettség teljesítése.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Feladata a gazdálkodással kapcsolatos jog és hatáskörök meghatározása.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Kapcsolatot tart az önkormányzatokkal, gyámhivatalokkal, más hatóságokkal, valamint az oktatási és nevelési intézményekkel.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>Képviseli az intézményt külső szervek előtt.</w:t>
      </w:r>
    </w:p>
    <w:p w:rsidR="0002702F" w:rsidRDefault="0002702F" w:rsidP="0002702F">
      <w:pPr>
        <w:numPr>
          <w:ilvl w:val="0"/>
          <w:numId w:val="16"/>
        </w:numPr>
        <w:tabs>
          <w:tab w:val="left" w:pos="426"/>
        </w:tabs>
        <w:jc w:val="both"/>
      </w:pPr>
      <w:r>
        <w:t xml:space="preserve">Felelős az intézmény kezelésében lévő önkormányzati vagyon rendeltetésszerű használatáért, az intézmény számviteli politikájáért a belső ellenőrzés működéséért.  </w:t>
      </w:r>
    </w:p>
    <w:p w:rsidR="0002702F" w:rsidRPr="00945AA3" w:rsidRDefault="0002702F" w:rsidP="0002702F">
      <w:pPr>
        <w:numPr>
          <w:ilvl w:val="0"/>
          <w:numId w:val="16"/>
        </w:numPr>
        <w:tabs>
          <w:tab w:val="left" w:pos="426"/>
        </w:tabs>
        <w:jc w:val="both"/>
        <w:rPr>
          <w:b/>
          <w:i/>
        </w:rPr>
      </w:pPr>
      <w:r w:rsidRPr="00945AA3">
        <w:rPr>
          <w:b/>
          <w:i/>
        </w:rPr>
        <w:lastRenderedPageBreak/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Szvegtrzs2"/>
        <w:rPr>
          <w:bCs/>
        </w:rPr>
      </w:pPr>
    </w:p>
    <w:p w:rsidR="0002702F" w:rsidRDefault="0002702F" w:rsidP="0002702F">
      <w:pPr>
        <w:pStyle w:val="Szvegtrzs2"/>
        <w:rPr>
          <w:bCs/>
        </w:rPr>
      </w:pPr>
    </w:p>
    <w:p w:rsidR="0002702F" w:rsidRDefault="0002702F" w:rsidP="0002702F">
      <w:pPr>
        <w:jc w:val="center"/>
        <w:rPr>
          <w:b/>
          <w:bCs/>
        </w:rPr>
      </w:pPr>
      <w:r>
        <w:rPr>
          <w:b/>
          <w:bCs/>
        </w:rPr>
        <w:t>Közvetlen irányítása alá tartozó munkatársak:</w:t>
      </w:r>
    </w:p>
    <w:p w:rsidR="0002702F" w:rsidRDefault="0002702F" w:rsidP="0002702F">
      <w:pPr>
        <w:jc w:val="both"/>
      </w:pPr>
    </w:p>
    <w:p w:rsidR="0002702F" w:rsidRDefault="0002702F" w:rsidP="0002702F">
      <w:pPr>
        <w:pStyle w:val="Cmsor2"/>
      </w:pPr>
      <w:r>
        <w:t>Titkárnő</w:t>
      </w:r>
    </w:p>
    <w:p w:rsidR="0002702F" w:rsidRDefault="0002702F" w:rsidP="0002702F">
      <w:pPr>
        <w:ind w:firstLine="708"/>
        <w:rPr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</w:pPr>
      <w:r>
        <w:t>Végzi az igazgató gépelési, szövegszerkesztési munkálatait.</w:t>
      </w:r>
    </w:p>
    <w:p w:rsidR="0002702F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</w:pPr>
      <w:r>
        <w:t>Munkanapokon átveszi a postát, és az egyéb névre szóló küldeményeken kívül a leveleket felbontja és tudomásul vétel, illetve szignálás céljából átadja az igazgatónak, vagy az őt helyettesítőnek.</w:t>
      </w:r>
    </w:p>
    <w:p w:rsidR="0002702F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</w:pPr>
      <w:r>
        <w:t>Nyilvántartást vezet az ajánlott és sima küldeményekről feltüntetve az iktatószámot. A bélyegfelhasználást havonta a hó utolsó napjával összesíti, amit esetenként a gazdasági vezetővel ellenőriztet.</w:t>
      </w:r>
    </w:p>
    <w:p w:rsidR="0002702F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</w:pPr>
      <w:r>
        <w:t>Távollétében  helyettesíti  az  iktatást végző  munkatársat.</w:t>
      </w:r>
    </w:p>
    <w:p w:rsidR="0002702F" w:rsidRDefault="0002702F" w:rsidP="0002702F">
      <w:pPr>
        <w:numPr>
          <w:ilvl w:val="0"/>
          <w:numId w:val="52"/>
        </w:numPr>
        <w:tabs>
          <w:tab w:val="clear" w:pos="720"/>
          <w:tab w:val="left" w:pos="0"/>
        </w:tabs>
        <w:ind w:left="1440"/>
        <w:jc w:val="both"/>
      </w:pPr>
      <w:r>
        <w:t>Folyamatosan biztosítja a reprezentációt. (Üdítő, kávé, száraz tészta). Bonyolítja az intézeti telefonokat.</w:t>
      </w:r>
    </w:p>
    <w:p w:rsidR="0002702F" w:rsidRDefault="0002702F" w:rsidP="0002702F">
      <w:pPr>
        <w:numPr>
          <w:ilvl w:val="0"/>
          <w:numId w:val="52"/>
        </w:numPr>
        <w:tabs>
          <w:tab w:val="clear" w:pos="720"/>
          <w:tab w:val="left" w:pos="0"/>
        </w:tabs>
        <w:ind w:left="1440"/>
        <w:jc w:val="both"/>
      </w:pPr>
      <w:r>
        <w:t>A Z. M. Területi Gyermekvédelmi Szakszolgálat minden hivatalos eseményeiről, megbeszéléseiről jegyzőkönyvet vezet.</w:t>
      </w:r>
    </w:p>
    <w:p w:rsidR="0002702F" w:rsidRDefault="0002702F" w:rsidP="0002702F">
      <w:pPr>
        <w:numPr>
          <w:ilvl w:val="0"/>
          <w:numId w:val="52"/>
        </w:numPr>
        <w:tabs>
          <w:tab w:val="clear" w:pos="720"/>
          <w:tab w:val="left" w:pos="0"/>
        </w:tabs>
        <w:ind w:left="1440"/>
        <w:jc w:val="both"/>
      </w:pPr>
      <w:r>
        <w:t>Anyagi felelősséggel tartozik a helyiség fogyóeszköz készletéért, hosszabb távollét esetén a helyettesítését végző dolgozónak készletegyeztetés formájában át kell ad</w:t>
      </w:r>
      <w:r>
        <w:softHyphen/>
        <w:t>nia.</w:t>
      </w:r>
    </w:p>
    <w:p w:rsidR="0002702F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</w:pPr>
      <w:r>
        <w:t>Munkakörénél fogva hivatali titoktartásra kötelezett, munkájáért fegyelmi felelősséggel tartozik.</w:t>
      </w:r>
    </w:p>
    <w:p w:rsidR="0002702F" w:rsidRPr="00DD4A66" w:rsidRDefault="0002702F" w:rsidP="0002702F">
      <w:pPr>
        <w:ind w:firstLine="720"/>
        <w:rPr>
          <w:b/>
          <w:bCs/>
        </w:rPr>
      </w:pPr>
      <w:r w:rsidRPr="00DD4A66">
        <w:rPr>
          <w:b/>
          <w:bCs/>
        </w:rPr>
        <w:t>Igazgatási, Nyilvántartási és Informatikai Csoportnál elvégzendő feladatai: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Ellátja az utógondozott és utógondozói ellátott nagykorúak nyilvántartásba vételével és törlésével, a változásokkal kapcsolatos adminisztratív feladatokat, értesíti az illetékes hatóságokat, intézményeket és egyéb érintetteket.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Figyelemmel kíséri az utógondozói jelentéseket, megteszi a szükséges intézkedéseket.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Kiadja az otthonteremtési támogatás igényléséhez szükséges igazolásokat.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Számítógépen nyilvántartást és adatkezelés a gyermekekről gyámok szerint, valamint a nevelőszülőkről és a náluk elhelyezettekről.</w:t>
      </w:r>
    </w:p>
    <w:p w:rsidR="0002702F" w:rsidRDefault="0002702F" w:rsidP="0002702F">
      <w:pPr>
        <w:jc w:val="both"/>
      </w:pPr>
    </w:p>
    <w:p w:rsidR="0002702F" w:rsidRDefault="0002702F" w:rsidP="0002702F">
      <w:pPr>
        <w:jc w:val="both"/>
      </w:pPr>
    </w:p>
    <w:p w:rsidR="0002702F" w:rsidRPr="00DD4A66" w:rsidRDefault="0002702F" w:rsidP="0002702F">
      <w:pPr>
        <w:jc w:val="both"/>
      </w:pP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Nevelőszülői hálózat üres férőhelyeinek nyilvántartása, kérelemre nyilvántartásba vétel, változások dokumentálása.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TEGYESZ információs rendszer szerinti növendéki számítógépes program vezetése.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Havi zárások lebonyolítása, működési engedély szerinti férőhelyek és kihasználtság havi zárása, vezetése.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t>Negyedéves zárás, lebonyolítás.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</w:tabs>
        <w:ind w:left="1440"/>
        <w:jc w:val="both"/>
        <w:rPr>
          <w:b/>
          <w:i/>
        </w:rPr>
      </w:pPr>
      <w:r w:rsidRPr="00945AA3">
        <w:rPr>
          <w:b/>
          <w:i/>
        </w:rPr>
        <w:lastRenderedPageBreak/>
        <w:t>KSH éves statisztika elkészítése.</w:t>
      </w:r>
    </w:p>
    <w:p w:rsidR="0002702F" w:rsidRPr="00945AA3" w:rsidRDefault="0002702F" w:rsidP="0002702F">
      <w:pPr>
        <w:numPr>
          <w:ilvl w:val="0"/>
          <w:numId w:val="51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945AA3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Cmsor8"/>
        <w:tabs>
          <w:tab w:val="left" w:pos="0"/>
          <w:tab w:val="right" w:pos="7710"/>
        </w:tabs>
        <w:rPr>
          <w:bCs/>
        </w:rPr>
      </w:pPr>
      <w:r>
        <w:t xml:space="preserve">Iktató </w:t>
      </w:r>
    </w:p>
    <w:p w:rsidR="0002702F" w:rsidRDefault="0002702F" w:rsidP="0002702F">
      <w:pPr>
        <w:tabs>
          <w:tab w:val="left" w:pos="0"/>
          <w:tab w:val="right" w:pos="7710"/>
        </w:tabs>
        <w:jc w:val="both"/>
        <w:rPr>
          <w:b/>
          <w:u w:val="single"/>
        </w:rPr>
      </w:pPr>
      <w:r>
        <w:rPr>
          <w:b/>
        </w:rPr>
        <w:t xml:space="preserve">     </w:t>
      </w:r>
      <w:r>
        <w:rPr>
          <w:b/>
          <w:u w:val="single"/>
        </w:rPr>
        <w:t>Feladata:</w:t>
      </w:r>
    </w:p>
    <w:p w:rsidR="0002702F" w:rsidRDefault="0002702F" w:rsidP="0002702F">
      <w:pPr>
        <w:numPr>
          <w:ilvl w:val="0"/>
          <w:numId w:val="53"/>
        </w:numPr>
        <w:tabs>
          <w:tab w:val="clear" w:pos="780"/>
        </w:tabs>
        <w:ind w:left="1440"/>
        <w:jc w:val="both"/>
      </w:pPr>
      <w:r>
        <w:rPr>
          <w:bCs/>
        </w:rPr>
        <w:t>A kiszignált</w:t>
      </w:r>
      <w:r>
        <w:t xml:space="preserve"> leveleket bélyegzővel érkezteti, előadói könyvvel átadja a címzettek</w:t>
      </w:r>
      <w:r>
        <w:softHyphen/>
        <w:t>nek.</w:t>
      </w:r>
    </w:p>
    <w:p w:rsidR="0002702F" w:rsidRDefault="0002702F" w:rsidP="0002702F">
      <w:pPr>
        <w:numPr>
          <w:ilvl w:val="0"/>
          <w:numId w:val="53"/>
        </w:numPr>
        <w:tabs>
          <w:tab w:val="clear" w:pos="780"/>
          <w:tab w:val="left" w:pos="0"/>
          <w:tab w:val="left" w:pos="283"/>
        </w:tabs>
        <w:ind w:left="1440"/>
        <w:jc w:val="both"/>
      </w:pPr>
      <w:r>
        <w:t xml:space="preserve"> A kiszignált iratanyag másolati példányát adja előadói vagy kézbesítő könyvvel az illetékesnek.</w:t>
      </w:r>
    </w:p>
    <w:p w:rsidR="0002702F" w:rsidRDefault="0002702F" w:rsidP="0002702F">
      <w:pPr>
        <w:numPr>
          <w:ilvl w:val="0"/>
          <w:numId w:val="53"/>
        </w:numPr>
        <w:tabs>
          <w:tab w:val="clear" w:pos="780"/>
          <w:tab w:val="left" w:pos="292"/>
          <w:tab w:val="left" w:pos="292"/>
        </w:tabs>
        <w:ind w:left="1440"/>
        <w:jc w:val="both"/>
        <w:rPr>
          <w:bCs/>
        </w:rPr>
      </w:pPr>
      <w:r>
        <w:rPr>
          <w:bCs/>
        </w:rPr>
        <w:t>A kimenő leveleket iktatószámmal látja el, a másodpéldányokat az illetékes ügyintéző helyezi el az irattárban .</w:t>
      </w:r>
    </w:p>
    <w:p w:rsidR="0002702F" w:rsidRDefault="0002702F" w:rsidP="0002702F">
      <w:pPr>
        <w:pStyle w:val="Szvegtrzsbehzssal"/>
        <w:numPr>
          <w:ilvl w:val="0"/>
          <w:numId w:val="53"/>
        </w:numPr>
        <w:tabs>
          <w:tab w:val="clear" w:pos="780"/>
          <w:tab w:val="left" w:pos="288"/>
        </w:tabs>
        <w:spacing w:after="0"/>
        <w:ind w:left="1440"/>
        <w:jc w:val="both"/>
      </w:pPr>
      <w:r>
        <w:t>Munkaköréhez kapcsolódó iratanyagot évenként irattározza. Az iratanyagot az irat</w:t>
      </w:r>
      <w:r>
        <w:softHyphen/>
        <w:t>tárban a lehetőségekhez mérve elkülönítve kezeli, azokat selejtezésre előkészíti.</w:t>
      </w:r>
    </w:p>
    <w:p w:rsidR="0002702F" w:rsidRDefault="0002702F" w:rsidP="0002702F">
      <w:pPr>
        <w:numPr>
          <w:ilvl w:val="0"/>
          <w:numId w:val="53"/>
        </w:numPr>
        <w:tabs>
          <w:tab w:val="clear" w:pos="780"/>
          <w:tab w:val="left" w:pos="302"/>
          <w:tab w:val="left" w:pos="302"/>
        </w:tabs>
        <w:ind w:left="1440"/>
        <w:jc w:val="both"/>
      </w:pPr>
      <w:r>
        <w:t>Munkaköréhez kapcsolódó iratanyag-változásokat, amelyek nyomdai vagy házi nyomtatványokat érintenek, beszerzést megelőzően egyezteti megrendelését a gaz</w:t>
      </w:r>
      <w:r>
        <w:softHyphen/>
        <w:t>dasági vezetővel, mert csak érvényben lévő nyomtatványok használhatók fel.</w:t>
      </w:r>
    </w:p>
    <w:p w:rsidR="0002702F" w:rsidRDefault="0002702F" w:rsidP="0002702F">
      <w:pPr>
        <w:numPr>
          <w:ilvl w:val="0"/>
          <w:numId w:val="53"/>
        </w:numPr>
        <w:tabs>
          <w:tab w:val="clear" w:pos="780"/>
          <w:tab w:val="left" w:pos="302"/>
          <w:tab w:val="left" w:pos="302"/>
        </w:tabs>
        <w:ind w:left="1440"/>
        <w:jc w:val="both"/>
      </w:pPr>
      <w:r>
        <w:t>Az igazgatói titkárnő távolléte esetén helyettesítést végez.</w:t>
      </w:r>
    </w:p>
    <w:p w:rsidR="0002702F" w:rsidRPr="00945AA3" w:rsidRDefault="0002702F" w:rsidP="0002702F">
      <w:pPr>
        <w:numPr>
          <w:ilvl w:val="0"/>
          <w:numId w:val="53"/>
        </w:numPr>
        <w:tabs>
          <w:tab w:val="clear" w:pos="780"/>
          <w:tab w:val="left" w:pos="426"/>
        </w:tabs>
        <w:ind w:left="1440"/>
        <w:jc w:val="both"/>
        <w:rPr>
          <w:b/>
          <w:i/>
        </w:rPr>
      </w:pPr>
      <w:r w:rsidRPr="00945AA3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Szvegtrzs2"/>
        <w:tabs>
          <w:tab w:val="left" w:pos="1041"/>
          <w:tab w:val="left" w:pos="1440"/>
          <w:tab w:val="right" w:pos="8953"/>
          <w:tab w:val="left" w:pos="1041"/>
        </w:tabs>
        <w:rPr>
          <w:bCs/>
        </w:rPr>
      </w:pPr>
      <w:r>
        <w:rPr>
          <w:bCs/>
        </w:rPr>
        <w:t>IV.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pStyle w:val="Cmsor4"/>
        <w:tabs>
          <w:tab w:val="left" w:pos="1041"/>
          <w:tab w:val="num" w:pos="1080"/>
          <w:tab w:val="right" w:pos="8953"/>
          <w:tab w:val="left" w:pos="1041"/>
        </w:tabs>
      </w:pPr>
      <w:r>
        <w:t>Teljes körű ellátást nyújtó színterek szakmai munkakörei</w:t>
      </w:r>
    </w:p>
    <w:p w:rsidR="0002702F" w:rsidRDefault="0002702F" w:rsidP="0002702F">
      <w:pPr>
        <w:tabs>
          <w:tab w:val="left" w:pos="753"/>
        </w:tabs>
        <w:ind w:left="1080"/>
        <w:jc w:val="both"/>
      </w:pPr>
      <w:r>
        <w:t>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jc w:val="center"/>
        <w:rPr>
          <w:b/>
          <w:bCs/>
        </w:rPr>
      </w:pPr>
      <w:r>
        <w:rPr>
          <w:b/>
          <w:bCs/>
        </w:rPr>
        <w:t xml:space="preserve">Az otthont nyújtó ellátások 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jc w:val="center"/>
        <w:rPr>
          <w:b/>
          <w:bCs/>
        </w:rPr>
      </w:pPr>
      <w:r>
        <w:rPr>
          <w:b/>
          <w:bCs/>
        </w:rPr>
        <w:t>szakmai programjának munkakörei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jc w:val="center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/>
          <w:bCs/>
          <w:u w:val="single"/>
        </w:rPr>
      </w:pPr>
      <w:r>
        <w:rPr>
          <w:b/>
          <w:bCs/>
          <w:u w:val="single"/>
        </w:rPr>
        <w:t xml:space="preserve">1I/1. </w:t>
      </w:r>
      <w:r>
        <w:rPr>
          <w:b/>
          <w:bCs/>
          <w:u w:val="single"/>
        </w:rPr>
        <w:tab/>
        <w:t xml:space="preserve">Zala Megyei Területi Gyermekvédelmi Szakszolgálat Speciális Lakásotthona 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  <w:u w:val="single"/>
        </w:rPr>
        <w:t>(Nagykanizsa, Csengery u. 117.)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u w:val="single"/>
        </w:rPr>
      </w:pPr>
      <w:r>
        <w:rPr>
          <w:u w:val="single"/>
        </w:rPr>
        <w:t>A Speciális Lakásotthonban létesített munkakörök: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  <w:rPr>
          <w:rFonts w:eastAsia="MS Mincho"/>
        </w:rPr>
      </w:pPr>
      <w:r>
        <w:rPr>
          <w:rFonts w:eastAsia="MS Mincho"/>
        </w:rPr>
        <w:t>1 fő lakásotthon-vezető,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>1 fő nevelő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 xml:space="preserve">1 fő nevelő és családgondozó 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 xml:space="preserve">1 fő nevelő és fejlesztőpedagógus 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>2 fő gyermekfelügyelő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>1 fő gyermekvédelmi asszisztens</w:t>
      </w:r>
    </w:p>
    <w:p w:rsidR="0002702F" w:rsidRDefault="0002702F" w:rsidP="0002702F">
      <w:pPr>
        <w:pStyle w:val="Csakszveg"/>
        <w:numPr>
          <w:ilvl w:val="0"/>
          <w:numId w:val="21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0,5 fő gyermekvédelmi ügyintéző.</w:t>
      </w:r>
    </w:p>
    <w:p w:rsidR="0002702F" w:rsidRDefault="0002702F" w:rsidP="0002702F">
      <w:pPr>
        <w:pStyle w:val="Csakszveg"/>
        <w:numPr>
          <w:ilvl w:val="0"/>
          <w:numId w:val="21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Gyermek pszichológus, aki a ZM TEGYESZ-nél megbízás alapján foglalkoztatott, szükség szerint végzi a vizsgálatokat és terápiás foglalkozásokat.</w:t>
      </w:r>
    </w:p>
    <w:p w:rsidR="0002702F" w:rsidRPr="00945AA3" w:rsidRDefault="0002702F" w:rsidP="0002702F">
      <w:pPr>
        <w:pStyle w:val="Csakszveg"/>
        <w:ind w:left="1080"/>
        <w:jc w:val="both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945AA3">
        <w:rPr>
          <w:rFonts w:ascii="Times New Roman" w:eastAsia="MS Mincho" w:hAnsi="Times New Roman" w:cs="Times New Roman"/>
          <w:b/>
          <w:i/>
          <w:sz w:val="24"/>
          <w:szCs w:val="24"/>
        </w:rPr>
        <w:t>Összesen: 7,5 fő</w:t>
      </w:r>
    </w:p>
    <w:p w:rsidR="0002702F" w:rsidRDefault="0002702F" w:rsidP="0002702F">
      <w:pPr>
        <w:pStyle w:val="Csakszveg"/>
        <w:ind w:left="720" w:hanging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720" w:hanging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720" w:hanging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720" w:hanging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720" w:hanging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A Speciális Lakásotthon-vezető</w:t>
      </w:r>
    </w:p>
    <w:p w:rsidR="0002702F" w:rsidRDefault="0002702F" w:rsidP="0002702F">
      <w:pPr>
        <w:pStyle w:val="Csakszveg"/>
        <w:ind w:firstLine="708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Feladata:</w:t>
      </w:r>
    </w:p>
    <w:p w:rsidR="0002702F" w:rsidRDefault="0002702F" w:rsidP="0002702F">
      <w:pPr>
        <w:pStyle w:val="Csakszveg"/>
        <w:numPr>
          <w:ilvl w:val="0"/>
          <w:numId w:val="31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A szakma irányelveinek és a belső szabályzatoknak megfelelően szervezi és irányítja a lakásotthonban élő, átmeneti- vagy tartós nevelésbe vett gyermekek gondozását, nevelését. </w:t>
      </w:r>
    </w:p>
    <w:p w:rsidR="0002702F" w:rsidRDefault="0002702F" w:rsidP="0002702F">
      <w:pPr>
        <w:pStyle w:val="Csakszveg"/>
        <w:numPr>
          <w:ilvl w:val="0"/>
          <w:numId w:val="31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Megszervezi az otthont nyújtó ellátás hatékony működését, figyelemmel kíséri az intézmény életét, technikai, szervezési, humánerőforrás gazdálkodást érintő módosító javaslatokat tesz. </w:t>
      </w:r>
    </w:p>
    <w:p w:rsidR="0002702F" w:rsidRDefault="0002702F" w:rsidP="0002702F">
      <w:pPr>
        <w:pStyle w:val="Csakszveg"/>
        <w:numPr>
          <w:ilvl w:val="0"/>
          <w:numId w:val="31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Részt vesz a szakmai továbbképzések előkészítésében és szervezésében. Feladatkörét érintő szakmai programokon képviseli az intézményt. </w:t>
      </w:r>
    </w:p>
    <w:p w:rsidR="0002702F" w:rsidRDefault="0002702F" w:rsidP="0002702F">
      <w:pPr>
        <w:pStyle w:val="Csakszveg"/>
        <w:numPr>
          <w:ilvl w:val="0"/>
          <w:numId w:val="31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Figyelemmel kíséri az otthon életét, irányítja és szervezi a gyermekekkel való foglalkozást, elkészíti az itt élő gyermekek egyéni 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gondozási nevelési tervét a gyermekfelügyelők bevonásával.</w:t>
      </w:r>
    </w:p>
    <w:p w:rsidR="0002702F" w:rsidRDefault="0002702F" w:rsidP="0002702F">
      <w:pPr>
        <w:pStyle w:val="Csakszveg"/>
        <w:numPr>
          <w:ilvl w:val="0"/>
          <w:numId w:val="32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Irányítja és ellenőrzi munkatársai tevékenységét.</w:t>
      </w:r>
    </w:p>
    <w:p w:rsidR="0002702F" w:rsidRDefault="0002702F" w:rsidP="0002702F">
      <w:pPr>
        <w:pStyle w:val="Csakszveg"/>
        <w:numPr>
          <w:ilvl w:val="0"/>
          <w:numId w:val="32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Javaslatokat készít a lakásotthon működésével kapcsolatban.</w:t>
      </w:r>
    </w:p>
    <w:p w:rsidR="0002702F" w:rsidRDefault="0002702F" w:rsidP="0002702F">
      <w:pPr>
        <w:pStyle w:val="Csakszveg"/>
        <w:numPr>
          <w:ilvl w:val="0"/>
          <w:numId w:val="32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Szolgálati út betartásával kapcsolatot tart az intézményvezetővel. Az összevont értekezleteken részt vesz, az információkat a nevelőknek, gyermekfelügyelőknek is továbbítja.</w:t>
      </w:r>
    </w:p>
    <w:p w:rsidR="0002702F" w:rsidRDefault="0002702F" w:rsidP="0002702F">
      <w:pPr>
        <w:pStyle w:val="Csakszveg"/>
        <w:numPr>
          <w:ilvl w:val="0"/>
          <w:numId w:val="22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Elkészíti a gyermekfelügyelők munkabeosztását.</w:t>
      </w:r>
    </w:p>
    <w:p w:rsidR="0002702F" w:rsidRDefault="0002702F" w:rsidP="0002702F">
      <w:pPr>
        <w:pStyle w:val="Csakszveg"/>
        <w:numPr>
          <w:ilvl w:val="0"/>
          <w:numId w:val="22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Szükség szerint rendelkezik a munkatársak helyettesítéséről, - elkészíti a szabadságolási tervet.</w:t>
      </w:r>
    </w:p>
    <w:p w:rsidR="0002702F" w:rsidRDefault="0002702F" w:rsidP="0002702F">
      <w:pPr>
        <w:pStyle w:val="Csakszveg"/>
        <w:numPr>
          <w:ilvl w:val="0"/>
          <w:numId w:val="22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Elkészíti a lakásotthon szakmai programját, majd folyamatosan figyelemmel kíséri annak érvényesülését.</w:t>
      </w:r>
    </w:p>
    <w:p w:rsidR="0002702F" w:rsidRDefault="0002702F" w:rsidP="0002702F">
      <w:pPr>
        <w:pStyle w:val="Csakszveg"/>
        <w:numPr>
          <w:ilvl w:val="0"/>
          <w:numId w:val="23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Problémás gondozási-nevelési esetekben iránymutatást ad, esetmegbeszélést tart az érintettekkel.</w:t>
      </w:r>
    </w:p>
    <w:p w:rsidR="0002702F" w:rsidRDefault="0002702F" w:rsidP="0002702F">
      <w:pPr>
        <w:pStyle w:val="Csakszveg"/>
        <w:numPr>
          <w:ilvl w:val="0"/>
          <w:numId w:val="23"/>
        </w:numPr>
        <w:tabs>
          <w:tab w:val="clear" w:pos="1440"/>
        </w:tabs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Rendszeres csoportmegbeszéléseket tart.</w:t>
      </w:r>
    </w:p>
    <w:p w:rsidR="0002702F" w:rsidRDefault="0002702F" w:rsidP="0002702F">
      <w:pPr>
        <w:pStyle w:val="Csakszveg"/>
        <w:numPr>
          <w:ilvl w:val="0"/>
          <w:numId w:val="23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Ellátja gyámi feladatait.</w:t>
      </w:r>
    </w:p>
    <w:p w:rsidR="0002702F" w:rsidRDefault="0002702F" w:rsidP="0002702F">
      <w:pPr>
        <w:pStyle w:val="Csakszveg"/>
        <w:numPr>
          <w:ilvl w:val="0"/>
          <w:numId w:val="23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Szervezi a gyermekek szükséges vizsgálatát, az esetleges terápiákat, szükség esetén fejlesztő foglalkozást tart az arra rászoruló gyermeknek /ha gyógypedagógus.</w:t>
      </w:r>
    </w:p>
    <w:p w:rsidR="0002702F" w:rsidRDefault="0002702F" w:rsidP="0002702F">
      <w:pPr>
        <w:pStyle w:val="Csakszveg"/>
        <w:numPr>
          <w:ilvl w:val="0"/>
          <w:numId w:val="24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Ellenőrzi az eseménynaplót, a gondozó-nevelőmunka napi gyakorlatát.</w:t>
      </w:r>
    </w:p>
    <w:p w:rsidR="0002702F" w:rsidRDefault="0002702F" w:rsidP="0002702F">
      <w:pPr>
        <w:pStyle w:val="Csakszveg"/>
        <w:numPr>
          <w:ilvl w:val="0"/>
          <w:numId w:val="24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Ellenőrzi és koordinálja a napi főzéshez a felhasználások helyességét, a megfelelő munkavégzést.</w:t>
      </w:r>
    </w:p>
    <w:p w:rsidR="0002702F" w:rsidRDefault="0002702F" w:rsidP="0002702F">
      <w:pPr>
        <w:pStyle w:val="Csakszveg"/>
        <w:numPr>
          <w:ilvl w:val="0"/>
          <w:numId w:val="24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Ellenőrzési tapasztalatairól az intézményvezetőnek beszámol.</w:t>
      </w:r>
    </w:p>
    <w:p w:rsidR="0002702F" w:rsidRDefault="0002702F" w:rsidP="0002702F">
      <w:pPr>
        <w:pStyle w:val="Csakszveg"/>
        <w:numPr>
          <w:ilvl w:val="0"/>
          <w:numId w:val="25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lakásotthon egyszemélyi felelős vezetője szervezi és végzi a lakásotthon irányításával és működésével kapcsolatos pénzügyi elszámolási feladatokat. Anyagilag és büntetőjogilag felel a rábízott értékekért.</w:t>
      </w:r>
    </w:p>
    <w:p w:rsidR="0002702F" w:rsidRDefault="0002702F" w:rsidP="0002702F">
      <w:pPr>
        <w:pStyle w:val="Csakszveg"/>
        <w:numPr>
          <w:ilvl w:val="0"/>
          <w:numId w:val="26"/>
        </w:numPr>
        <w:tabs>
          <w:tab w:val="clear" w:pos="1440"/>
        </w:tabs>
        <w:jc w:val="both"/>
        <w:rPr>
          <w:rFonts w:ascii="Century" w:eastAsia="MS Mincho" w:hAnsi="Century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Irányítja a lakásotthon pénzügyi gazdálkodását, közreműködik az éves költségvetés elkészítésében, gondoskodik a pénzügyi nyilvántartások vezetéséről.</w:t>
      </w:r>
    </w:p>
    <w:p w:rsidR="0002702F" w:rsidRPr="00CA1DB2" w:rsidRDefault="0002702F" w:rsidP="0002702F">
      <w:pPr>
        <w:pStyle w:val="Csakszveg"/>
        <w:numPr>
          <w:ilvl w:val="0"/>
          <w:numId w:val="27"/>
        </w:numPr>
        <w:tabs>
          <w:tab w:val="clear" w:pos="1440"/>
        </w:tabs>
        <w:jc w:val="both"/>
        <w:rPr>
          <w:rFonts w:ascii="Times New Roman" w:hAnsi="Times New Roman" w:cs="Times New Roman"/>
          <w:sz w:val="24"/>
        </w:rPr>
      </w:pPr>
      <w:r w:rsidRPr="00CA1DB2">
        <w:rPr>
          <w:rFonts w:ascii="Times New Roman" w:eastAsia="MS Mincho" w:hAnsi="Times New Roman" w:cs="Times New Roman"/>
          <w:sz w:val="24"/>
        </w:rPr>
        <w:t>Vezeti a beszerzésekkel kapcsolatos nyilvántartásokat.</w:t>
      </w:r>
    </w:p>
    <w:p w:rsidR="0002702F" w:rsidRDefault="0002702F" w:rsidP="0002702F">
      <w:pPr>
        <w:pStyle w:val="Csakszveg"/>
        <w:numPr>
          <w:ilvl w:val="0"/>
          <w:numId w:val="27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Vezeti a gyermekekhez tartozó adminisztrációt (Macis lapok), - vezet a gyermekekről egy ún. "Életút Naplót".</w:t>
      </w:r>
    </w:p>
    <w:p w:rsidR="0002702F" w:rsidRDefault="0002702F" w:rsidP="0002702F">
      <w:pPr>
        <w:pStyle w:val="Csakszveg"/>
        <w:numPr>
          <w:ilvl w:val="0"/>
          <w:numId w:val="27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Gyámi működéséről "Gyámi Naplót" vezet, - zsebpénznyilvántartást vezeti.</w:t>
      </w:r>
    </w:p>
    <w:p w:rsidR="0002702F" w:rsidRPr="00945AA3" w:rsidRDefault="0002702F" w:rsidP="0002702F">
      <w:pPr>
        <w:numPr>
          <w:ilvl w:val="0"/>
          <w:numId w:val="27"/>
        </w:numPr>
        <w:tabs>
          <w:tab w:val="left" w:pos="426"/>
        </w:tabs>
        <w:jc w:val="both"/>
        <w:rPr>
          <w:b/>
          <w:i/>
        </w:rPr>
      </w:pPr>
      <w:r w:rsidRPr="00945AA3">
        <w:rPr>
          <w:b/>
          <w:i/>
        </w:rPr>
        <w:lastRenderedPageBreak/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Csakszveg"/>
        <w:ind w:left="108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 xml:space="preserve">Nevelő </w:t>
      </w:r>
    </w:p>
    <w:p w:rsidR="0002702F" w:rsidRDefault="0002702F" w:rsidP="0002702F">
      <w:pPr>
        <w:pStyle w:val="Csakszveg"/>
        <w:ind w:left="360" w:firstLine="348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Feladata: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nevelő legfontosabb feladata, hogy a Speciális Lakásotthon Szakmai Programjában megfogalmazott fő célkitűzések szerint végezze munkáját! Teremtsen igazi, barátságos otthont a gyermekeknek. Minden élethelyzetben jó példát mutasson a gyermekeknek, törekedjen a helyes szokások és magatartási formák kialakítására.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Az egyéni gondozási-nevelési tervből adódó feladatokat a legjobb tudása szerint igyekezzen ellátni.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Speciális Lakásotthonba bekerülő gyermekekkel ismerteti azon házi-és napirendjét, valamint annak betartására, betartatására törekszik.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Naponta ellenőrzi és követi az iskolások tanulmányi munkáját. Ellenőrzi a házi feladatok elkészítését, valamint segít a felkészülésben.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Az eredményes tanulmányi munka érdekében kapcsolatot tart a gyermekeket tanító pedagógusokkal.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Tanulóviszonyban nem álló, már nem tanköteles fiatalnak segít a munkahely- teremtésben, kapcsolatot tart a munkahellyel, Munkaügyi Központtal.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Nyilvántartja és megszervezi a Speciális Lakásotthonban élő gyermekek születésnapját.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Munkáját a gyermekfelügyelők bevonásával végzi, szervezi azok tevékenységét.</w:t>
      </w:r>
    </w:p>
    <w:p w:rsidR="0002702F" w:rsidRDefault="0002702F" w:rsidP="0002702F">
      <w:pPr>
        <w:pStyle w:val="Csakszveg"/>
        <w:numPr>
          <w:ilvl w:val="0"/>
          <w:numId w:val="28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Gondoskodik arról, hogy a gyengélkedő vagy beteg gyermek megfelelő orvosi ellátásban részesüljön.</w:t>
      </w:r>
    </w:p>
    <w:p w:rsidR="0002702F" w:rsidRDefault="0002702F" w:rsidP="0002702F">
      <w:pPr>
        <w:pStyle w:val="Csakszveg"/>
        <w:numPr>
          <w:ilvl w:val="0"/>
          <w:numId w:val="29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Naponta vezeti az eseménynaplót.</w:t>
      </w:r>
    </w:p>
    <w:p w:rsidR="0002702F" w:rsidRDefault="0002702F" w:rsidP="0002702F">
      <w:pPr>
        <w:pStyle w:val="Csakszveg"/>
        <w:numPr>
          <w:ilvl w:val="0"/>
          <w:numId w:val="29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Hetente összegzi a heti tervben megfogalmazott feladatok végrehajtásának érdekében tett lépéseket, értékeli a gyermekek egyéni teljesítményét, magatartását.</w:t>
      </w:r>
    </w:p>
    <w:p w:rsidR="0002702F" w:rsidRDefault="0002702F" w:rsidP="0002702F">
      <w:pPr>
        <w:pStyle w:val="Csakszveg"/>
        <w:numPr>
          <w:ilvl w:val="0"/>
          <w:numId w:val="29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gyermekek iratait gondosan kezeli. E tekintetben a szakmai etika, titoktartás követelményét értelemszerűen követni kell.</w:t>
      </w:r>
    </w:p>
    <w:p w:rsidR="0002702F" w:rsidRDefault="0002702F" w:rsidP="0002702F">
      <w:pPr>
        <w:pStyle w:val="Csakszveg"/>
        <w:numPr>
          <w:ilvl w:val="0"/>
          <w:numId w:val="29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Műszakja alatt történt eseményekről feljegyzést, jegyzőkönyvet készít. </w:t>
      </w:r>
    </w:p>
    <w:p w:rsidR="0002702F" w:rsidRDefault="0002702F" w:rsidP="0002702F">
      <w:pPr>
        <w:pStyle w:val="Csakszveg"/>
        <w:numPr>
          <w:ilvl w:val="0"/>
          <w:numId w:val="29"/>
        </w:numPr>
        <w:tabs>
          <w:tab w:val="clear" w:pos="720"/>
        </w:tabs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látogatásokról, szülői kapcsolattartásról feljegyzést készít.</w:t>
      </w:r>
    </w:p>
    <w:p w:rsidR="0002702F" w:rsidRPr="00945AA3" w:rsidRDefault="0002702F" w:rsidP="0002702F">
      <w:pPr>
        <w:numPr>
          <w:ilvl w:val="0"/>
          <w:numId w:val="29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945AA3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Csakszveg"/>
        <w:ind w:left="108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</w:pPr>
    </w:p>
    <w:p w:rsidR="0002702F" w:rsidRDefault="0002702F" w:rsidP="0002702F">
      <w:pPr>
        <w:pStyle w:val="Csakszveg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 xml:space="preserve">Gyermekfelügyelők </w:t>
      </w: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lastRenderedPageBreak/>
        <w:t>Feladata:</w:t>
      </w:r>
    </w:p>
    <w:p w:rsidR="0002702F" w:rsidRDefault="0002702F" w:rsidP="0002702F">
      <w:pPr>
        <w:pStyle w:val="Csakszveg"/>
        <w:numPr>
          <w:ilvl w:val="1"/>
          <w:numId w:val="20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A napirend következetes betartása és betartatása. 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gyermekek ébresztése, reggeli készítés, iskolába indítás, kísérés.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 Speciális Lakásotthon takarításának megszervezése, felügyelete, mosás, főzés, vasalás a gyermekek bevonásával történjen.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Tisztálkodás alatt a gyerekek között tartózkodik, ellenőrzi az eredményes tisztálkodást.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Étkezésnél elsajátíttatja és betartatja a kultúrált étkezés szabályait. 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Gondoskodik az egészségügyi felszerelés pótlásáról.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Segítséget nyújt  a háztartásvezetés,  gazdálkodás terén szükséges praktikus ismeretek elsajátításában a gyermekeknek.</w:t>
      </w:r>
    </w:p>
    <w:p w:rsidR="0002702F" w:rsidRDefault="0002702F" w:rsidP="0002702F">
      <w:pPr>
        <w:pStyle w:val="Csakszveg"/>
        <w:numPr>
          <w:ilvl w:val="0"/>
          <w:numId w:val="28"/>
        </w:numPr>
        <w:ind w:left="144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Műszak végén átadja a házat váltótársának, beszámol a lényeges történésekről, a gyermekek állapotáról és a további szükséges teendőkről.</w:t>
      </w:r>
    </w:p>
    <w:p w:rsidR="0002702F" w:rsidRDefault="0002702F" w:rsidP="0002702F">
      <w:pPr>
        <w:pStyle w:val="Csakszveg"/>
        <w:numPr>
          <w:ilvl w:val="0"/>
          <w:numId w:val="30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Eseményfüzetet rendszeresen vezeti.</w:t>
      </w:r>
    </w:p>
    <w:p w:rsidR="0002702F" w:rsidRDefault="0002702F" w:rsidP="0002702F">
      <w:pPr>
        <w:pStyle w:val="Csakszveg"/>
        <w:numPr>
          <w:ilvl w:val="0"/>
          <w:numId w:val="30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Dokumentálja az esetleges beteg gyermek állapotának napi alakulását, gyógyszeradagolást.</w:t>
      </w:r>
    </w:p>
    <w:p w:rsidR="0002702F" w:rsidRDefault="0002702F" w:rsidP="0002702F">
      <w:pPr>
        <w:pStyle w:val="Csakszveg"/>
        <w:numPr>
          <w:ilvl w:val="0"/>
          <w:numId w:val="30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Dokumentálja a kapcsolattartási füzetben a gyermekek hozzátartozóival, ismerőseivel történő kapcsolattartás módját, minőségét.</w:t>
      </w:r>
    </w:p>
    <w:p w:rsidR="0002702F" w:rsidRDefault="0002702F" w:rsidP="0002702F">
      <w:pPr>
        <w:pStyle w:val="Csakszveg"/>
        <w:numPr>
          <w:ilvl w:val="0"/>
          <w:numId w:val="30"/>
        </w:numPr>
        <w:tabs>
          <w:tab w:val="clear" w:pos="144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Vezeti a jelenléti füzetet.</w:t>
      </w:r>
    </w:p>
    <w:p w:rsidR="0002702F" w:rsidRPr="00945AA3" w:rsidRDefault="0002702F" w:rsidP="0002702F">
      <w:pPr>
        <w:numPr>
          <w:ilvl w:val="0"/>
          <w:numId w:val="30"/>
        </w:numPr>
        <w:tabs>
          <w:tab w:val="left" w:pos="426"/>
        </w:tabs>
        <w:jc w:val="both"/>
        <w:rPr>
          <w:b/>
          <w:i/>
        </w:rPr>
      </w:pPr>
      <w:r w:rsidRPr="00945AA3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  <w:r>
        <w:rPr>
          <w:b/>
          <w:bCs/>
          <w:u w:val="single"/>
        </w:rPr>
        <w:t>Nevelő – fejlesztő pedagógus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firstLine="708"/>
        <w:rPr>
          <w:b/>
          <w:bCs/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gyermek beutalása után a Szakértői Irodával team-szerű részfeladatként értékeli a beutalás körülményeit, a beutaló határozatban foglaltak okszerűségét és az illetékes Gyermekjóléti Szolgálat esetet megelőző szakmai tevékenységét. Védelembe vétel eredménytelenségét, okait.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gyermek személyiségállapotának megismerése után pedagógiai, pszichológiai tervet készít – megjelölve a fejlesztés irányát, módszereket, eszközöket – képesség, részképesség -, illetve a feltárás után a megfelelő szakember (pszichológus) felé orientálja.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Adminisztrációs hiányosságok esetén hiánypótlásra kéri fel a társszerveket.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Kapcsolatot keres, tart a Gyermekjóléti Szolgálatokkal, Gyámhivatalokkal. A gyermeket beutalása után - személyes találkozáskor – felkészíti a várható eseményekre.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Szervezi a gyermek szülővel való kapcsolattartását.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fentiek mellett köteles együttműködni a gyermek gyámjával.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beutalt egyéni elhelyezési értekezletén részt vesz, a bizottság munkáját segíti.</w:t>
      </w:r>
    </w:p>
    <w:p w:rsidR="0002702F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vérszerinti család családgondozását végző gyermekjóléti szolgálattal köteles együttműködni, a család helyzetében beállt változások függvényében javaslatot tenni a gyámnak, Gyámhivatalnak a gyermek mindenkori érdekének megfelelően.</w:t>
      </w:r>
    </w:p>
    <w:p w:rsidR="0002702F" w:rsidRPr="00792024" w:rsidRDefault="0002702F" w:rsidP="0002702F">
      <w:pPr>
        <w:pStyle w:val="llb"/>
        <w:numPr>
          <w:ilvl w:val="0"/>
          <w:numId w:val="33"/>
        </w:numPr>
        <w:tabs>
          <w:tab w:val="clear" w:pos="72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Speciális Lakásotthon gyámjával a fiatal nagykorúsága elérése előtt 3 hónappal a fiatal meghallgatása mellett előkészíti a felnőtté válás utáni aktuális feladatokat.</w:t>
      </w:r>
    </w:p>
    <w:p w:rsidR="0002702F" w:rsidRPr="00945AA3" w:rsidRDefault="0002702F" w:rsidP="0002702F">
      <w:pPr>
        <w:numPr>
          <w:ilvl w:val="0"/>
          <w:numId w:val="33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945AA3">
        <w:rPr>
          <w:b/>
          <w:i/>
        </w:rPr>
        <w:lastRenderedPageBreak/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jc w:val="both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</w:pPr>
    </w:p>
    <w:p w:rsidR="0002702F" w:rsidRDefault="0002702F" w:rsidP="0002702F">
      <w:pPr>
        <w:pStyle w:val="Csakszveg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b/>
          <w:bCs/>
          <w:sz w:val="24"/>
          <w:u w:val="single"/>
        </w:rPr>
        <w:t>G</w:t>
      </w: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yermekvédelmi ügyintéző</w:t>
      </w:r>
    </w:p>
    <w:p w:rsidR="0002702F" w:rsidRDefault="0002702F" w:rsidP="0002702F">
      <w:pPr>
        <w:pStyle w:val="Csakszveg"/>
        <w:ind w:left="360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Feladata:</w:t>
      </w:r>
    </w:p>
    <w:p w:rsidR="0002702F" w:rsidRDefault="0002702F" w:rsidP="0002702F">
      <w:pPr>
        <w:pStyle w:val="llb"/>
        <w:numPr>
          <w:ilvl w:val="0"/>
          <w:numId w:val="34"/>
        </w:numPr>
        <w:tabs>
          <w:tab w:val="clear" w:pos="720"/>
          <w:tab w:val="clear" w:pos="4536"/>
          <w:tab w:val="clear" w:pos="9072"/>
        </w:tabs>
        <w:ind w:left="1440"/>
        <w:rPr>
          <w:b/>
          <w:bCs/>
        </w:rPr>
      </w:pPr>
      <w:r>
        <w:t>Munkáját és feladatát a Lakásotthon Vezetője határozza meg a gyermekek szükségletei alapján.</w:t>
      </w:r>
    </w:p>
    <w:p w:rsidR="0002702F" w:rsidRDefault="0002702F" w:rsidP="0002702F">
      <w:pPr>
        <w:pStyle w:val="llb"/>
        <w:numPr>
          <w:ilvl w:val="0"/>
          <w:numId w:val="34"/>
        </w:numPr>
        <w:tabs>
          <w:tab w:val="clear" w:pos="720"/>
          <w:tab w:val="clear" w:pos="4536"/>
          <w:tab w:val="clear" w:pos="9072"/>
        </w:tabs>
        <w:ind w:left="1440"/>
        <w:rPr>
          <w:b/>
          <w:bCs/>
        </w:rPr>
      </w:pPr>
      <w:r>
        <w:t>A Speciális Lakásotthon szabályzatait betartatja.</w:t>
      </w:r>
    </w:p>
    <w:p w:rsidR="0002702F" w:rsidRPr="00792024" w:rsidRDefault="0002702F" w:rsidP="0002702F">
      <w:pPr>
        <w:pStyle w:val="llb"/>
        <w:numPr>
          <w:ilvl w:val="0"/>
          <w:numId w:val="34"/>
        </w:numPr>
        <w:tabs>
          <w:tab w:val="clear" w:pos="720"/>
          <w:tab w:val="clear" w:pos="4536"/>
          <w:tab w:val="clear" w:pos="9072"/>
        </w:tabs>
        <w:ind w:left="1440"/>
        <w:rPr>
          <w:b/>
          <w:bCs/>
        </w:rPr>
      </w:pPr>
      <w:r>
        <w:t>Nyilvántartások és a gyermekek iratainak kezelése, adminisztrációs vezetése (zsebpénz -nyilvántartás, egyéb adminisztráció az elhelyezéssel kapcsolatban).</w:t>
      </w:r>
    </w:p>
    <w:p w:rsidR="0002702F" w:rsidRPr="00945AA3" w:rsidRDefault="0002702F" w:rsidP="0002702F">
      <w:pPr>
        <w:numPr>
          <w:ilvl w:val="0"/>
          <w:numId w:val="34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945AA3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Pr="00792024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</w:pPr>
    </w:p>
    <w:p w:rsidR="0002702F" w:rsidRDefault="0002702F" w:rsidP="0002702F">
      <w:pPr>
        <w:pStyle w:val="Szvegtrzs3"/>
        <w:rPr>
          <w:u w:val="single"/>
        </w:rPr>
      </w:pPr>
    </w:p>
    <w:p w:rsidR="0002702F" w:rsidRDefault="0002702F" w:rsidP="0002702F">
      <w:pPr>
        <w:pStyle w:val="Szvegtrzs3"/>
        <w:rPr>
          <w:u w:val="single"/>
        </w:rPr>
      </w:pPr>
      <w:r>
        <w:rPr>
          <w:u w:val="single"/>
        </w:rPr>
        <w:t xml:space="preserve">Nevelőszülői hálózat Szakmai programja </w:t>
      </w:r>
    </w:p>
    <w:p w:rsidR="0002702F" w:rsidRDefault="0002702F" w:rsidP="0002702F">
      <w:pPr>
        <w:pStyle w:val="Szvegtrzs3"/>
        <w:rPr>
          <w:u w:val="single"/>
        </w:rPr>
      </w:pPr>
    </w:p>
    <w:p w:rsidR="0002702F" w:rsidRDefault="0002702F" w:rsidP="0002702F">
      <w:pPr>
        <w:tabs>
          <w:tab w:val="decimal" w:pos="8280"/>
        </w:tabs>
      </w:pPr>
      <w:r>
        <w:t xml:space="preserve">A nevelőszülős színterek: </w:t>
      </w:r>
    </w:p>
    <w:p w:rsidR="0002702F" w:rsidRPr="00C9266A" w:rsidRDefault="0002702F" w:rsidP="0002702F">
      <w:pPr>
        <w:tabs>
          <w:tab w:val="decimal" w:pos="8280"/>
        </w:tabs>
        <w:rPr>
          <w:b/>
        </w:rPr>
      </w:pPr>
      <w:r w:rsidRPr="00C9266A">
        <w:rPr>
          <w:b/>
        </w:rPr>
        <w:t>Hivatásos nevelőszülők</w:t>
      </w:r>
      <w:r w:rsidRPr="00C9266A">
        <w:rPr>
          <w:b/>
        </w:rPr>
        <w:tab/>
        <w:t xml:space="preserve">     </w:t>
      </w:r>
    </w:p>
    <w:p w:rsidR="0002702F" w:rsidRPr="00C9266A" w:rsidRDefault="0002702F" w:rsidP="0002702F">
      <w:pPr>
        <w:tabs>
          <w:tab w:val="decimal" w:pos="8280"/>
        </w:tabs>
        <w:rPr>
          <w:b/>
        </w:rPr>
      </w:pPr>
      <w:r w:rsidRPr="00C9266A">
        <w:rPr>
          <w:b/>
        </w:rPr>
        <w:t>Nevelőszülők</w:t>
      </w:r>
    </w:p>
    <w:p w:rsidR="0002702F" w:rsidRPr="00C9266A" w:rsidRDefault="0002702F" w:rsidP="0002702F">
      <w:pPr>
        <w:tabs>
          <w:tab w:val="decimal" w:pos="8280"/>
        </w:tabs>
        <w:rPr>
          <w:b/>
        </w:rPr>
      </w:pPr>
      <w:r w:rsidRPr="00C9266A">
        <w:rPr>
          <w:b/>
        </w:rPr>
        <w:t xml:space="preserve">Nevelőszülők közül különleges ellátást nyújtó nevelőszülők                                                                                        </w:t>
      </w:r>
    </w:p>
    <w:p w:rsidR="0002702F" w:rsidRPr="00C9266A" w:rsidRDefault="0002702F" w:rsidP="0002702F">
      <w:pPr>
        <w:tabs>
          <w:tab w:val="decimal" w:pos="8280"/>
        </w:tabs>
        <w:rPr>
          <w:b/>
        </w:rPr>
      </w:pPr>
      <w:r w:rsidRPr="00C9266A">
        <w:rPr>
          <w:b/>
        </w:rPr>
        <w:t xml:space="preserve">Nevelőszülők maximált keretszáma:     </w:t>
      </w:r>
      <w:r w:rsidRPr="00C9266A">
        <w:rPr>
          <w:b/>
        </w:rPr>
        <w:tab/>
        <w:t>100 fő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decimal" w:pos="8280"/>
        </w:tabs>
      </w:pPr>
    </w:p>
    <w:p w:rsidR="0002702F" w:rsidRPr="00AE001B" w:rsidRDefault="0002702F" w:rsidP="0002702F">
      <w:pPr>
        <w:tabs>
          <w:tab w:val="decimal" w:pos="8280"/>
        </w:tabs>
        <w:rPr>
          <w:b/>
          <w:u w:val="single"/>
        </w:rPr>
      </w:pPr>
      <w:r w:rsidRPr="00AE001B">
        <w:rPr>
          <w:b/>
          <w:u w:val="single"/>
        </w:rPr>
        <w:t>Férőhelyek száma:</w:t>
      </w:r>
    </w:p>
    <w:p w:rsidR="0002702F" w:rsidRPr="00C9266A" w:rsidRDefault="0002702F" w:rsidP="0002702F">
      <w:pPr>
        <w:tabs>
          <w:tab w:val="decimal" w:pos="8280"/>
        </w:tabs>
        <w:jc w:val="both"/>
      </w:pPr>
      <w:r w:rsidRPr="00C9266A">
        <w:t>Hivatásos nevelőszülői színtéren: a működési engedélyben engedélyezett létszám</w:t>
      </w:r>
    </w:p>
    <w:p w:rsidR="0002702F" w:rsidRPr="00C9266A" w:rsidRDefault="0002702F" w:rsidP="0002702F">
      <w:pPr>
        <w:pStyle w:val="Szvegtrzs"/>
        <w:tabs>
          <w:tab w:val="decimal" w:pos="8280"/>
        </w:tabs>
      </w:pPr>
      <w:r w:rsidRPr="00C9266A">
        <w:t>Nevelőszülői színtéren: a mindenkori jogszabályi előírások szerinti maximált létszám.</w:t>
      </w:r>
    </w:p>
    <w:p w:rsidR="0002702F" w:rsidRPr="00C9266A" w:rsidRDefault="0002702F" w:rsidP="0002702F">
      <w:pPr>
        <w:tabs>
          <w:tab w:val="decimal" w:pos="8280"/>
        </w:tabs>
        <w:jc w:val="both"/>
      </w:pPr>
      <w:r w:rsidRPr="00C9266A">
        <w:tab/>
        <w:t>Különleges ellátást nyújtó nevelőszülői színtéren: a működési engedélyben engedélyezett létszám</w:t>
      </w:r>
      <w:r w:rsidRPr="00C9266A">
        <w:tab/>
      </w:r>
    </w:p>
    <w:p w:rsidR="0002702F" w:rsidRDefault="0002702F" w:rsidP="0002702F">
      <w:pPr>
        <w:tabs>
          <w:tab w:val="decimal" w:pos="8280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4320"/>
        </w:tabs>
        <w:jc w:val="both"/>
      </w:pPr>
      <w:r>
        <w:t xml:space="preserve">A nevelőszülős színtéren lévő férőhelyek: a mindenkori Alapító Okiratban és a Működési </w:t>
      </w:r>
      <w:r>
        <w:tab/>
        <w:t>Engedélyben meghatározottak szerint.</w:t>
      </w:r>
    </w:p>
    <w:p w:rsidR="0002702F" w:rsidRDefault="0002702F" w:rsidP="0002702F">
      <w:r>
        <w:t xml:space="preserve">                                          </w:t>
      </w:r>
    </w:p>
    <w:p w:rsidR="0002702F" w:rsidRDefault="0002702F" w:rsidP="0002702F"/>
    <w:p w:rsidR="0002702F" w:rsidRPr="00AE001B" w:rsidRDefault="0002702F" w:rsidP="0002702F">
      <w:pPr>
        <w:rPr>
          <w:b/>
          <w:u w:val="single"/>
        </w:rPr>
      </w:pPr>
      <w:r w:rsidRPr="00AE001B">
        <w:rPr>
          <w:b/>
          <w:u w:val="single"/>
        </w:rPr>
        <w:t>Nevelőszülői színtereken létesített munkakörök:</w:t>
      </w:r>
    </w:p>
    <w:p w:rsidR="0002702F" w:rsidRDefault="0002702F" w:rsidP="0002702F">
      <w:pPr>
        <w:ind w:left="1080"/>
      </w:pPr>
    </w:p>
    <w:p w:rsidR="0002702F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>
        <w:t>1 fő szakmai programvezető,</w:t>
      </w:r>
    </w:p>
    <w:p w:rsidR="0002702F" w:rsidRPr="00C9266A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 w:rsidRPr="00C9266A">
        <w:t>4 fő nevelőszülő-tanácsadó/ család- és utógondozó,</w:t>
      </w:r>
    </w:p>
    <w:p w:rsidR="0002702F" w:rsidRPr="00C9266A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 w:rsidRPr="00C9266A">
        <w:t>5 fő hivatásos nevelőszülők,</w:t>
      </w:r>
    </w:p>
    <w:p w:rsidR="0002702F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>
        <w:t>nevelőszülők, - változó létszámú</w:t>
      </w:r>
    </w:p>
    <w:p w:rsidR="0002702F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>
        <w:lastRenderedPageBreak/>
        <w:t xml:space="preserve">pszichológus </w:t>
      </w:r>
    </w:p>
    <w:p w:rsidR="0002702F" w:rsidRDefault="0002702F" w:rsidP="0002702F">
      <w:pPr>
        <w:numPr>
          <w:ilvl w:val="0"/>
          <w:numId w:val="37"/>
        </w:numPr>
        <w:tabs>
          <w:tab w:val="clear" w:pos="2850"/>
        </w:tabs>
        <w:ind w:left="1440"/>
      </w:pPr>
      <w:r>
        <w:t xml:space="preserve">1 fő gyermekvédelmi ügyintéző </w:t>
      </w:r>
    </w:p>
    <w:p w:rsidR="0002702F" w:rsidRPr="00945AA3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  <w:rPr>
          <w:b/>
          <w:i/>
        </w:rPr>
      </w:pPr>
      <w:r w:rsidRPr="00945AA3">
        <w:rPr>
          <w:b/>
          <w:i/>
        </w:rPr>
        <w:t>Összesen: 11 fő</w:t>
      </w:r>
    </w:p>
    <w:p w:rsidR="0002702F" w:rsidRPr="007E4439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  <w:rPr>
          <w:b/>
        </w:rPr>
      </w:pPr>
    </w:p>
    <w:p w:rsidR="0002702F" w:rsidRPr="00AE001B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  <w:rPr>
          <w:b/>
          <w:u w:val="single"/>
        </w:rPr>
      </w:pPr>
      <w:r w:rsidRPr="00AE001B">
        <w:rPr>
          <w:b/>
          <w:u w:val="single"/>
        </w:rPr>
        <w:t>Programvezető</w:t>
      </w:r>
    </w:p>
    <w:p w:rsidR="0002702F" w:rsidRDefault="0002702F" w:rsidP="0002702F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Feladata:</w:t>
      </w:r>
    </w:p>
    <w:p w:rsidR="0002702F" w:rsidRPr="00D4400D" w:rsidRDefault="0002702F" w:rsidP="0002702F">
      <w:pPr>
        <w:numPr>
          <w:ilvl w:val="0"/>
          <w:numId w:val="55"/>
        </w:numPr>
        <w:jc w:val="both"/>
        <w:rPr>
          <w:b/>
          <w:bCs/>
          <w:sz w:val="23"/>
          <w:szCs w:val="23"/>
        </w:rPr>
      </w:pPr>
      <w:r w:rsidRPr="00D4400D">
        <w:rPr>
          <w:sz w:val="23"/>
          <w:szCs w:val="23"/>
        </w:rPr>
        <w:t>Előkészíti, szervezi és végrehajtja az irányítása alatt álló szakmai színterek éves  ellenőrzési feladatait.</w:t>
      </w:r>
    </w:p>
    <w:p w:rsidR="0002702F" w:rsidRPr="00D4400D" w:rsidRDefault="0002702F" w:rsidP="0002702F">
      <w:pPr>
        <w:numPr>
          <w:ilvl w:val="0"/>
          <w:numId w:val="55"/>
        </w:numPr>
        <w:jc w:val="both"/>
        <w:rPr>
          <w:b/>
          <w:bCs/>
          <w:sz w:val="23"/>
          <w:szCs w:val="23"/>
        </w:rPr>
      </w:pPr>
      <w:r w:rsidRPr="00D4400D">
        <w:rPr>
          <w:sz w:val="23"/>
          <w:szCs w:val="23"/>
        </w:rPr>
        <w:t>Beszámoltatja a nevelőszülői szakmai programokban tevékenykedő munkatársakat a havi feladataik ellátásáról</w:t>
      </w:r>
    </w:p>
    <w:p w:rsidR="0002702F" w:rsidRPr="00D4400D" w:rsidRDefault="0002702F" w:rsidP="0002702F">
      <w:pPr>
        <w:numPr>
          <w:ilvl w:val="0"/>
          <w:numId w:val="55"/>
        </w:numPr>
        <w:jc w:val="both"/>
        <w:rPr>
          <w:bCs/>
          <w:sz w:val="23"/>
          <w:szCs w:val="23"/>
        </w:rPr>
      </w:pPr>
      <w:r w:rsidRPr="00D4400D">
        <w:rPr>
          <w:sz w:val="23"/>
          <w:szCs w:val="23"/>
        </w:rPr>
        <w:t>Jóváhagyja a nevelőszülői szakmai programokhoz kapcsolódó kiküldetési elszámolásokat.</w:t>
      </w:r>
    </w:p>
    <w:p w:rsidR="0002702F" w:rsidRPr="00D4400D" w:rsidRDefault="0002702F" w:rsidP="0002702F">
      <w:pPr>
        <w:numPr>
          <w:ilvl w:val="0"/>
          <w:numId w:val="55"/>
        </w:numPr>
        <w:jc w:val="both"/>
        <w:rPr>
          <w:b/>
          <w:bCs/>
          <w:sz w:val="23"/>
          <w:szCs w:val="23"/>
        </w:rPr>
      </w:pPr>
      <w:r w:rsidRPr="00D4400D">
        <w:rPr>
          <w:sz w:val="23"/>
          <w:szCs w:val="23"/>
        </w:rPr>
        <w:t>Kapcsolatot tart a Gyámhivatalokkal, Gyermekjóléti Szolgálatokkal, Iskolákkal és a gyermekek érdekét érintően egyéb szervekkel.</w:t>
      </w:r>
    </w:p>
    <w:p w:rsidR="0002702F" w:rsidRPr="00D4400D" w:rsidRDefault="0002702F" w:rsidP="0002702F">
      <w:pPr>
        <w:numPr>
          <w:ilvl w:val="0"/>
          <w:numId w:val="38"/>
        </w:numPr>
        <w:tabs>
          <w:tab w:val="clear" w:pos="285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A szakma irányelveinek, programnak megfelelően szervezi és irányítja a nevelőszülős színtereken élő  ATN-es, TN-es, UG-s gyermekek és fiatalok gondozását, nevelését, harmónikus személyiségfejlesztését és az azt nyújtó tényezők kialakítását.</w:t>
      </w:r>
    </w:p>
    <w:p w:rsidR="0002702F" w:rsidRPr="00D4400D" w:rsidRDefault="0002702F" w:rsidP="0002702F">
      <w:pPr>
        <w:numPr>
          <w:ilvl w:val="0"/>
          <w:numId w:val="38"/>
        </w:numPr>
        <w:tabs>
          <w:tab w:val="clear" w:pos="285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Figyelemmel kíséri a színterek életét, téri-tárgyi személyközi és a humán erőforrások gazdálkodását.</w:t>
      </w:r>
    </w:p>
    <w:p w:rsidR="0002702F" w:rsidRPr="00D4400D" w:rsidRDefault="0002702F" w:rsidP="0002702F">
      <w:pPr>
        <w:numPr>
          <w:ilvl w:val="0"/>
          <w:numId w:val="38"/>
        </w:numPr>
        <w:tabs>
          <w:tab w:val="clear" w:pos="285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Harmonizálja a nevelő családokat támogató szakemberek együttműködését a gyermekek legmegfelelőbb érdekeinek esetében.</w:t>
      </w:r>
    </w:p>
    <w:p w:rsidR="0002702F" w:rsidRPr="00D4400D" w:rsidRDefault="0002702F" w:rsidP="0002702F">
      <w:pPr>
        <w:numPr>
          <w:ilvl w:val="0"/>
          <w:numId w:val="38"/>
        </w:numPr>
        <w:tabs>
          <w:tab w:val="clear" w:pos="285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Szervezi és koordinálja a szakmai továbbképzéseket, a nevelőszülős képzést (FIKSZ) és a nevelőszülős hálózat mennyiségi és minőségi növekedését.</w:t>
      </w:r>
    </w:p>
    <w:p w:rsidR="0002702F" w:rsidRPr="00D4400D" w:rsidRDefault="0002702F" w:rsidP="0002702F">
      <w:pPr>
        <w:numPr>
          <w:ilvl w:val="0"/>
          <w:numId w:val="38"/>
        </w:numPr>
        <w:tabs>
          <w:tab w:val="clear" w:pos="285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Feladatkörét érintő szakmai programokban képviseli az intézményt.</w:t>
      </w:r>
    </w:p>
    <w:p w:rsidR="0002702F" w:rsidRPr="00D4400D" w:rsidRDefault="0002702F" w:rsidP="0002702F">
      <w:pPr>
        <w:rPr>
          <w:sz w:val="23"/>
          <w:szCs w:val="23"/>
        </w:rPr>
      </w:pPr>
      <w:r w:rsidRPr="00D4400D">
        <w:rPr>
          <w:i/>
          <w:iCs/>
          <w:sz w:val="23"/>
          <w:szCs w:val="23"/>
          <w:u w:val="single"/>
        </w:rPr>
        <w:t>Szervezési feladatok: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A nevelőszülős rendeletben meghatározottak szerint érvényesíti az elvárásokat és kötelezettségeket.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Előkészíti az ún. otthontnyújtó ellátás feladatköreiben a szabadságolási tervet a folytonosság a támogatás és a kontroll érdekében.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Biztosítja a segítő kapcsolatok kialakítását, elsősorban a szociális munka szakmai és etikai követelményei alapján.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Hetente és szükség szerint megbeszéli az aktuális teendőket a program résztvevőivel, munkatársaival.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Előkészíti a nevelőszülős szakmai programban folyó nevelés általános alapelveket és módszereket tartalmazó szakmai programot.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rPr>
          <w:sz w:val="23"/>
          <w:szCs w:val="23"/>
        </w:rPr>
      </w:pPr>
      <w:r w:rsidRPr="00D4400D">
        <w:rPr>
          <w:sz w:val="23"/>
          <w:szCs w:val="23"/>
        </w:rPr>
        <w:t>Folyamatosan figyelemmel kíséri annak érvényesülését.</w:t>
      </w:r>
    </w:p>
    <w:p w:rsidR="0002702F" w:rsidRPr="00D4400D" w:rsidRDefault="0002702F" w:rsidP="0002702F">
      <w:pPr>
        <w:numPr>
          <w:ilvl w:val="0"/>
          <w:numId w:val="39"/>
        </w:numPr>
        <w:tabs>
          <w:tab w:val="clear" w:pos="720"/>
        </w:tabs>
        <w:ind w:left="1440"/>
        <w:rPr>
          <w:sz w:val="23"/>
          <w:szCs w:val="23"/>
        </w:rPr>
      </w:pPr>
      <w:r w:rsidRPr="00D4400D">
        <w:rPr>
          <w:sz w:val="23"/>
          <w:szCs w:val="23"/>
        </w:rPr>
        <w:t xml:space="preserve">Előkészíti a nevelőszülői képzés feltételrendszerét, kidolgozza annak szakmai és anyagi vonatkozású elvárásait és koordinálja annak lebonyolítását. </w:t>
      </w:r>
    </w:p>
    <w:p w:rsidR="0002702F" w:rsidRPr="00D4400D" w:rsidRDefault="0002702F" w:rsidP="0002702F">
      <w:pPr>
        <w:rPr>
          <w:i/>
          <w:iCs/>
          <w:sz w:val="23"/>
          <w:szCs w:val="23"/>
          <w:u w:val="single"/>
        </w:rPr>
      </w:pPr>
      <w:r w:rsidRPr="00D4400D">
        <w:rPr>
          <w:sz w:val="23"/>
          <w:szCs w:val="23"/>
        </w:rPr>
        <w:t xml:space="preserve">  </w:t>
      </w:r>
      <w:r w:rsidRPr="00D4400D">
        <w:rPr>
          <w:i/>
          <w:iCs/>
          <w:sz w:val="23"/>
          <w:szCs w:val="23"/>
          <w:u w:val="single"/>
        </w:rPr>
        <w:t>Önálló szakmai feladatok: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Akadályozott gondozási-nevelési esetekben iránymutatást ad, esetmegbeszélést szervez az érintetteknek.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Véleményezi a befogadó nyilatkozatot a jogszabályokban meghatározott esetekben (utógondozói ellátás és gondozott gyermek, saját gyermek).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A gyámolt gyermek fejlődésének nyomon követése céljából folyamatosan kapcsolatot tart a nevelőszülőkkel a nevelőszülő-tanácsadók révén, illetve közvetlenül.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Közvetve és közvetlenül  érvényesíti az un. ellenőrzési programot.</w:t>
      </w:r>
    </w:p>
    <w:p w:rsidR="0002702F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Korrekció szüksége esetén konzultációs lehetőségeket alakít ki.</w:t>
      </w:r>
    </w:p>
    <w:p w:rsidR="0002702F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 xml:space="preserve">Ellenőrzési észrevételéről írásban tájékoztatja az igazgatót, és ha szükséges a szakszolgáltatás vezetőjét. 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lastRenderedPageBreak/>
        <w:t>Koordinálja a szakszolgálati és az otthont nyújtó ellátás szakembereinek együttdolgozását.</w:t>
      </w:r>
    </w:p>
    <w:p w:rsidR="0002702F" w:rsidRPr="00D4400D" w:rsidRDefault="0002702F" w:rsidP="0002702F">
      <w:pPr>
        <w:numPr>
          <w:ilvl w:val="0"/>
          <w:numId w:val="40"/>
        </w:numPr>
        <w:tabs>
          <w:tab w:val="clear" w:pos="720"/>
        </w:tabs>
        <w:ind w:left="1440"/>
        <w:jc w:val="both"/>
        <w:rPr>
          <w:sz w:val="23"/>
          <w:szCs w:val="23"/>
        </w:rPr>
      </w:pPr>
      <w:r w:rsidRPr="00D4400D">
        <w:rPr>
          <w:sz w:val="23"/>
          <w:szCs w:val="23"/>
        </w:rPr>
        <w:t>Észrevételezi a gyámi határozatban levő ellentmondásos meghatározásokat.</w:t>
      </w:r>
    </w:p>
    <w:p w:rsidR="0002702F" w:rsidRDefault="0002702F" w:rsidP="0002702F">
      <w:r>
        <w:rPr>
          <w:i/>
          <w:iCs/>
          <w:u w:val="single"/>
        </w:rPr>
        <w:t>Ellenőrzési feladatok:</w:t>
      </w:r>
    </w:p>
    <w:p w:rsidR="0002702F" w:rsidRDefault="0002702F" w:rsidP="0002702F">
      <w:pPr>
        <w:numPr>
          <w:ilvl w:val="0"/>
          <w:numId w:val="41"/>
        </w:numPr>
        <w:tabs>
          <w:tab w:val="clear" w:pos="720"/>
        </w:tabs>
        <w:ind w:left="1440"/>
        <w:jc w:val="both"/>
      </w:pPr>
      <w:r>
        <w:t>Ellenőrzi a nevelési színterek, nevelőszülős családok dokumentációt, nyilvántartásait (zsebpénz, ellátmány, gondozási díj és családi pótlék).</w:t>
      </w:r>
    </w:p>
    <w:p w:rsidR="0002702F" w:rsidRDefault="0002702F" w:rsidP="0002702F">
      <w:pPr>
        <w:numPr>
          <w:ilvl w:val="0"/>
          <w:numId w:val="41"/>
        </w:numPr>
        <w:tabs>
          <w:tab w:val="clear" w:pos="720"/>
        </w:tabs>
        <w:ind w:left="1440"/>
        <w:jc w:val="both"/>
      </w:pPr>
      <w:r>
        <w:t>Nevelőszülős színterenként rendszeresen, mindig a nevelőszülő-tanácsadó bevonásával ellenőrzést tart.</w:t>
      </w:r>
    </w:p>
    <w:p w:rsidR="0002702F" w:rsidRDefault="0002702F" w:rsidP="0002702F">
      <w:pPr>
        <w:numPr>
          <w:ilvl w:val="0"/>
          <w:numId w:val="41"/>
        </w:numPr>
        <w:tabs>
          <w:tab w:val="clear" w:pos="720"/>
        </w:tabs>
        <w:ind w:left="1440"/>
        <w:jc w:val="both"/>
      </w:pPr>
      <w:r>
        <w:t>Ellenőrzi a „Gyermekeink védelmében” elnevezésű együttműködési és nyilvántartási dokumentáció vezetését, különös tekintettel az „egyéni gondozási-nevelési terv” betartását, a szakmai elveknek és a belső szabályzatnak megfelelő munkavégzést.</w:t>
      </w:r>
    </w:p>
    <w:p w:rsidR="0002702F" w:rsidRDefault="0002702F" w:rsidP="0002702F">
      <w:pPr>
        <w:numPr>
          <w:ilvl w:val="0"/>
          <w:numId w:val="41"/>
        </w:numPr>
        <w:tabs>
          <w:tab w:val="clear" w:pos="720"/>
        </w:tabs>
        <w:ind w:left="1440"/>
        <w:jc w:val="both"/>
      </w:pPr>
      <w:r>
        <w:t>Folyamatosan konzultál, illetve meghallgatja a gyermekeket, a véleményeket.</w:t>
      </w:r>
    </w:p>
    <w:p w:rsidR="0002702F" w:rsidRPr="008850DE" w:rsidRDefault="0002702F" w:rsidP="0002702F">
      <w:pPr>
        <w:numPr>
          <w:ilvl w:val="0"/>
          <w:numId w:val="41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jc w:val="both"/>
      </w:pPr>
    </w:p>
    <w:p w:rsidR="0002702F" w:rsidRDefault="0002702F" w:rsidP="0002702F">
      <w:pPr>
        <w:jc w:val="both"/>
      </w:pPr>
    </w:p>
    <w:p w:rsidR="0002702F" w:rsidRDefault="0002702F" w:rsidP="0002702F">
      <w:pPr>
        <w:pStyle w:val="Cmsor2"/>
      </w:pPr>
      <w:r>
        <w:t>Nevelőszülő-tanácsadó/ család és utógondozó 15/1998. (IV.30.) NM. rendelet alapján</w:t>
      </w: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>Feladatai: (Nevelőszülő tanácsadói szerepkörben.)</w:t>
      </w:r>
    </w:p>
    <w:p w:rsidR="0002702F" w:rsidRDefault="0002702F" w:rsidP="0002702F">
      <w:pPr>
        <w:numPr>
          <w:ilvl w:val="0"/>
          <w:numId w:val="42"/>
        </w:numPr>
        <w:ind w:left="1440"/>
        <w:jc w:val="both"/>
      </w:pPr>
      <w:r>
        <w:t>A kiskorú nevelőszülőnél történő elhelyezés után a Szakértői Irodával team-szerű részfeladatként értékeli a beutalás körülményeit, a beutaló határozatban foglaltak okszerűségét és az illetékes Gyermekjóléti Szolgálat esetet megelőző szakmai tevékenységét, védelembe vétel eredménytelenségét, okait,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jc w:val="both"/>
      </w:pPr>
      <w:r>
        <w:t xml:space="preserve">                        a kiskorú beutalása után személyes találkozás után felkészíti a gyermeket a</w:t>
      </w:r>
    </w:p>
    <w:p w:rsidR="0002702F" w:rsidRDefault="0002702F" w:rsidP="0002702F">
      <w:pPr>
        <w:ind w:left="1080"/>
        <w:jc w:val="both"/>
        <w:rPr>
          <w:b/>
          <w:bCs/>
          <w:u w:val="single"/>
        </w:rPr>
      </w:pPr>
      <w:r>
        <w:t xml:space="preserve">      várható eseményekre.</w:t>
      </w:r>
    </w:p>
    <w:p w:rsidR="0002702F" w:rsidRDefault="0002702F" w:rsidP="0002702F">
      <w:pPr>
        <w:pStyle w:val="Cmsor3"/>
        <w:jc w:val="both"/>
        <w:rPr>
          <w:i/>
          <w:iCs/>
        </w:rPr>
      </w:pPr>
      <w:r>
        <w:t>A nevelőszülő nevelési-gondozási feladatának teljesítése, és ellenőrzése segítése céljából: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  <w:r>
        <w:t>A nevelőszülőhöz történő elhelyezése után a Szakértői Irodával team-szerű részfeladatként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Közreműködik a gondozott ruházattal és egyéb eszközökkel történő ellátásában.</w:t>
      </w:r>
    </w:p>
    <w:p w:rsidR="0002702F" w:rsidRDefault="0002702F" w:rsidP="0002702F">
      <w:pPr>
        <w:numPr>
          <w:ilvl w:val="0"/>
          <w:numId w:val="42"/>
        </w:numPr>
        <w:tabs>
          <w:tab w:val="clear" w:pos="720"/>
        </w:tabs>
        <w:ind w:left="1440"/>
        <w:jc w:val="both"/>
      </w:pPr>
      <w:r>
        <w:t>A családba került gyermek(ek) életkori helyzetének megfelelően segíti a nevelőszülőket a gondozási-nevelési terv elkészítésében.</w:t>
      </w:r>
    </w:p>
    <w:p w:rsidR="0002702F" w:rsidRDefault="0002702F" w:rsidP="0002702F">
      <w:pPr>
        <w:numPr>
          <w:ilvl w:val="0"/>
          <w:numId w:val="42"/>
        </w:numPr>
        <w:tabs>
          <w:tab w:val="clear" w:pos="720"/>
        </w:tabs>
        <w:ind w:left="1440"/>
        <w:jc w:val="both"/>
      </w:pPr>
      <w:r>
        <w:t>Rendszeresen ellenőrzi a gondozási nevelési tervben megfogalmazott célok teljesítését.</w:t>
      </w:r>
    </w:p>
    <w:p w:rsidR="0002702F" w:rsidRDefault="0002702F" w:rsidP="0002702F">
      <w:pPr>
        <w:numPr>
          <w:ilvl w:val="0"/>
          <w:numId w:val="42"/>
        </w:numPr>
        <w:tabs>
          <w:tab w:val="clear" w:pos="720"/>
        </w:tabs>
        <w:ind w:left="1440"/>
        <w:jc w:val="both"/>
      </w:pPr>
      <w:r>
        <w:t>Kiemelt fontosságú célként kezeli a gyermek testi, értelmi, érzelmi és erkölcsi fejlődésének megnyilvánulásait a nevelőszülő tevékenysége során.</w:t>
      </w:r>
    </w:p>
    <w:p w:rsidR="0002702F" w:rsidRDefault="0002702F" w:rsidP="0002702F">
      <w:pPr>
        <w:jc w:val="both"/>
      </w:pPr>
    </w:p>
    <w:p w:rsidR="0002702F" w:rsidRDefault="0002702F" w:rsidP="0002702F">
      <w:pPr>
        <w:jc w:val="both"/>
      </w:pPr>
    </w:p>
    <w:p w:rsidR="0002702F" w:rsidRDefault="0002702F" w:rsidP="0002702F">
      <w:pPr>
        <w:numPr>
          <w:ilvl w:val="0"/>
          <w:numId w:val="42"/>
        </w:numPr>
        <w:tabs>
          <w:tab w:val="clear" w:pos="720"/>
        </w:tabs>
        <w:ind w:left="1440"/>
        <w:jc w:val="both"/>
      </w:pPr>
      <w:r>
        <w:t>Évente egy alkalommal felmérést készít a gyermek fejlődéséről (iskolai és szociális), értékeli és összevonja az iskolai és szociális teljesítményeket.</w:t>
      </w:r>
    </w:p>
    <w:p w:rsidR="0002702F" w:rsidRDefault="0002702F" w:rsidP="0002702F">
      <w:pPr>
        <w:numPr>
          <w:ilvl w:val="0"/>
          <w:numId w:val="45"/>
        </w:numPr>
        <w:tabs>
          <w:tab w:val="clear" w:pos="720"/>
        </w:tabs>
        <w:ind w:left="1440"/>
        <w:jc w:val="both"/>
      </w:pPr>
      <w:r>
        <w:t>Szakértői Iroda felkérésére az egyéni elhelyezési terv szakmai állásfoglalásában és a gyermek érdekeinek megfelelően köteles eljárni.</w:t>
      </w:r>
    </w:p>
    <w:p w:rsidR="0002702F" w:rsidRDefault="0002702F" w:rsidP="0002702F">
      <w:pPr>
        <w:pStyle w:val="Cmsor3"/>
        <w:jc w:val="both"/>
        <w:rPr>
          <w:i/>
          <w:iCs/>
        </w:rPr>
      </w:pPr>
      <w:r>
        <w:t>A nevelőszülő gazdálkodásával kapcsolatos tevékenysége:</w:t>
      </w:r>
    </w:p>
    <w:p w:rsidR="0002702F" w:rsidRDefault="0002702F" w:rsidP="0002702F">
      <w:pPr>
        <w:numPr>
          <w:ilvl w:val="0"/>
          <w:numId w:val="43"/>
        </w:numPr>
        <w:tabs>
          <w:tab w:val="clear" w:pos="720"/>
        </w:tabs>
        <w:ind w:left="1440"/>
        <w:jc w:val="both"/>
      </w:pPr>
      <w:r>
        <w:t>A nevelőszülők a Z. M. TEGYESZ-től kapott nevelési díjat és az ellátmányt kötelesek a gyermek ellátására fordítani.</w:t>
      </w:r>
    </w:p>
    <w:p w:rsidR="0002702F" w:rsidRDefault="0002702F" w:rsidP="0002702F">
      <w:pPr>
        <w:numPr>
          <w:ilvl w:val="0"/>
          <w:numId w:val="43"/>
        </w:numPr>
        <w:tabs>
          <w:tab w:val="clear" w:pos="720"/>
        </w:tabs>
        <w:ind w:left="1440"/>
        <w:jc w:val="both"/>
      </w:pPr>
      <w:r>
        <w:lastRenderedPageBreak/>
        <w:t>A kiemelt gondozási díjak igénylését a tanácsadó teszi meg, de csak a törvényi előírásoknak megfelelően.</w:t>
      </w:r>
    </w:p>
    <w:p w:rsidR="0002702F" w:rsidRDefault="0002702F" w:rsidP="0002702F">
      <w:pPr>
        <w:numPr>
          <w:ilvl w:val="0"/>
          <w:numId w:val="43"/>
        </w:numPr>
        <w:tabs>
          <w:tab w:val="clear" w:pos="720"/>
        </w:tabs>
        <w:ind w:left="1440"/>
        <w:jc w:val="both"/>
      </w:pPr>
      <w:r>
        <w:t>A nevelőszülői díjról nem kell elszámolnia a hagyományos nevelőszülőnek csakúgy, mint a hivatásos nevelőszülőnek az illetményéről (fizetés).</w:t>
      </w:r>
    </w:p>
    <w:p w:rsidR="0002702F" w:rsidRDefault="0002702F" w:rsidP="0002702F">
      <w:pPr>
        <w:numPr>
          <w:ilvl w:val="0"/>
          <w:numId w:val="43"/>
        </w:numPr>
        <w:tabs>
          <w:tab w:val="clear" w:pos="720"/>
        </w:tabs>
        <w:ind w:left="1440"/>
        <w:jc w:val="both"/>
      </w:pPr>
      <w:r>
        <w:t>A tanácsadó kérheti a Z. M. TEGYESZ Gazdasági Csoportja segítségét a nevelőszülő gazdálkodásának esetleges ellenőrzéséhez. A tanácsadó ellenőrizheti a pénzfelhasználás havi menetét a gyermekek ruházata, élelmezése, zsebpénze, kulturális célra történő felhasználása tekintetében.</w:t>
      </w:r>
    </w:p>
    <w:p w:rsidR="0002702F" w:rsidRDefault="0002702F" w:rsidP="0002702F">
      <w:pPr>
        <w:numPr>
          <w:ilvl w:val="0"/>
          <w:numId w:val="43"/>
        </w:numPr>
        <w:tabs>
          <w:tab w:val="clear" w:pos="720"/>
        </w:tabs>
        <w:ind w:left="1440"/>
        <w:jc w:val="both"/>
      </w:pPr>
      <w:r>
        <w:t>Ellenőrzéséről feljegyzést készít!</w:t>
      </w:r>
    </w:p>
    <w:p w:rsidR="0002702F" w:rsidRDefault="0002702F" w:rsidP="0002702F">
      <w:pPr>
        <w:pStyle w:val="Cmsor3"/>
        <w:jc w:val="both"/>
        <w:rPr>
          <w:i/>
          <w:iCs/>
        </w:rPr>
      </w:pPr>
    </w:p>
    <w:p w:rsidR="0002702F" w:rsidRDefault="0002702F" w:rsidP="0002702F">
      <w:pPr>
        <w:pStyle w:val="Cmsor3"/>
        <w:jc w:val="both"/>
        <w:rPr>
          <w:i/>
          <w:iCs/>
        </w:rPr>
      </w:pPr>
      <w:r>
        <w:t>Kapcsolattartás részletes ismertetése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Havonta legalább egy alkalommal köteles látogatást tenni a területén, tapasztalatáról feljegyzést készít.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Részt vesz a gyermek nevelőszülőnél való elhelyezésének, elhelyezési megváltoztatásának, áthelyezésének, visszahelyezésének előkészítésében, lebonyolításában.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Segíti az intézeti gyám törvényes képviseleti vagyonkezelői jogkörére tartozó ügyek előkészítését.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Intézi a kiskorú láthatásával, engedély nélküli eltávozásával, lakcím bejelentésével kapcsolatos feladatokat.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Közreműködik a gondozott ruházattal és egyéb eszközökkel történő ellátásában.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Tájékoztatja a nevelőszülőket, az őket megillető társadalmi juttatásokról, elősegíti a Szociális Törvényben foglalt juttatások igénybevételét.</w:t>
      </w:r>
    </w:p>
    <w:p w:rsidR="0002702F" w:rsidRPr="008850DE" w:rsidRDefault="0002702F" w:rsidP="0002702F">
      <w:pPr>
        <w:numPr>
          <w:ilvl w:val="0"/>
          <w:numId w:val="44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u w:val="single"/>
        </w:rPr>
      </w:pPr>
      <w:r>
        <w:rPr>
          <w:b/>
          <w:bCs/>
          <w:u w:val="single"/>
        </w:rPr>
        <w:t>Kapcsolattartás rendje: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/>
        <w:rPr>
          <w:u w:val="single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/>
      </w:pPr>
      <w:r w:rsidRPr="00C9266A">
        <w:t>A ZM TEGYESZ Nagykanizsa, Petőfi u.5. sz. épületben,  illetve a területi irodákban neve</w:t>
      </w:r>
      <w:r>
        <w:t>lőszülő tanácsadók , családgondozók koordinálásával gyámhivatali határozatoknak megfelelően biztosítják a kapcsolattartást. A nevelőszülő és a vérszerinti szülő megállapodhat a láthatás helyének színterében, időpontjában és időtartamában is.(Minderről tájékoztatja a családgondozót és a Gyámhivatalt.)</w:t>
      </w: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pStyle w:val="Cmsor8"/>
      </w:pPr>
      <w:r>
        <w:t>Feladatai:(Család és utógondozói munkakör ellátása szerepében)</w:t>
      </w:r>
    </w:p>
    <w:p w:rsidR="0002702F" w:rsidRDefault="0002702F" w:rsidP="0002702F">
      <w:pPr>
        <w:numPr>
          <w:ilvl w:val="0"/>
          <w:numId w:val="58"/>
        </w:numPr>
      </w:pPr>
      <w:r>
        <w:t>A gyermek gyámjával a fiatal nagykorúsága elérése előtt 3 hónappal a fiatal meghallgatása mellett előkészíti a felnőtté válás utáni aktuális feladatokat.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Segítséget nyújt a nagykorúvá vált fiatalok továbbtanulás, munkahely, lakásvásárlás lebonyolításában, családi pótlék, árvajáradék racionális felhasználásában.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Szükség szerint utógondozást végez, illetve tájékoztatást nyújt az otthonteremtési támogatás formájáról, lehetőségeiről.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lastRenderedPageBreak/>
        <w:t>Segítséget nyújt a nagykorúvá vált fiatalok továbbtanulás, munkahely, lakásvásárlás lebonyolításában, családi pótlék, árvajáradék racionális felhasználásában.</w:t>
      </w:r>
    </w:p>
    <w:p w:rsidR="0002702F" w:rsidRDefault="0002702F" w:rsidP="0002702F">
      <w:pPr>
        <w:numPr>
          <w:ilvl w:val="0"/>
          <w:numId w:val="44"/>
        </w:numPr>
        <w:tabs>
          <w:tab w:val="clear" w:pos="720"/>
        </w:tabs>
        <w:ind w:left="1440"/>
        <w:jc w:val="both"/>
      </w:pPr>
      <w:r>
        <w:t>Szükség szerint utógondozást végez, illetve tájékoztatást nyújt az otthonteremtési támogatás formájáról, lehetőségeiről.</w:t>
      </w:r>
    </w:p>
    <w:p w:rsidR="0002702F" w:rsidRDefault="0002702F" w:rsidP="0002702F">
      <w:pPr>
        <w:numPr>
          <w:ilvl w:val="0"/>
          <w:numId w:val="45"/>
        </w:numPr>
        <w:tabs>
          <w:tab w:val="clear" w:pos="720"/>
        </w:tabs>
        <w:ind w:left="1440"/>
        <w:jc w:val="both"/>
      </w:pPr>
      <w:r>
        <w:t>Szervezi a gyermekek szülővel való kapcsolattartását (ismernie kell a beutaló határozat tartalmát, korlátozásait stb.),</w:t>
      </w:r>
    </w:p>
    <w:p w:rsidR="0002702F" w:rsidRDefault="0002702F" w:rsidP="0002702F">
      <w:pPr>
        <w:numPr>
          <w:ilvl w:val="0"/>
          <w:numId w:val="45"/>
        </w:numPr>
        <w:tabs>
          <w:tab w:val="clear" w:pos="720"/>
        </w:tabs>
        <w:ind w:left="1440"/>
        <w:jc w:val="both"/>
      </w:pPr>
      <w:r>
        <w:t>A vérszerinti család családgondozását végző Gyermekjóléti Szolgálattal köteles együttműködni, a család helyzetében beállt változások függvényében javaslatot tenni a gyámnak, Gyámhivatalnak a gyermek mindenkori érdekének megfelelően,</w:t>
      </w:r>
    </w:p>
    <w:p w:rsidR="0002702F" w:rsidRDefault="0002702F" w:rsidP="0002702F">
      <w:pPr>
        <w:numPr>
          <w:ilvl w:val="0"/>
          <w:numId w:val="45"/>
        </w:numPr>
        <w:tabs>
          <w:tab w:val="clear" w:pos="720"/>
        </w:tabs>
        <w:ind w:left="1440"/>
        <w:jc w:val="both"/>
      </w:pPr>
      <w:r w:rsidRPr="00C9266A">
        <w:t xml:space="preserve">A vérszerinti szülőket félévente felkeresi otthonukban és tájékozódik a gyermek  hazakerülésének lehetőségeiről.  </w:t>
      </w:r>
    </w:p>
    <w:p w:rsidR="0002702F" w:rsidRDefault="0002702F" w:rsidP="0002702F">
      <w:pPr>
        <w:numPr>
          <w:ilvl w:val="0"/>
          <w:numId w:val="45"/>
        </w:numPr>
        <w:tabs>
          <w:tab w:val="clear" w:pos="720"/>
          <w:tab w:val="left" w:pos="426"/>
        </w:tabs>
        <w:ind w:left="1440"/>
        <w:jc w:val="both"/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</w:t>
      </w:r>
      <w:r>
        <w:t>.</w:t>
      </w:r>
    </w:p>
    <w:p w:rsidR="0002702F" w:rsidRPr="00C9266A" w:rsidRDefault="0002702F" w:rsidP="0002702F">
      <w:pPr>
        <w:ind w:left="1080"/>
        <w:jc w:val="both"/>
      </w:pP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Gyermekvédelmi ügyintéző:</w:t>
      </w:r>
    </w:p>
    <w:p w:rsidR="0002702F" w:rsidRPr="00792024" w:rsidRDefault="0002702F" w:rsidP="0002702F">
      <w:pPr>
        <w:ind w:left="720" w:hanging="720"/>
        <w:jc w:val="both"/>
        <w:rPr>
          <w:b/>
          <w:bCs/>
          <w:u w:val="single"/>
        </w:rPr>
      </w:pPr>
      <w:r w:rsidRPr="00792024">
        <w:rPr>
          <w:b/>
          <w:bCs/>
          <w:u w:val="single"/>
        </w:rPr>
        <w:t>Nevelőszülői szakmai programban feladatai: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Nevelőszülőknél elhelyezett kiskorúak nyilvántartásának vezetése.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Működési engedéllyel rendelkező nevelőszülők, üres férőhelyek nyilvántartásának vezetése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Számítógépes program segítségével havi, negyedéves, éves és szükség szerinti statisztikák elkészítése, jelentések készítése és adatszolgáltatás a nevelőszülői szakmai program részére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Új nevelőszülői jelentkezők nyilvántartásának vezetése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Működési engedély módosítás előkészítésében részvétel</w:t>
      </w:r>
    </w:p>
    <w:p w:rsidR="0002702F" w:rsidRPr="00792024" w:rsidRDefault="0002702F" w:rsidP="0002702F">
      <w:pPr>
        <w:numPr>
          <w:ilvl w:val="0"/>
          <w:numId w:val="67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Fénymásolási, adminisztratív, postázással kapcsolatos feladatok a nevelőszülői program szakmai vezetőjének utasítása alapján.</w:t>
      </w:r>
    </w:p>
    <w:p w:rsidR="0002702F" w:rsidRPr="00792024" w:rsidRDefault="0002702F" w:rsidP="0002702F">
      <w:pPr>
        <w:rPr>
          <w:b/>
          <w:bCs/>
          <w:u w:val="single"/>
        </w:rPr>
      </w:pPr>
      <w:r w:rsidRPr="00792024">
        <w:rPr>
          <w:b/>
          <w:bCs/>
          <w:u w:val="single"/>
        </w:rPr>
        <w:t>Nyilvántartási feladatok:</w:t>
      </w:r>
    </w:p>
    <w:p w:rsidR="0002702F" w:rsidRPr="00792024" w:rsidRDefault="0002702F" w:rsidP="0002702F">
      <w:pPr>
        <w:numPr>
          <w:ilvl w:val="0"/>
          <w:numId w:val="66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Ideiglenes hatállyal elhelyezettek, átmeneti és tartós neveltek nyilvántartásba történő felvétele, ennek kapcsán az illetékes hatóságok, intézmények és egyéb érintet</w:t>
      </w:r>
      <w:r>
        <w:rPr>
          <w:bCs/>
        </w:rPr>
        <w:t>tek értesítése.</w:t>
      </w:r>
    </w:p>
    <w:p w:rsidR="0002702F" w:rsidRPr="00792024" w:rsidRDefault="0002702F" w:rsidP="0002702F">
      <w:pPr>
        <w:numPr>
          <w:ilvl w:val="0"/>
          <w:numId w:val="66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Gondozási hely-és gyámvá</w:t>
      </w:r>
      <w:r>
        <w:rPr>
          <w:bCs/>
        </w:rPr>
        <w:t>ltozással kapcsolatos feladatok.</w:t>
      </w:r>
    </w:p>
    <w:p w:rsidR="0002702F" w:rsidRDefault="0002702F" w:rsidP="0002702F">
      <w:pPr>
        <w:numPr>
          <w:ilvl w:val="0"/>
          <w:numId w:val="66"/>
        </w:numPr>
        <w:tabs>
          <w:tab w:val="clear" w:pos="720"/>
        </w:tabs>
        <w:ind w:left="1440"/>
        <w:jc w:val="both"/>
        <w:rPr>
          <w:bCs/>
        </w:rPr>
      </w:pPr>
      <w:r w:rsidRPr="00792024">
        <w:rPr>
          <w:bCs/>
        </w:rPr>
        <w:t>Egészségbiztosítással kapcsolatos ügyek intézése, szükséges okmányok beszerzése, dok</w:t>
      </w:r>
      <w:r>
        <w:rPr>
          <w:bCs/>
        </w:rPr>
        <w:t>umentálása, hatósági igazolvány ügyintézése.</w:t>
      </w:r>
    </w:p>
    <w:p w:rsidR="0002702F" w:rsidRPr="00DD4A66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792024">
        <w:rPr>
          <w:bCs/>
        </w:rPr>
        <w:t xml:space="preserve"> </w:t>
      </w:r>
      <w:r w:rsidRPr="00DD4A66">
        <w:t>Számítógépen nyilvántartást és adatkezelés a gyermekekről gyámok szerint, valamint a nevelőszülőkről és a náluk elhelyezettekről.</w:t>
      </w:r>
    </w:p>
    <w:p w:rsidR="0002702F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DD4A66">
        <w:t>Nevelőszülői hálózat üres férőhelyeinek nyilvántartása, kérelemre nyilvántartásba vétel, változások dokumentálása.</w:t>
      </w:r>
    </w:p>
    <w:p w:rsidR="0002702F" w:rsidRPr="00AE001B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AE001B">
        <w:t>TEGYESZ információs rendszer szerinti növendéki számítógépes program vezetése.</w:t>
      </w:r>
    </w:p>
    <w:p w:rsidR="0002702F" w:rsidRPr="00AE001B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AE001B">
        <w:t>Havi zárások lebonyolítása, működési engedély szerinti férőhelyek és kihasználtság havi zárása, vezetése.</w:t>
      </w:r>
    </w:p>
    <w:p w:rsidR="0002702F" w:rsidRPr="00AE001B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AE001B">
        <w:t>Negyedéves zárás, lebonyolítás.</w:t>
      </w:r>
    </w:p>
    <w:p w:rsidR="0002702F" w:rsidRDefault="0002702F" w:rsidP="0002702F">
      <w:pPr>
        <w:numPr>
          <w:ilvl w:val="0"/>
          <w:numId w:val="66"/>
        </w:numPr>
        <w:tabs>
          <w:tab w:val="clear" w:pos="720"/>
          <w:tab w:val="num" w:pos="1440"/>
        </w:tabs>
        <w:ind w:left="1440"/>
        <w:jc w:val="both"/>
      </w:pPr>
      <w:r w:rsidRPr="00AE001B">
        <w:t>KSH éves statisztika elkészítése.</w:t>
      </w:r>
    </w:p>
    <w:p w:rsidR="0002702F" w:rsidRPr="008850DE" w:rsidRDefault="0002702F" w:rsidP="0002702F">
      <w:pPr>
        <w:numPr>
          <w:ilvl w:val="0"/>
          <w:numId w:val="66"/>
        </w:numPr>
        <w:tabs>
          <w:tab w:val="clear" w:pos="720"/>
          <w:tab w:val="left" w:pos="426"/>
          <w:tab w:val="num" w:pos="1440"/>
        </w:tabs>
        <w:ind w:left="1440"/>
        <w:jc w:val="both"/>
        <w:rPr>
          <w:b/>
          <w:i/>
        </w:rPr>
      </w:pPr>
      <w:r w:rsidRPr="008850DE">
        <w:rPr>
          <w:b/>
          <w:i/>
        </w:rPr>
        <w:lastRenderedPageBreak/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tabs>
          <w:tab w:val="num" w:pos="1440"/>
        </w:tabs>
        <w:ind w:left="1080" w:firstLine="360"/>
        <w:jc w:val="both"/>
        <w:rPr>
          <w:bCs/>
        </w:rPr>
      </w:pPr>
    </w:p>
    <w:p w:rsidR="0002702F" w:rsidRPr="00792024" w:rsidRDefault="0002702F" w:rsidP="0002702F">
      <w:pPr>
        <w:ind w:left="1080"/>
        <w:jc w:val="both"/>
        <w:rPr>
          <w:bCs/>
        </w:rPr>
      </w:pP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Hivatásos nevelőszülő</w:t>
      </w:r>
    </w:p>
    <w:p w:rsidR="0002702F" w:rsidRDefault="0002702F" w:rsidP="0002702F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56"/>
        </w:numPr>
        <w:rPr>
          <w:b/>
          <w:bCs/>
        </w:rPr>
      </w:pPr>
      <w:r>
        <w:t>Munkájukat a nevelőszülő szakmai programvezető irányításával, és a nevelőszülő tanácsadók segítő közreműködésével végzik.</w:t>
      </w:r>
    </w:p>
    <w:p w:rsidR="0002702F" w:rsidRDefault="0002702F" w:rsidP="0002702F">
      <w:pPr>
        <w:numPr>
          <w:ilvl w:val="0"/>
          <w:numId w:val="56"/>
        </w:numPr>
        <w:rPr>
          <w:b/>
          <w:bCs/>
        </w:rPr>
      </w:pPr>
      <w:r>
        <w:t>Feladatuk a gyermekvédelmi gondoskodás alatt álló kiskorúak részére családias nevelés biztosítása, a mindenkori érvényes jogszabályok szerinti feladatellátás.</w:t>
      </w:r>
    </w:p>
    <w:p w:rsidR="0002702F" w:rsidRDefault="0002702F" w:rsidP="0002702F">
      <w:pPr>
        <w:numPr>
          <w:ilvl w:val="0"/>
          <w:numId w:val="56"/>
        </w:numPr>
        <w:rPr>
          <w:b/>
          <w:bCs/>
        </w:rPr>
      </w:pPr>
      <w:r>
        <w:t>A gyermek jogainak maximális tiszteletben tartása és a gyermek személyiségének fejlesztése és teljeskörű kibontakozása.</w:t>
      </w:r>
    </w:p>
    <w:p w:rsidR="0002702F" w:rsidRPr="000A459F" w:rsidRDefault="0002702F" w:rsidP="0002702F">
      <w:pPr>
        <w:numPr>
          <w:ilvl w:val="0"/>
          <w:numId w:val="56"/>
        </w:numPr>
        <w:rPr>
          <w:b/>
          <w:bCs/>
        </w:rPr>
      </w:pPr>
      <w:r>
        <w:t xml:space="preserve">A gyámhivatal kirendelése alapján esetenként gyámi jogkört gyakorolnak, valamint helyzetükből adódóan utógondozói ellátás színterét biztosítják és együttműködnek a kirendelt utógondozókkal. </w:t>
      </w:r>
    </w:p>
    <w:p w:rsidR="0002702F" w:rsidRPr="008850DE" w:rsidRDefault="0002702F" w:rsidP="0002702F">
      <w:pPr>
        <w:numPr>
          <w:ilvl w:val="0"/>
          <w:numId w:val="56"/>
        </w:numPr>
        <w:tabs>
          <w:tab w:val="left" w:pos="426"/>
        </w:tabs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ind w:left="1060"/>
        <w:rPr>
          <w:b/>
          <w:bCs/>
        </w:rPr>
      </w:pPr>
    </w:p>
    <w:p w:rsidR="0002702F" w:rsidRDefault="0002702F" w:rsidP="0002702F">
      <w:pPr>
        <w:rPr>
          <w:b/>
          <w:bCs/>
        </w:rPr>
      </w:pPr>
    </w:p>
    <w:p w:rsidR="0002702F" w:rsidRDefault="0002702F" w:rsidP="0002702F">
      <w:pPr>
        <w:tabs>
          <w:tab w:val="left" w:pos="180"/>
          <w:tab w:val="left" w:pos="426"/>
        </w:tabs>
        <w:jc w:val="both"/>
        <w:rPr>
          <w:b/>
          <w:bCs/>
        </w:rPr>
      </w:pPr>
      <w:r>
        <w:rPr>
          <w:b/>
          <w:bCs/>
        </w:rPr>
        <w:t>Nevelőszülő:</w:t>
      </w:r>
    </w:p>
    <w:p w:rsidR="0002702F" w:rsidRDefault="0002702F" w:rsidP="0002702F">
      <w:pPr>
        <w:tabs>
          <w:tab w:val="left" w:pos="180"/>
          <w:tab w:val="left" w:pos="426"/>
        </w:tabs>
        <w:jc w:val="both"/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57"/>
        </w:numPr>
        <w:tabs>
          <w:tab w:val="left" w:pos="180"/>
          <w:tab w:val="left" w:pos="426"/>
        </w:tabs>
        <w:jc w:val="both"/>
      </w:pPr>
      <w:r>
        <w:t>Az érvényben levő jogszabályok előírásainak, szakmai szabályainak megfelelően működnek a nevelőszülő-tanácsadók közvetlen szakmai irányításával, támogatásával.</w:t>
      </w:r>
    </w:p>
    <w:p w:rsidR="0002702F" w:rsidRDefault="0002702F" w:rsidP="0002702F">
      <w:pPr>
        <w:numPr>
          <w:ilvl w:val="0"/>
          <w:numId w:val="57"/>
        </w:numPr>
        <w:tabs>
          <w:tab w:val="left" w:pos="180"/>
          <w:tab w:val="left" w:pos="426"/>
        </w:tabs>
        <w:jc w:val="both"/>
      </w:pPr>
      <w:r>
        <w:t>A hagyományos nevelőszülői rendszert a nevelőszülői szakmai programvezető koordinálja, amelyről folyamatos információt ad az igazgatójának.</w:t>
      </w:r>
    </w:p>
    <w:p w:rsidR="0002702F" w:rsidRPr="000A459F" w:rsidRDefault="0002702F" w:rsidP="0002702F">
      <w:pPr>
        <w:numPr>
          <w:ilvl w:val="0"/>
          <w:numId w:val="57"/>
        </w:numPr>
        <w:rPr>
          <w:b/>
          <w:bCs/>
        </w:rPr>
      </w:pPr>
      <w:r>
        <w:t xml:space="preserve">A gyámhivatal kirendelése alapján esetenként gyámi jogkört gyakorolnak, valamint helyzetükből adódóan utógondozói ellátás színterét biztosítják és együttműködnek a kirendelt utógondozókkal. </w:t>
      </w:r>
    </w:p>
    <w:p w:rsidR="0002702F" w:rsidRDefault="0002702F" w:rsidP="0002702F">
      <w:pPr>
        <w:ind w:left="780"/>
        <w:rPr>
          <w:b/>
          <w:bCs/>
        </w:rPr>
      </w:pPr>
    </w:p>
    <w:p w:rsidR="0002702F" w:rsidRDefault="0002702F" w:rsidP="0002702F">
      <w:pPr>
        <w:pStyle w:val="Cmsor6"/>
        <w:rPr>
          <w:u w:val="single"/>
        </w:rPr>
      </w:pPr>
      <w:r>
        <w:t>Pszichológus:</w:t>
      </w:r>
    </w:p>
    <w:p w:rsidR="0002702F" w:rsidRDefault="0002702F" w:rsidP="0002702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  <w:u w:val="single"/>
        </w:rPr>
        <w:t>Feladata</w:t>
      </w:r>
      <w:r>
        <w:rPr>
          <w:b/>
          <w:bCs/>
        </w:rPr>
        <w:t>:</w:t>
      </w:r>
    </w:p>
    <w:p w:rsidR="0002702F" w:rsidRDefault="0002702F" w:rsidP="0002702F">
      <w:pPr>
        <w:numPr>
          <w:ilvl w:val="1"/>
          <w:numId w:val="42"/>
        </w:numPr>
      </w:pPr>
      <w:r>
        <w:t>Nevelőszülői alkalmasság megállapítása</w:t>
      </w:r>
    </w:p>
    <w:p w:rsidR="0002702F" w:rsidRDefault="0002702F" w:rsidP="0002702F">
      <w:pPr>
        <w:numPr>
          <w:ilvl w:val="1"/>
          <w:numId w:val="42"/>
        </w:numPr>
      </w:pPr>
      <w:r>
        <w:t>Nevelőszülők felülvizsgálata (szükség szerint)</w:t>
      </w:r>
    </w:p>
    <w:p w:rsidR="0002702F" w:rsidRDefault="0002702F" w:rsidP="0002702F">
      <w:pPr>
        <w:numPr>
          <w:ilvl w:val="1"/>
          <w:numId w:val="42"/>
        </w:numPr>
      </w:pPr>
      <w:r>
        <w:t>Terápiás foglalkozások (szükség szerint)</w:t>
      </w:r>
    </w:p>
    <w:p w:rsidR="0002702F" w:rsidRDefault="0002702F" w:rsidP="0002702F">
      <w:pPr>
        <w:tabs>
          <w:tab w:val="left" w:pos="180"/>
          <w:tab w:val="left" w:pos="426"/>
        </w:tabs>
        <w:jc w:val="both"/>
      </w:pP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tabs>
          <w:tab w:val="left" w:pos="540"/>
        </w:tabs>
        <w:spacing w:line="360" w:lineRule="auto"/>
        <w:rPr>
          <w:b/>
        </w:rPr>
      </w:pPr>
      <w:r>
        <w:rPr>
          <w:b/>
          <w:bCs/>
        </w:rPr>
        <w:t xml:space="preserve">II/1. </w:t>
      </w:r>
      <w:r>
        <w:rPr>
          <w:b/>
          <w:bCs/>
        </w:rPr>
        <w:tab/>
      </w:r>
      <w:r>
        <w:rPr>
          <w:b/>
        </w:rPr>
        <w:t>Az Utógondozó Otthon, az utógondozás, az utógondozói ellátás</w:t>
      </w:r>
    </w:p>
    <w:p w:rsidR="0002702F" w:rsidRDefault="0002702F" w:rsidP="0002702F"/>
    <w:p w:rsidR="0002702F" w:rsidRDefault="0002702F" w:rsidP="0002702F">
      <w:pPr>
        <w:pStyle w:val="Cmsor1"/>
        <w:jc w:val="left"/>
        <w:rPr>
          <w:u w:val="single"/>
        </w:rPr>
      </w:pPr>
      <w:r>
        <w:rPr>
          <w:u w:val="single"/>
        </w:rPr>
        <w:t>Utógondozói Lakásotthonok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t>Nagykanizsa, Zemplén Gy. u. 9/B. 5/34.</w:t>
      </w:r>
      <w:r>
        <w:tab/>
        <w:t>6 férőhely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t>Nagykanizsa, Liszt F. u. 6/D. fsz. 2.</w:t>
      </w:r>
      <w:r>
        <w:tab/>
        <w:t>5 férőhely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tab/>
      </w:r>
    </w:p>
    <w:p w:rsidR="0002702F" w:rsidRDefault="0002702F" w:rsidP="0002702F">
      <w:pPr>
        <w:tabs>
          <w:tab w:val="left" w:pos="0"/>
          <w:tab w:val="decimal" w:pos="6840"/>
        </w:tabs>
      </w:pPr>
      <w:r>
        <w:rPr>
          <w:b/>
        </w:rPr>
        <w:t>Utógondozói Lakások</w:t>
      </w:r>
      <w:r>
        <w:t xml:space="preserve"> (bérlemények, külső férőhelyek):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t>Zalaegerszeg, Kinizsi P. u. 103. 2/8.</w:t>
      </w:r>
      <w:r>
        <w:tab/>
        <w:t>4 férőhely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lastRenderedPageBreak/>
        <w:t>Zalaegerszeg, Kinizsi P. u. 103. 3/11.</w:t>
      </w:r>
      <w:r>
        <w:tab/>
        <w:t>4 férőhely</w:t>
      </w:r>
    </w:p>
    <w:p w:rsidR="0002702F" w:rsidRDefault="0002702F" w:rsidP="0002702F">
      <w:pPr>
        <w:tabs>
          <w:tab w:val="left" w:pos="0"/>
          <w:tab w:val="decimal" w:pos="6840"/>
        </w:tabs>
      </w:pPr>
      <w:r>
        <w:t>Zalaegerszeg, Kinizsi P. u. 105. 3/9.</w:t>
      </w:r>
      <w:r>
        <w:tab/>
        <w:t>4 férőhely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jc w:val="both"/>
      </w:pPr>
      <w:r>
        <w:t>Az Utógondozói Lakásotthonokban a fiatalok szükségleteinek szociális érettségüktől függő  differenciált, fokozatos kivezetése történik.</w:t>
      </w:r>
    </w:p>
    <w:p w:rsidR="0002702F" w:rsidRDefault="0002702F" w:rsidP="0002702F">
      <w:pPr>
        <w:tabs>
          <w:tab w:val="left" w:pos="0"/>
          <w:tab w:val="decimal" w:pos="6840"/>
        </w:tabs>
        <w:jc w:val="both"/>
      </w:pPr>
      <w:r>
        <w:t>A nagykanizsai Utógondozói Lakásotthonok és a zalaegerszegi Utógondozói Lakások egyaránt a környezet szerves részei ( a zártság és az izoláció csökkentésének elve).</w:t>
      </w:r>
    </w:p>
    <w:p w:rsidR="0002702F" w:rsidRDefault="0002702F" w:rsidP="0002702F">
      <w:pPr>
        <w:tabs>
          <w:tab w:val="left" w:pos="0"/>
          <w:tab w:val="decimal" w:pos="6840"/>
        </w:tabs>
        <w:jc w:val="both"/>
      </w:pPr>
      <w:r>
        <w:t>A nagykanizsai Zemplén Gy. úti Utógondozói Lakásotthon leányok számára biztosít elhelyezést, 72m</w:t>
      </w:r>
      <w:r>
        <w:rPr>
          <w:vertAlign w:val="superscript"/>
        </w:rPr>
        <w:t>2</w:t>
      </w:r>
      <w:r>
        <w:t>-en három szobában és a hozzátartozó közös helyiségek használatával.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 w:rsidRPr="0089503F">
        <w:t>A Liszt F. úti Utógondozói Lakásotthon fiúk elhelyezésére</w:t>
      </w:r>
      <w:r>
        <w:t xml:space="preserve"> szolgál. A kettő szoba, illetve a közös helyiségek berendezését az előzőekben elmondottak jellemzik.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  <w:r>
        <w:t>E férőhelyek elsősorban relatíve magasabb státuszú, a továbblépést illetően kedvező prognózisú fiatal felnőttek befogadását szolgálják, akik tanulói jogviszonnyal, illetve munkaviszonnyal rendelkeznek. A lakásotthoni vagy nevelőszülős színtérről kikerülve fokozatos önállósodásuk válik lehetővé.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>
        <w:t>A meghatározott ideig tartó utógondozói ellátásuk idején teljesítendő feladataikat, az önellátásukat, praktikus készségeik fejlesztését, a kivezetést kettő nevelő, egy gyermekvédelmi asszisztens, az önálló egzisztencia megteremtését utógondozó segíti.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>
        <w:t xml:space="preserve">A </w:t>
      </w:r>
      <w:r>
        <w:rPr>
          <w:bCs/>
        </w:rPr>
        <w:t>zalaegerszegi Utógondozói Lakások</w:t>
      </w:r>
      <w:r>
        <w:t xml:space="preserve"> a Kinizsi P. úton 3 db 1,5 szobás, 47m</w:t>
      </w:r>
      <w:r>
        <w:rPr>
          <w:vertAlign w:val="superscript"/>
        </w:rPr>
        <w:t>2</w:t>
      </w:r>
      <w:r>
        <w:t>-es, komfortos férőhelyek. Ezen önkormányzati bérlakások esetében a Z.M. TEGYESZ többszöri bérlő kiválasztási joggal rendelkezik az 1990. év óta.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>
        <w:t>Az eddigi gyakorlat alapján egy lakásban fiúk, kettőben lányok kerülnek elhelyezésre. A lakások berendezését karitatív szervezetek, magánszemélyek adományai is segítették, továbbá az ott élők személyes ingóságai is helyet kapnak.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  <w:r>
        <w:t>A különböző státuszú fiataloknak lehetőségük van – a Házirendben foglaltak szerint – lakóterük alakítására. A felnőttek a napirendjüket – a kötelességek figyelembevételével – önmaguk határozzák meg. E színterek lehetőséget biztosítanak a gyermeket nevelő párok, fiatalok elhelyezésére is. Az utógondozás sajátos, részben önellátó kisközösségre épül, a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>
        <w:t>közösségi összetartozás, önsegítés erős. Az intézményi struktúrát tekintve e férőhelyek az önállósodást megelőző, félutas jelleggel működő részegységek.</w:t>
      </w:r>
    </w:p>
    <w:p w:rsidR="0002702F" w:rsidRDefault="0002702F" w:rsidP="0002702F">
      <w:pPr>
        <w:pStyle w:val="Szvegtrzs"/>
        <w:tabs>
          <w:tab w:val="left" w:pos="0"/>
          <w:tab w:val="decimal" w:pos="6840"/>
        </w:tabs>
      </w:pPr>
      <w:r>
        <w:t>A megfelelő együttélési normák kialakulását, érvényesülését, az önellátási készségek fejlesztését, a helyes életvezetést, a szociális biztonságra ösztönzést, továbbá a kivezetést egy utógondozó segíti.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bCs/>
          <w:u w:val="single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540"/>
        </w:tabs>
        <w:rPr>
          <w:u w:val="single"/>
        </w:rPr>
      </w:pPr>
      <w:r>
        <w:rPr>
          <w:bCs/>
          <w:u w:val="single"/>
        </w:rPr>
        <w:t>Az Utógondozó Otthon, az utógondozás, az utógondozói ellátás programban létesített</w:t>
      </w:r>
      <w:r>
        <w:rPr>
          <w:u w:val="single"/>
        </w:rPr>
        <w:t xml:space="preserve"> munkakörök: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  <w:rPr>
          <w:rFonts w:eastAsia="MS Mincho"/>
        </w:rPr>
      </w:pPr>
      <w:r>
        <w:rPr>
          <w:rFonts w:eastAsia="MS Mincho"/>
        </w:rPr>
        <w:t>1 fő szakmai programvezető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>1 fő nevelő, család és utógondozó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>1 fő nevelő</w:t>
      </w:r>
    </w:p>
    <w:p w:rsidR="0002702F" w:rsidRDefault="0002702F" w:rsidP="0002702F">
      <w:pPr>
        <w:pStyle w:val="llb"/>
        <w:numPr>
          <w:ilvl w:val="0"/>
          <w:numId w:val="21"/>
        </w:numPr>
        <w:tabs>
          <w:tab w:val="clear" w:pos="720"/>
          <w:tab w:val="clear" w:pos="4536"/>
          <w:tab w:val="clear" w:pos="9072"/>
        </w:tabs>
        <w:ind w:left="1440"/>
      </w:pPr>
      <w:r>
        <w:t xml:space="preserve">1 fő gyermekfelügyelő, </w:t>
      </w:r>
    </w:p>
    <w:p w:rsidR="0002702F" w:rsidRPr="006703BF" w:rsidRDefault="0002702F" w:rsidP="0002702F">
      <w:pPr>
        <w:pStyle w:val="llb"/>
        <w:tabs>
          <w:tab w:val="clear" w:pos="4536"/>
          <w:tab w:val="clear" w:pos="9072"/>
        </w:tabs>
        <w:ind w:left="1080"/>
        <w:rPr>
          <w:b/>
        </w:rPr>
      </w:pPr>
      <w:r w:rsidRPr="006703BF">
        <w:rPr>
          <w:b/>
        </w:rPr>
        <w:t xml:space="preserve">Összesen: </w:t>
      </w:r>
      <w:r>
        <w:rPr>
          <w:b/>
        </w:rPr>
        <w:t>4</w:t>
      </w:r>
      <w:r w:rsidRPr="006703BF">
        <w:rPr>
          <w:b/>
        </w:rPr>
        <w:t xml:space="preserve"> fő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  <w:r>
        <w:rPr>
          <w:b/>
          <w:bCs/>
          <w:u w:val="single"/>
        </w:rPr>
        <w:t>Szakmai programvezető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360"/>
        <w:rPr>
          <w:b/>
          <w:bCs/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lastRenderedPageBreak/>
        <w:t>Szakmai irányelveknek és a belső szabályzatoknak megfelelően szervezi és irányítja az utógondozás és utógondozói ellátás feladatrendszerét.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Szervezi és irányítja az Utógondozói Lakások, Utógondozói Lakásotthonok, illetve albérleti színtereken a szükségszerinti ellátást és a szakszerű utógondozást.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Figyelemmel kíséri e színterek életét, technikai szervezését, humán erőforrás gazdálkodást érintő módosító javaslatokat tesz.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Szervezi és előkészíti a szakmai megbeszéléseket.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Alakítja, módosítja a szakmai programot, szakmai programokon képviseli az intézményt.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Előkészíti az Utógondozói Lakásotthonokban dolgozók szabadságolási ütemtervét.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Szervezi az utógondozók belső továbbképzését.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Havi rendszerességgel tájékozódik az utógondozók helyzetéről, az utógondozottakról.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Problémás utógondozási esetekben iránymutatást ad, esetmegbeszélést tart az érintettekkel. Befogadó nyilatkozatot ad a jogszabályokban meghatározott esetekben és színtereken.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Az utógondozói színtereken az utógondozás nyomon követése céljából folyamatos kapcsolatot tart a nevelőszülős programvezetővel, a Z.M. TEGYESZ Lakásotthonának vezetőjével és az utógondozókkal.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Az utógondozás megszűnésével kapcsolatban szintén egyeztet és koordinál.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Ellenőrzi az Utógondozói  Lakások, Utógondozói Lakásotthonok eseményeit, az utógondozói munka  napi gyakorlatát.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Utógondozói egységként átfogó szakmai ellenőrzést tart.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 xml:space="preserve">Nyomon követi az egyes utógondozói program tervezetet. 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Segíti az utógondozók, nevelők munkáját.</w:t>
      </w:r>
    </w:p>
    <w:p w:rsidR="0002702F" w:rsidRDefault="0002702F" w:rsidP="0002702F">
      <w:pPr>
        <w:pStyle w:val="llb"/>
        <w:numPr>
          <w:ilvl w:val="3"/>
          <w:numId w:val="32"/>
        </w:numPr>
        <w:tabs>
          <w:tab w:val="clear" w:pos="2880"/>
          <w:tab w:val="clear" w:pos="4536"/>
          <w:tab w:val="clear" w:pos="9072"/>
        </w:tabs>
        <w:ind w:left="1440"/>
        <w:jc w:val="both"/>
      </w:pPr>
      <w:r>
        <w:t>Részt vesz a fiatalokkal kötött ellátási szerződés kialakításában.</w:t>
      </w:r>
    </w:p>
    <w:p w:rsidR="0002702F" w:rsidRPr="008850DE" w:rsidRDefault="0002702F" w:rsidP="0002702F">
      <w:pPr>
        <w:numPr>
          <w:ilvl w:val="0"/>
          <w:numId w:val="32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jc w:val="both"/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  <w:r>
        <w:rPr>
          <w:b/>
          <w:bCs/>
          <w:u w:val="single"/>
        </w:rPr>
        <w:t>Család- és utógondozó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360"/>
        <w:rPr>
          <w:b/>
          <w:bCs/>
          <w:u w:val="single"/>
        </w:rPr>
      </w:pPr>
      <w:r>
        <w:rPr>
          <w:b/>
          <w:bCs/>
          <w:u w:val="single"/>
        </w:rPr>
        <w:t xml:space="preserve">Feladata: </w:t>
      </w:r>
    </w:p>
    <w:p w:rsidR="0002702F" w:rsidRDefault="0002702F" w:rsidP="0002702F">
      <w:pPr>
        <w:pStyle w:val="llb"/>
        <w:numPr>
          <w:ilvl w:val="0"/>
          <w:numId w:val="35"/>
        </w:numPr>
        <w:tabs>
          <w:tab w:val="clear" w:pos="1080"/>
          <w:tab w:val="clear" w:pos="4536"/>
          <w:tab w:val="clear" w:pos="9072"/>
        </w:tabs>
        <w:ind w:left="1440"/>
        <w:jc w:val="both"/>
      </w:pPr>
      <w:r>
        <w:t>Megismeri a fiatal személyiségét és utógondozói munkáját a megalapozott ismeretek birtokában végzi.</w:t>
      </w:r>
    </w:p>
    <w:p w:rsidR="0002702F" w:rsidRDefault="0002702F" w:rsidP="0002702F">
      <w:pPr>
        <w:pStyle w:val="llb"/>
        <w:numPr>
          <w:ilvl w:val="0"/>
          <w:numId w:val="35"/>
        </w:numPr>
        <w:tabs>
          <w:tab w:val="clear" w:pos="1080"/>
          <w:tab w:val="clear" w:pos="4536"/>
          <w:tab w:val="clear" w:pos="9072"/>
        </w:tabs>
        <w:ind w:left="1440"/>
        <w:jc w:val="both"/>
        <w:rPr>
          <w:b/>
          <w:bCs/>
          <w:u w:val="single"/>
        </w:rPr>
      </w:pPr>
      <w:r>
        <w:t>Utógondozási tapasztalatairól feljegyzést készít.</w:t>
      </w:r>
    </w:p>
    <w:p w:rsidR="0002702F" w:rsidRDefault="0002702F" w:rsidP="0002702F">
      <w:pPr>
        <w:pStyle w:val="llb"/>
        <w:numPr>
          <w:ilvl w:val="0"/>
          <w:numId w:val="35"/>
        </w:numPr>
        <w:tabs>
          <w:tab w:val="clear" w:pos="1080"/>
          <w:tab w:val="clear" w:pos="4536"/>
          <w:tab w:val="clear" w:pos="9072"/>
        </w:tabs>
        <w:ind w:left="1440"/>
        <w:jc w:val="both"/>
      </w:pPr>
      <w:r>
        <w:t>Elősegíti az állami gondoskodás megszűnése előtt a fiatal családba való beilleszkedését, előkészíti a zavartalan visszahelyezést a családi otthoni környezetbe.</w:t>
      </w:r>
    </w:p>
    <w:p w:rsidR="0002702F" w:rsidRDefault="0002702F" w:rsidP="0002702F">
      <w:pPr>
        <w:pStyle w:val="llb"/>
        <w:numPr>
          <w:ilvl w:val="0"/>
          <w:numId w:val="35"/>
        </w:numPr>
        <w:tabs>
          <w:tab w:val="clear" w:pos="1080"/>
          <w:tab w:val="clear" w:pos="4536"/>
          <w:tab w:val="clear" w:pos="9072"/>
        </w:tabs>
        <w:ind w:left="1440"/>
        <w:jc w:val="both"/>
      </w:pPr>
      <w:r>
        <w:t>Segítséget nyújt a nagykorúvá vált fiataloknál a társadalmi beilleszkedéshez, figyelemmel kíséri az ellátásból kikerült fiatalok további sorsát.</w:t>
      </w:r>
    </w:p>
    <w:p w:rsidR="0002702F" w:rsidRDefault="0002702F" w:rsidP="0002702F">
      <w:pPr>
        <w:pStyle w:val="llb"/>
        <w:numPr>
          <w:ilvl w:val="0"/>
          <w:numId w:val="35"/>
        </w:numPr>
        <w:tabs>
          <w:tab w:val="clear" w:pos="1080"/>
          <w:tab w:val="clear" w:pos="4536"/>
          <w:tab w:val="clear" w:pos="9072"/>
        </w:tabs>
        <w:ind w:left="1440"/>
        <w:jc w:val="both"/>
      </w:pPr>
      <w:r>
        <w:t>Javaslatot tesz az állami gondoskodás megszűnése utáni utógondozásra, illetve az utógondozói ellátásra.</w:t>
      </w:r>
    </w:p>
    <w:p w:rsidR="0002702F" w:rsidRPr="008850DE" w:rsidRDefault="0002702F" w:rsidP="0002702F">
      <w:pPr>
        <w:numPr>
          <w:ilvl w:val="0"/>
          <w:numId w:val="35"/>
        </w:numPr>
        <w:tabs>
          <w:tab w:val="clear" w:pos="1080"/>
          <w:tab w:val="left" w:pos="426"/>
        </w:tabs>
        <w:ind w:left="1440"/>
        <w:jc w:val="both"/>
        <w:rPr>
          <w:b/>
          <w:i/>
        </w:rPr>
      </w:pPr>
      <w:r w:rsidRPr="008850DE">
        <w:rPr>
          <w:b/>
          <w:i/>
        </w:rPr>
        <w:lastRenderedPageBreak/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jc w:val="both"/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jc w:val="both"/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  <w:r>
        <w:rPr>
          <w:b/>
          <w:bCs/>
          <w:u w:val="single"/>
        </w:rPr>
        <w:t>Nevelő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360"/>
        <w:rPr>
          <w:b/>
          <w:bCs/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Részt vesz a befogadást megelőző team-ülésen, tájékozódik a fiatal felnőtt státuszáról, személyiségéről, teljesítményéről, céljairól.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Javaslatot tesz a fiatal elhelyezésére, annak időpontjára. 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A gyámhivatali határozatot követően a fiatal felnőtt ellátása megkezdésekor az utógondozóval közösen eleget tesz a Gyvt. 33.§ (2) bekezdése szerinti tájékoztatási kötelezettségének, amelynek megtörténtét a fiatal aláírásával igazolja. 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A beköltözéskor az utógondozóval együttműködve felméri a fiatal ingó-ingatlan vagyonát. 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Részt vesz a szolgáltatások igénybevételét szabályozó Megállapodás megkötésében, a fiatal személyes céljai rövid (1-3 hónap) és a hosszabb távú tervének elkészítésében.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Rendszeresen ellenőrzi a fiatal felnőtt által kitűzött feladatok, vállalások teljesítését.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Segítő tevékenysége és a reális értékelés érdekében folyamatos és aktuális információkkal rendelkezik a fiatal iskolai tanulmányairól, munkahelyi teljesítményeiről, anyagi helyzetéről, családi, baráti és egyéb kapcsolatairól.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Segíti az utógondozottat a képességeinek megfelelő oktatási intézmény, munkahely kiválasztásában, a felvételhez szükséges iratok beszerzésében, illetve elkészítésében.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Aktív szerepet vállal a fiatal tanulmányi munkája segítésében, a lemaradások pótlását biztosító felzárkóztató, továbbá a tehetségfejlesztést célzó programok, lehetőségek megszervezésében.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Rendszeresen tájékozódik az oktatási intézményekben a fiatal felnőtt előmeneteléről, a munkahelyi tevékenységről, a Munkaügyi Központban az állás nélküli fiatal elhelyezkedésének lehetőségeiről, segíti a mielőbbi foglalkoztatását.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Biztosítja a fiatal felnőttekkel közösen kialakított, szükség esetén közösen módosított Házirendben foglaltak teljesülését, szabadnapokon is – szúrópróbaszerűen – azok ellenőrzését végzi. E napokon is biztosítja szükség esetén  a telefonon történő elérhetőséget.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Szervezi és irányítja a napi teendők elvégzését, bevonja a fiatal felnőtteket a háztartásvezetésben, a beszerzésekben, a lakókörnyezet életében, szervezi és ellenőrzi önkiszolgáló tevékenységüket. </w:t>
      </w:r>
    </w:p>
    <w:p w:rsidR="0002702F" w:rsidRPr="00D4400D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Figyelemmel kíséri a fiatalok egészségi állapotát, megszervezi számukra a szükséges egészségügyi ellátást.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Segítséget nyújt abban, hogy a fiatalok napi legalább egyszeri meleg ételhez jussanak, megtanulják az egészséges életmódhoz szükséges ismereteket és gyakorolják a kulturált étkezés szabályait.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lastRenderedPageBreak/>
        <w:t>Aktív szerepet vállal a fiatal tanulmányi munkája segítésében, a lemaradások pótlását biztosító felzárkóztató, továbbá a tehetségfejlesztést célzó programok, lehetőségek megszervezésében.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Rekreációs programok tervezésével, szabadidős, művelődési lehetőségek ajánlásával, szervezésével segíti a fiatalok testi-szellemi erejének megújítását, ismeretbővítését.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befogadást követően az utógondozóval közösen felkeresi a vérszerinti családot, elősegíti a fiatal és a családja közti folyamatos és egymás elfogadására irányuló kapcsolatot a hazakerülés érdekében.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Segítséget nyújt az utógondozóval együttműködve a fiatal felnőtt az önálló lakhatásának megoldásában.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Rendszeresen vezeti a lakásonkénti eseménynaplót. 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közös pénz felhasználásakor, kezelésekor a „Az Utógondozói Lakásotthon gazdasági szabályzata” szerint jár el.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Munkájáról havi rendszerességgel beszámolót készít a megjelölt nap, helyszín és az elvégzett feladat vázlatszerű leírásával.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beszámolót minden hónap 10-ig eljuttatja az utógondozói szakai programvezetőhöz.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Naprakészen vezeti a nyilvántartásokat, a változásokat 8 napon belül jelzi a szakmai programvezetőnek.</w:t>
      </w:r>
    </w:p>
    <w:p w:rsidR="0002702F" w:rsidRPr="006703B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Gondoskodik arról, hogy az utógondozói ellátott fiatal felnőttel kapcsolatos Határozatok, a Megállapodás és annak módosításai a színtéren  megtalálhatóak és számára ismertek legyenek.</w:t>
      </w:r>
    </w:p>
    <w:p w:rsidR="0002702F" w:rsidRPr="008850DE" w:rsidRDefault="0002702F" w:rsidP="0002702F">
      <w:pPr>
        <w:numPr>
          <w:ilvl w:val="0"/>
          <w:numId w:val="32"/>
        </w:numPr>
        <w:tabs>
          <w:tab w:val="clear" w:pos="720"/>
          <w:tab w:val="left" w:pos="426"/>
        </w:tabs>
        <w:ind w:left="1440"/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jc w:val="both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ind w:left="1080"/>
        <w:jc w:val="both"/>
        <w:rPr>
          <w:b/>
          <w:bCs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</w:tabs>
        <w:rPr>
          <w:b/>
          <w:bCs/>
          <w:u w:val="single"/>
        </w:rPr>
      </w:pPr>
      <w:r>
        <w:rPr>
          <w:b/>
          <w:bCs/>
          <w:u w:val="single"/>
        </w:rPr>
        <w:t>Gyermekfelügyelő</w:t>
      </w:r>
    </w:p>
    <w:p w:rsidR="0002702F" w:rsidRDefault="0002702F" w:rsidP="0002702F">
      <w:pPr>
        <w:pStyle w:val="Szvegtrzs3"/>
        <w:ind w:firstLine="708"/>
        <w:rPr>
          <w:u w:val="single"/>
        </w:rPr>
      </w:pPr>
      <w:r>
        <w:rPr>
          <w:u w:val="single"/>
        </w:rPr>
        <w:t>Feladata: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Biztosítja a fiatal felnőttekkel közösen kialakított, szükség esetén közösen módosított Házirendben foglaltak teljesülését, szabadnapokon is – szúrópróbaszerűen – azok ellenőrzését végzi. Biztosítja szükség esetén a telefonos ügyeleti szolgálatot.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Bevonja a fiatal felnőttet a háztartásvezetésbe, a beszerzésekbe, a lakókörnyezet életébe, szervezi és ellenőrzi önkiszolgáló tevékenységüket.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Felügyeli, tevékenyen részt vesz a heti egyszeri nagytakarításban, a havonta egyszeri ablaktisztításban, függönymosásban.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Gondoskodik a személyi higiénéhez szükséges tisztálkodási szerek, textíliák meglétéről, a tisztítószerek beszerzéséről. 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A rend és a tisztaság folyamatos fenntartását naponta felügyeli, ellenőrzi.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Gondoskodik a fiatal felnőttek saját holmijának biztonságos elhelyezéséről.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Szükség szerint segíti a fiatal jövedelme beosztásában, a bevásárlásban.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Folyamatosan tájékoztatja a nevelőt a fiatalok tevékenységéről, jutalmazásra, elmarasztalásra tesz javaslatot.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Figyelemmel kíséri a fiatalok egészségi állapotát, segíti a számukra szükséges egészségügyi ellátás biztosítását.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 xml:space="preserve">Segítséget nyújt abban, hogy a fiatalok napi legalább egyszeri meleg ételhez jussanak, tanácsaival törekszik arra, hogy megtanulják az egészséges </w:t>
      </w:r>
      <w:r>
        <w:lastRenderedPageBreak/>
        <w:t>életmódhoz szükséges ismereteket és gyakorolják a kulturált étkezés szabályait.</w:t>
      </w:r>
    </w:p>
    <w:p w:rsidR="0002702F" w:rsidRPr="00D4400D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Elősegíti a fiatal és  családja közti folyamatos és egymás elfogadására irányuló kapcsolatot a hazakerülés érdekében.</w:t>
      </w:r>
    </w:p>
    <w:p w:rsidR="0002702F" w:rsidRDefault="0002702F" w:rsidP="0002702F">
      <w:pPr>
        <w:pStyle w:val="llb"/>
        <w:numPr>
          <w:ilvl w:val="4"/>
          <w:numId w:val="32"/>
        </w:numPr>
        <w:tabs>
          <w:tab w:val="clear" w:pos="3600"/>
          <w:tab w:val="clear" w:pos="4536"/>
          <w:tab w:val="clear" w:pos="9072"/>
        </w:tabs>
        <w:ind w:left="1440"/>
        <w:jc w:val="both"/>
        <w:rPr>
          <w:b/>
          <w:bCs/>
        </w:rPr>
      </w:pPr>
      <w:r>
        <w:t>Rendszeresen vezeti a lakásonkénti eseménynaplót.</w:t>
      </w:r>
    </w:p>
    <w:p w:rsidR="0002702F" w:rsidRDefault="0002702F" w:rsidP="0002702F">
      <w:pPr>
        <w:numPr>
          <w:ilvl w:val="4"/>
          <w:numId w:val="32"/>
        </w:numPr>
        <w:tabs>
          <w:tab w:val="left" w:pos="1041"/>
          <w:tab w:val="left" w:pos="1440"/>
          <w:tab w:val="right" w:pos="8953"/>
          <w:tab w:val="left" w:pos="1041"/>
        </w:tabs>
        <w:ind w:left="1440"/>
        <w:jc w:val="both"/>
      </w:pPr>
      <w:r>
        <w:t>A műszakja alatt a fiatal felnőttel történt rendkívüli eseményről jegyzőkönyvet készít. Személyi sérülés vagy/és vagyoni kár esetén értesíti az igazgatót, az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ind w:left="1440"/>
        <w:jc w:val="both"/>
      </w:pPr>
      <w:r>
        <w:t>utógondozót/nevelőt.</w:t>
      </w:r>
    </w:p>
    <w:p w:rsidR="0002702F" w:rsidRPr="008850DE" w:rsidRDefault="0002702F" w:rsidP="0002702F">
      <w:pPr>
        <w:numPr>
          <w:ilvl w:val="0"/>
          <w:numId w:val="16"/>
        </w:numPr>
        <w:tabs>
          <w:tab w:val="left" w:pos="426"/>
        </w:tabs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ind w:left="1440"/>
        <w:jc w:val="both"/>
      </w:pPr>
    </w:p>
    <w:p w:rsidR="0002702F" w:rsidRDefault="0002702F" w:rsidP="0002702F">
      <w:pPr>
        <w:pStyle w:val="Szvegtrzs2"/>
        <w:tabs>
          <w:tab w:val="left" w:pos="1041"/>
          <w:tab w:val="left" w:pos="1440"/>
          <w:tab w:val="right" w:pos="8953"/>
          <w:tab w:val="left" w:pos="1041"/>
        </w:tabs>
        <w:rPr>
          <w:bCs/>
        </w:rPr>
      </w:pPr>
      <w:r>
        <w:rPr>
          <w:bCs/>
        </w:rPr>
        <w:t>V.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  <w:rPr>
          <w:b/>
          <w:bCs/>
        </w:rPr>
      </w:pPr>
      <w:r>
        <w:rPr>
          <w:b/>
          <w:bCs/>
        </w:rPr>
        <w:t xml:space="preserve">II/2. Szakszolgáltatást kiegészítő önálló szakmai csoport </w:t>
      </w:r>
    </w:p>
    <w:p w:rsidR="0002702F" w:rsidRDefault="0002702F" w:rsidP="0002702F">
      <w:pPr>
        <w:pStyle w:val="Cmsor6"/>
      </w:pPr>
      <w:r>
        <w:t>Zala Megyei Gyermekvédelmi Szakértői Bizottság</w:t>
      </w:r>
    </w:p>
    <w:p w:rsidR="0002702F" w:rsidRDefault="0002702F" w:rsidP="0002702F">
      <w:pPr>
        <w:ind w:firstLine="708"/>
        <w:rPr>
          <w:u w:val="single"/>
        </w:rPr>
      </w:pP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46"/>
        </w:numPr>
        <w:tabs>
          <w:tab w:val="clear" w:pos="720"/>
        </w:tabs>
        <w:ind w:left="1440"/>
        <w:jc w:val="both"/>
      </w:pPr>
      <w:r>
        <w:t>A gyermek személyiségvizsgálata, a gyermekre vonatkozó szakvélemény elkészítése a gyámhivatal megkeresésére, a gyermek állapotának megfelelő ellátási formára és egyéni elhelyezési tervre vonatkozó javaslat elkészítése, indoklással együtt. (Országos Gyermekvédelmi és Szakértői Bizottság  felé).</w:t>
      </w:r>
    </w:p>
    <w:p w:rsidR="0002702F" w:rsidRDefault="0002702F" w:rsidP="0002702F">
      <w:pPr>
        <w:numPr>
          <w:ilvl w:val="0"/>
          <w:numId w:val="46"/>
        </w:numPr>
        <w:tabs>
          <w:tab w:val="clear" w:pos="720"/>
        </w:tabs>
        <w:ind w:left="1440"/>
        <w:jc w:val="both"/>
      </w:pPr>
      <w:r>
        <w:t>Gyámhivatal megkeresésére szakvélemény készítése a felülvizsgálatok kapcsán.</w:t>
      </w:r>
    </w:p>
    <w:p w:rsidR="0002702F" w:rsidRDefault="0002702F" w:rsidP="0002702F">
      <w:pPr>
        <w:numPr>
          <w:ilvl w:val="0"/>
          <w:numId w:val="46"/>
        </w:numPr>
        <w:tabs>
          <w:tab w:val="clear" w:pos="720"/>
        </w:tabs>
        <w:ind w:left="1440"/>
        <w:jc w:val="both"/>
      </w:pPr>
      <w:r>
        <w:t xml:space="preserve">Éves beszámoló készítése a Zala Megyei Közigazgatási Hivatal Szociális és Gyámhivatalnak és a Nemzeti Erőforrás Minisztérium felé. </w:t>
      </w:r>
    </w:p>
    <w:p w:rsidR="0002702F" w:rsidRDefault="0002702F" w:rsidP="0002702F"/>
    <w:p w:rsidR="0002702F" w:rsidRDefault="0002702F" w:rsidP="0002702F">
      <w:r>
        <w:rPr>
          <w:b/>
          <w:bCs/>
          <w:u w:val="single"/>
        </w:rPr>
        <w:t>A bizottság tagjai:</w:t>
      </w:r>
    </w:p>
    <w:p w:rsidR="0002702F" w:rsidRPr="00C9266A" w:rsidRDefault="0002702F" w:rsidP="0002702F">
      <w:pPr>
        <w:numPr>
          <w:ilvl w:val="0"/>
          <w:numId w:val="47"/>
        </w:numPr>
        <w:tabs>
          <w:tab w:val="clear" w:pos="720"/>
        </w:tabs>
        <w:ind w:left="1440"/>
      </w:pPr>
      <w:r w:rsidRPr="00C9266A">
        <w:t>1 fő vezető (0,5 fő családgondozó + 0,5 fő vezető)</w:t>
      </w:r>
    </w:p>
    <w:p w:rsidR="0002702F" w:rsidRDefault="0002702F" w:rsidP="0002702F">
      <w:pPr>
        <w:numPr>
          <w:ilvl w:val="0"/>
          <w:numId w:val="47"/>
        </w:numPr>
        <w:ind w:left="1440"/>
      </w:pPr>
      <w:r>
        <w:t xml:space="preserve">1 fő pszichológus </w:t>
      </w:r>
    </w:p>
    <w:p w:rsidR="0002702F" w:rsidRPr="00C9266A" w:rsidRDefault="0002702F" w:rsidP="0002702F">
      <w:pPr>
        <w:numPr>
          <w:ilvl w:val="0"/>
          <w:numId w:val="47"/>
        </w:numPr>
        <w:tabs>
          <w:tab w:val="clear" w:pos="720"/>
        </w:tabs>
        <w:ind w:left="1440"/>
      </w:pPr>
      <w:r>
        <w:t>1</w:t>
      </w:r>
      <w:r w:rsidRPr="00C9266A">
        <w:t xml:space="preserve"> fő családgondozó</w:t>
      </w:r>
      <w:r>
        <w:t xml:space="preserve"> (0,5 fő családgondozó+0,5 fő pszichológus)</w:t>
      </w:r>
    </w:p>
    <w:p w:rsidR="0002702F" w:rsidRDefault="0002702F" w:rsidP="0002702F"/>
    <w:p w:rsidR="0002702F" w:rsidRDefault="0002702F" w:rsidP="0002702F"/>
    <w:p w:rsidR="0002702F" w:rsidRDefault="0002702F" w:rsidP="0002702F">
      <w:r>
        <w:rPr>
          <w:b/>
          <w:bCs/>
          <w:u w:val="single"/>
        </w:rPr>
        <w:t>Speciális szükségletű gyermekek vizsgálata esetén a bizottság tagjai még:</w:t>
      </w:r>
    </w:p>
    <w:p w:rsidR="0002702F" w:rsidRDefault="0002702F" w:rsidP="0002702F">
      <w:pPr>
        <w:numPr>
          <w:ilvl w:val="0"/>
          <w:numId w:val="48"/>
        </w:numPr>
        <w:tabs>
          <w:tab w:val="clear" w:pos="720"/>
        </w:tabs>
        <w:ind w:left="1440"/>
      </w:pPr>
      <w:r>
        <w:t xml:space="preserve"> Pszichiáter (megbízásos jogviszonyban)</w:t>
      </w:r>
    </w:p>
    <w:p w:rsidR="0002702F" w:rsidRDefault="0002702F" w:rsidP="0002702F">
      <w:pPr>
        <w:numPr>
          <w:ilvl w:val="0"/>
          <w:numId w:val="48"/>
        </w:numPr>
        <w:tabs>
          <w:tab w:val="clear" w:pos="720"/>
        </w:tabs>
        <w:ind w:left="1440"/>
      </w:pPr>
      <w:r>
        <w:t xml:space="preserve"> Gyógypedagógus (megbízásos jogviszonyban)</w:t>
      </w:r>
    </w:p>
    <w:p w:rsidR="0002702F" w:rsidRDefault="0002702F" w:rsidP="0002702F">
      <w:pPr>
        <w:numPr>
          <w:ilvl w:val="0"/>
          <w:numId w:val="48"/>
        </w:numPr>
        <w:tabs>
          <w:tab w:val="clear" w:pos="720"/>
        </w:tabs>
        <w:ind w:left="1440"/>
      </w:pPr>
      <w:r>
        <w:t xml:space="preserve"> Gyermek szakorvos (megbízásos jogviszonyban)</w:t>
      </w:r>
    </w:p>
    <w:p w:rsidR="0002702F" w:rsidRDefault="0002702F" w:rsidP="0002702F">
      <w:pPr>
        <w:ind w:left="1080"/>
      </w:pP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  <w:rPr>
          <w:b/>
          <w:u w:val="single"/>
        </w:rPr>
      </w:pPr>
      <w:r w:rsidRPr="00B87516">
        <w:rPr>
          <w:b/>
          <w:u w:val="single"/>
        </w:rPr>
        <w:t>Zala Megyei Gyermekvédelmi Szakértői Bizottság Vezetője</w:t>
      </w:r>
    </w:p>
    <w:p w:rsidR="0002702F" w:rsidRPr="005D70A1" w:rsidRDefault="0002702F" w:rsidP="0002702F">
      <w:pPr>
        <w:spacing w:line="360" w:lineRule="auto"/>
        <w:jc w:val="both"/>
        <w:rPr>
          <w:b/>
          <w:bCs/>
          <w:u w:val="single"/>
        </w:rPr>
      </w:pPr>
      <w:r w:rsidRPr="005D70A1">
        <w:rPr>
          <w:b/>
          <w:bCs/>
          <w:u w:val="single"/>
        </w:rPr>
        <w:t>Feladatai családgondozóként:</w:t>
      </w:r>
    </w:p>
    <w:p w:rsidR="0002702F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14" w:hanging="357"/>
        <w:jc w:val="both"/>
      </w:pPr>
      <w:r>
        <w:t>Folyamatos konzultáció a s</w:t>
      </w:r>
      <w:r w:rsidRPr="005D70A1">
        <w:t>zakértői iroda munkatársaival az ideiglenesen elhelyezett gyermekekről, az átmeneti és tar</w:t>
      </w:r>
      <w:r>
        <w:t>tós nevelésbe vételi eljárással</w:t>
      </w:r>
      <w:r w:rsidRPr="005D70A1">
        <w:t>, valamint a gondozási hely megváltoztatása ügyében érintett gyermekekről.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14" w:hanging="357"/>
        <w:jc w:val="both"/>
      </w:pPr>
      <w:r>
        <w:t>Konzultáció a nevelési felügyelet elrendelése ügyében az érintett speciális gyermekotthonnal.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14" w:hanging="357"/>
        <w:jc w:val="both"/>
      </w:pPr>
      <w:r w:rsidRPr="005D70A1">
        <w:t xml:space="preserve">A gyermekek ügyében beszerzett előzményi anyagok alapos áttanulmányozása. 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14" w:hanging="357"/>
        <w:jc w:val="both"/>
      </w:pPr>
      <w:r w:rsidRPr="005D70A1">
        <w:lastRenderedPageBreak/>
        <w:t>A gyámhivatal felülvizsgálat keretében történő megkeresése kapcsán tájékozódás az érintett gyermek helyzetéről, a megkeresés előzményeiről, a szükséges dokumentációk, szakvélemények beszerzése.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20"/>
        <w:jc w:val="both"/>
      </w:pPr>
      <w:r>
        <w:t>Lehetőség szerint a szakértői i</w:t>
      </w:r>
      <w:r w:rsidRPr="005D70A1">
        <w:t>roda munkatársaival, illetve egyéb szakemberekkel együtt a helyszínen történő tájékozódás, látogatás, személyes beszélgetés az érintettekkel.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20"/>
        <w:jc w:val="both"/>
      </w:pPr>
      <w:r w:rsidRPr="005D70A1">
        <w:t xml:space="preserve"> A rendelkezésre álló információk, iratok alapján családgondozói összegző jelentés elkészítése a vizsgálatot megelőzően.</w:t>
      </w:r>
    </w:p>
    <w:p w:rsidR="0002702F" w:rsidRPr="005D70A1" w:rsidRDefault="0002702F" w:rsidP="0002702F">
      <w:pPr>
        <w:numPr>
          <w:ilvl w:val="0"/>
          <w:numId w:val="73"/>
        </w:numPr>
        <w:tabs>
          <w:tab w:val="left" w:pos="720"/>
        </w:tabs>
        <w:autoSpaceDE w:val="0"/>
        <w:autoSpaceDN w:val="0"/>
        <w:ind w:left="720"/>
        <w:jc w:val="both"/>
      </w:pPr>
      <w:r w:rsidRPr="005D70A1">
        <w:t>Az elkészített családgondozói jelentés, értékelés ismertetése a Bizottság tagjaival a gyermek vizsgálatát megelőzően.</w:t>
      </w:r>
    </w:p>
    <w:p w:rsidR="0002702F" w:rsidRPr="005D70A1" w:rsidRDefault="0002702F" w:rsidP="0002702F">
      <w:pPr>
        <w:spacing w:line="360" w:lineRule="auto"/>
        <w:jc w:val="both"/>
      </w:pPr>
    </w:p>
    <w:p w:rsidR="0002702F" w:rsidRPr="005D70A1" w:rsidRDefault="0002702F" w:rsidP="0002702F">
      <w:pPr>
        <w:jc w:val="both"/>
        <w:rPr>
          <w:b/>
          <w:bCs/>
          <w:u w:val="single"/>
        </w:rPr>
      </w:pPr>
      <w:r w:rsidRPr="005D70A1">
        <w:rPr>
          <w:b/>
          <w:bCs/>
          <w:u w:val="single"/>
        </w:rPr>
        <w:t>Feladatai a bizottság vezetőjeként:</w:t>
      </w:r>
    </w:p>
    <w:p w:rsidR="0002702F" w:rsidRPr="005D70A1" w:rsidRDefault="0002702F" w:rsidP="0002702F">
      <w:pPr>
        <w:numPr>
          <w:ilvl w:val="0"/>
          <w:numId w:val="74"/>
        </w:numPr>
        <w:tabs>
          <w:tab w:val="left" w:pos="720"/>
        </w:tabs>
        <w:autoSpaceDE w:val="0"/>
        <w:autoSpaceDN w:val="0"/>
        <w:ind w:left="720"/>
        <w:jc w:val="both"/>
        <w:rPr>
          <w:bCs/>
        </w:rPr>
      </w:pPr>
      <w:r w:rsidRPr="005D70A1">
        <w:rPr>
          <w:bCs/>
        </w:rPr>
        <w:t>A kijelölt vizsgálati napot m</w:t>
      </w:r>
      <w:r>
        <w:rPr>
          <w:bCs/>
        </w:rPr>
        <w:t>egelőzően a b</w:t>
      </w:r>
      <w:r w:rsidRPr="005D70A1">
        <w:rPr>
          <w:bCs/>
        </w:rPr>
        <w:t>izottság munkájának előkészítése.</w:t>
      </w:r>
    </w:p>
    <w:p w:rsidR="0002702F" w:rsidRPr="005D70A1" w:rsidRDefault="0002702F" w:rsidP="0002702F">
      <w:pPr>
        <w:numPr>
          <w:ilvl w:val="12"/>
          <w:numId w:val="0"/>
        </w:numPr>
        <w:ind w:left="360"/>
        <w:jc w:val="both"/>
      </w:pPr>
      <w:r w:rsidRPr="005D70A1">
        <w:t>Ennek kapcsán: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vizsgálati időpontok, helyszínek egyeztetése a gyámmal, gondozóval, vérszerinti szülővel, gyermekkel, erről írásos értesítés megküldése az érintetteknek,</w:t>
      </w:r>
    </w:p>
    <w:p w:rsidR="0002702F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>
        <w:t>a b</w:t>
      </w:r>
      <w:r w:rsidRPr="005D70A1">
        <w:t>i</w:t>
      </w:r>
      <w:r>
        <w:t>zottság tagjait előzetesen</w:t>
      </w:r>
      <w:r w:rsidRPr="005D70A1">
        <w:t xml:space="preserve"> tájékoztatja az adott vizsgálati napra kitűzött vizsgálatokról, az érintett gyermekek koráról, élethelyzetéről, a vizsgálatot szükségessé tevő okokról.</w:t>
      </w:r>
    </w:p>
    <w:p w:rsidR="0002702F" w:rsidRDefault="0002702F" w:rsidP="0002702F">
      <w:pPr>
        <w:pStyle w:val="zaszakrtiIrodamunkatrsaivala"/>
        <w:numPr>
          <w:ilvl w:val="0"/>
          <w:numId w:val="76"/>
        </w:numPr>
        <w:tabs>
          <w:tab w:val="clear" w:pos="1800"/>
        </w:tabs>
        <w:ind w:left="1260" w:hanging="540"/>
        <w:jc w:val="both"/>
        <w:rPr>
          <w:sz w:val="24"/>
          <w:szCs w:val="24"/>
        </w:rPr>
      </w:pPr>
      <w:r>
        <w:rPr>
          <w:sz w:val="24"/>
          <w:szCs w:val="24"/>
        </w:rPr>
        <w:t>a nevelési felügyelet elrendelése, felülvizsgálata ügyében a vizsgálat, a team ülés szervezése. Kapcsolatot tart az érintett gyámhivatallal, hivatásos gyámmal, a gyermekjogi képviselővel. Gondoskodik a szakvélemény határidőn belüli továbbításáról.</w:t>
      </w:r>
    </w:p>
    <w:p w:rsidR="0002702F" w:rsidRDefault="0002702F" w:rsidP="0002702F">
      <w:pPr>
        <w:pStyle w:val="zaszakrtiIrodamunkatrsaivala"/>
        <w:numPr>
          <w:ilvl w:val="0"/>
          <w:numId w:val="76"/>
        </w:numPr>
        <w:tabs>
          <w:tab w:val="clear" w:pos="1800"/>
        </w:tabs>
        <w:ind w:left="1260" w:hanging="540"/>
        <w:jc w:val="both"/>
        <w:rPr>
          <w:sz w:val="24"/>
          <w:szCs w:val="24"/>
        </w:rPr>
      </w:pPr>
      <w:r>
        <w:rPr>
          <w:sz w:val="24"/>
          <w:szCs w:val="24"/>
        </w:rPr>
        <w:t>a különleges ellátással kapcsolatos megállapító szakvélemények előkészítése,       nyilvántartás vezetése.</w:t>
      </w:r>
    </w:p>
    <w:p w:rsidR="0002702F" w:rsidRPr="00E15942" w:rsidRDefault="0002702F" w:rsidP="0002702F">
      <w:pPr>
        <w:pStyle w:val="zaszakrtiIrodamunkatrsaivala"/>
        <w:numPr>
          <w:ilvl w:val="0"/>
          <w:numId w:val="0"/>
        </w:numPr>
        <w:ind w:left="150"/>
        <w:rPr>
          <w:sz w:val="24"/>
          <w:szCs w:val="24"/>
        </w:rPr>
      </w:pPr>
    </w:p>
    <w:p w:rsidR="0002702F" w:rsidRPr="005D70A1" w:rsidRDefault="0002702F" w:rsidP="0002702F">
      <w:pPr>
        <w:tabs>
          <w:tab w:val="left" w:pos="720"/>
        </w:tabs>
        <w:autoSpaceDE w:val="0"/>
        <w:autoSpaceDN w:val="0"/>
        <w:jc w:val="both"/>
        <w:rPr>
          <w:b/>
          <w:bCs/>
        </w:rPr>
      </w:pPr>
      <w:r>
        <w:rPr>
          <w:b/>
          <w:bCs/>
        </w:rPr>
        <w:t>A b</w:t>
      </w:r>
      <w:r w:rsidRPr="005D70A1">
        <w:rPr>
          <w:b/>
          <w:bCs/>
        </w:rPr>
        <w:t>izottság munkájának koordinálása körében: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a vizsgálatok előtt szóban, részletesen tájékoztatja a tagokat a vizsgálat előzményeiről,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ko</w:t>
      </w:r>
      <w:r>
        <w:t>ordinálja, szakmailag segíti a b</w:t>
      </w:r>
      <w:r w:rsidRPr="005D70A1">
        <w:t>izottság team munkáját, részt vesz a szakvélemény elkészítésében, a közös javaslat kidolgozásában,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az ideiglenesen elhelyezett, az átmeneti és tartós nevelésbe vételi eljárás kapcsán, valamint a gondozási hely megváltoztatása ügyében érintett gyermekekről az elkészített szakvé</w:t>
      </w:r>
      <w:r>
        <w:t>leményt és javaslatot átadja a szakértői i</w:t>
      </w:r>
      <w:r w:rsidRPr="005D70A1">
        <w:t>roda esetgazdájának,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a felülvizsgálat körében kért szakvéleményt és javaslatot megküldi az illetékes gyámhivatalnak, egy példányt pedig a gyermek törzsanyagába rak le,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megszervezi a speciális szükségletű gyermekek gyógypedagógiai, pszichiátriai vizsgálatát, a vizsgálat előtt a fent részletezett módon jár el,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megszervezi a speciális szükségletű gyermekek esetében a közös, mind a</w:t>
      </w:r>
      <w:r>
        <w:t>z</w:t>
      </w:r>
      <w:r w:rsidRPr="005D70A1">
        <w:t xml:space="preserve"> 5 tag részvételével zajló team ülést a közös javaslat kialakítása érdekében.</w:t>
      </w:r>
    </w:p>
    <w:p w:rsidR="0002702F" w:rsidRPr="005D70A1" w:rsidRDefault="0002702F" w:rsidP="0002702F">
      <w:pPr>
        <w:tabs>
          <w:tab w:val="left" w:pos="720"/>
        </w:tabs>
        <w:autoSpaceDE w:val="0"/>
        <w:autoSpaceDN w:val="0"/>
        <w:jc w:val="both"/>
      </w:pPr>
      <w:r w:rsidRPr="005D70A1">
        <w:rPr>
          <w:b/>
          <w:bCs/>
        </w:rPr>
        <w:t>Egyéb feladatai: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>
        <w:t>A bizottság v</w:t>
      </w:r>
      <w:r w:rsidRPr="005D70A1">
        <w:t>ezetőjeként fokozott figyelmet fordít a határidők betartására:</w:t>
      </w:r>
      <w:r>
        <w:t xml:space="preserve"> </w:t>
      </w:r>
      <w:r w:rsidRPr="005D70A1">
        <w:t>a határidő minden egyes esetben a határozat keltét, illetve a gyámhivatali felkérést követő 15 nap.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Feladata a gyámhivatal megkeresésére a gyámhivatali tárgyaláson való részvétel.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Feladata lehetőség szerint</w:t>
      </w:r>
      <w:r>
        <w:t xml:space="preserve"> az elhelyezési értekezleten a b</w:t>
      </w:r>
      <w:r w:rsidRPr="005D70A1">
        <w:t xml:space="preserve">izottság szakvéleményének </w:t>
      </w:r>
      <w:r>
        <w:t>és javaslatának ismertetése, a b</w:t>
      </w:r>
      <w:r w:rsidRPr="005D70A1">
        <w:t>izottság képviselete.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Folyamatosan figyelemmel kíséri az üres férőhelyek alakulását.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lastRenderedPageBreak/>
        <w:t>Folyamatos és rendszeres kapcsolatot tart az Országos Gyermekvédelmi Szakértői Bizottsággal.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>Amennyiben a megyei gyermekvé</w:t>
      </w:r>
      <w:r>
        <w:t>delmi szakértői bizottság a NEFMI</w:t>
      </w:r>
      <w:r w:rsidRPr="005D70A1">
        <w:t xml:space="preserve"> fenntartásában működő speciális gyermekotthonba történő elhelyezés</w:t>
      </w:r>
      <w:r>
        <w:t>t javasolja, erről értesíti az országos b</w:t>
      </w:r>
      <w:r w:rsidRPr="005D70A1">
        <w:t>izottságot, és a gyermek iratanyagának megkül</w:t>
      </w:r>
      <w:r>
        <w:t>désével egyidejűleg felkéri az OGYSZB-t</w:t>
      </w:r>
      <w:r w:rsidRPr="005D70A1">
        <w:t xml:space="preserve"> a szakvélemény elkészítésére.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>
        <w:t>Az OGYSZB</w:t>
      </w:r>
      <w:r w:rsidRPr="005D70A1">
        <w:t xml:space="preserve"> által megadott vizsgálati időpont kapcsán tájékoztatja az érintetteket az időpontról, helyszínről, koordinálja a ZM TEGYESZ színterein elhelyezett gyermekek esetében az utazással, illetve a szállással, ott tartózkodással kapcsolatos feladatok minél zökkenő mentesebb megoldását.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>
        <w:t>Az országos b</w:t>
      </w:r>
      <w:r w:rsidRPr="005D70A1">
        <w:t>iz</w:t>
      </w:r>
      <w:r>
        <w:t>ottság javaslatáról, illetve a m</w:t>
      </w:r>
      <w:r w:rsidRPr="005D70A1">
        <w:t>inisztérium speciális gyermekotthonainak a befogadásról szóló értesítéséről haladéktalanul tájékoztatja az érintetteket.</w:t>
      </w:r>
    </w:p>
    <w:p w:rsidR="0002702F" w:rsidRPr="005D70A1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 w:rsidRPr="005D70A1">
        <w:t xml:space="preserve">Nyilvántartást vezet a vizsgálatok által érintett gyermekekről, a vizsgálatok helyszínéről, az elkészített javaslatok formájáról, ezt minden </w:t>
      </w:r>
      <w:r>
        <w:t>hónapban összesíti és átadja a s</w:t>
      </w:r>
      <w:r w:rsidRPr="005D70A1">
        <w:t>zakszolgáltatási program koordinátorának.</w:t>
      </w:r>
    </w:p>
    <w:p w:rsidR="0002702F" w:rsidRDefault="0002702F" w:rsidP="0002702F">
      <w:pPr>
        <w:numPr>
          <w:ilvl w:val="0"/>
          <w:numId w:val="76"/>
        </w:numPr>
        <w:tabs>
          <w:tab w:val="clear" w:pos="1800"/>
        </w:tabs>
        <w:ind w:left="1260" w:hanging="540"/>
        <w:jc w:val="both"/>
      </w:pPr>
      <w:r>
        <w:t>A b</w:t>
      </w:r>
      <w:r w:rsidRPr="005D70A1">
        <w:t>izottság minél hatékonyabb és magasabb színvonalú szakmai működése érdekében fokozott figyelmet fordít a tapasztalatcserére, új ismeretek szerzésére, javaslattal, jelzéssel él a szükséges változtatások érdekében.</w:t>
      </w:r>
    </w:p>
    <w:p w:rsidR="0002702F" w:rsidRDefault="0002702F" w:rsidP="0002702F">
      <w:pPr>
        <w:numPr>
          <w:ilvl w:val="0"/>
          <w:numId w:val="76"/>
        </w:numPr>
        <w:tabs>
          <w:tab w:val="clear" w:pos="1800"/>
          <w:tab w:val="left" w:pos="426"/>
        </w:tabs>
        <w:ind w:left="1260" w:hanging="540"/>
        <w:jc w:val="both"/>
      </w:pPr>
      <w:r w:rsidRPr="008850DE">
        <w:rPr>
          <w:b/>
          <w:i/>
        </w:rPr>
        <w:t>Munkája során köteles a tevékenységére vonatkozó hatályos jogszabályoknak, a Szociális Munka Etikai Kódexének, valamint munkáltatója utasításainak megfelelően eljárni</w:t>
      </w:r>
      <w:r>
        <w:t>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Pr="005323F8" w:rsidRDefault="0002702F" w:rsidP="0002702F">
      <w:pPr>
        <w:pStyle w:val="Szvegtrzs3"/>
        <w:ind w:left="60"/>
      </w:pPr>
      <w:r>
        <w:rPr>
          <w:u w:val="single"/>
        </w:rPr>
        <w:t>Pszichológus:</w:t>
      </w:r>
      <w:r>
        <w:br/>
      </w:r>
      <w:r w:rsidRPr="005323F8">
        <w:t>1. Zala Megyei Gyermekvédelmi Szakértői Bizottság tagjaként elvégzi:</w:t>
      </w: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326" w:lineRule="atLeast"/>
        <w:jc w:val="both"/>
        <w:rPr>
          <w:b/>
          <w:bCs/>
        </w:rPr>
      </w:pPr>
      <w:r w:rsidRPr="005323F8">
        <w:rPr>
          <w:b/>
          <w:bCs/>
        </w:rPr>
        <w:t>(Heti 18 óra időkeretben)</w:t>
      </w:r>
    </w:p>
    <w:p w:rsidR="0002702F" w:rsidRPr="005323F8" w:rsidRDefault="0002702F" w:rsidP="0002702F">
      <w:pPr>
        <w:widowControl w:val="0"/>
        <w:numPr>
          <w:ilvl w:val="0"/>
          <w:numId w:val="68"/>
        </w:numPr>
        <w:tabs>
          <w:tab w:val="left" w:pos="307"/>
        </w:tabs>
        <w:autoSpaceDE w:val="0"/>
        <w:autoSpaceDN w:val="0"/>
        <w:adjustRightInd w:val="0"/>
        <w:spacing w:line="273" w:lineRule="atLeast"/>
        <w:jc w:val="both"/>
      </w:pPr>
      <w:r w:rsidRPr="005323F8">
        <w:t xml:space="preserve">az ideiglenes hatállyal elhelyezett, </w:t>
      </w:r>
      <w:r>
        <w:t xml:space="preserve"> </w:t>
      </w:r>
      <w:r w:rsidRPr="005323F8">
        <w:t>ill. az átmeneti vagy tartós nevelésbe vételi eljárás</w:t>
      </w:r>
      <w:r>
        <w:t xml:space="preserve"> </w:t>
      </w:r>
      <w:r w:rsidRPr="005323F8">
        <w:t>során  a gyermek személyiségvizsgálatát</w:t>
      </w:r>
      <w:r>
        <w:t>,</w:t>
      </w:r>
    </w:p>
    <w:p w:rsidR="0002702F" w:rsidRPr="005323F8" w:rsidRDefault="0002702F" w:rsidP="0002702F">
      <w:pPr>
        <w:widowControl w:val="0"/>
        <w:numPr>
          <w:ilvl w:val="0"/>
          <w:numId w:val="68"/>
        </w:numPr>
        <w:tabs>
          <w:tab w:val="left" w:pos="307"/>
        </w:tabs>
        <w:autoSpaceDE w:val="0"/>
        <w:autoSpaceDN w:val="0"/>
        <w:adjustRightInd w:val="0"/>
        <w:spacing w:line="273" w:lineRule="atLeast"/>
        <w:ind w:right="-162"/>
        <w:jc w:val="both"/>
      </w:pPr>
      <w:r w:rsidRPr="005323F8">
        <w:t xml:space="preserve">személyiségvizsgálatot végez, amennyiben a gyermek gondozási helyének megváltoztatása szükségessé válik, </w:t>
      </w:r>
      <w:r>
        <w:t xml:space="preserve">nevelési felügyelet elrendelése esetén, </w:t>
      </w:r>
      <w:r w:rsidRPr="005323F8">
        <w:t>ill. egyéb gyámhivatali felkérésre.</w:t>
      </w:r>
    </w:p>
    <w:p w:rsidR="0002702F" w:rsidRPr="005323F8" w:rsidRDefault="0002702F" w:rsidP="0002702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273" w:lineRule="atLeast"/>
        <w:jc w:val="both"/>
      </w:pPr>
      <w:r w:rsidRPr="005323F8">
        <w:t>írásbeli, szakértői véleményt készít az általa vizsgált gyermek</w:t>
      </w:r>
      <w:r>
        <w:t xml:space="preserve"> </w:t>
      </w:r>
      <w:r w:rsidRPr="005323F8">
        <w:t>/ek/ aktuális személyiségál</w:t>
      </w:r>
      <w:r w:rsidRPr="005323F8">
        <w:softHyphen/>
        <w:t xml:space="preserve">lapotáról és javaslatot ad a gyermek számára </w:t>
      </w:r>
      <w:r>
        <w:t xml:space="preserve">megfelelő </w:t>
      </w:r>
      <w:r w:rsidRPr="005323F8">
        <w:t xml:space="preserve">elhelyezési </w:t>
      </w:r>
      <w:r>
        <w:t>formára.</w:t>
      </w:r>
    </w:p>
    <w:p w:rsidR="0002702F" w:rsidRPr="005323F8" w:rsidRDefault="0002702F" w:rsidP="0002702F">
      <w:pPr>
        <w:widowControl w:val="0"/>
        <w:numPr>
          <w:ilvl w:val="0"/>
          <w:numId w:val="68"/>
        </w:numPr>
        <w:tabs>
          <w:tab w:val="left" w:pos="240"/>
        </w:tabs>
        <w:autoSpaceDE w:val="0"/>
        <w:autoSpaceDN w:val="0"/>
        <w:adjustRightInd w:val="0"/>
        <w:spacing w:line="273" w:lineRule="atLeast"/>
        <w:jc w:val="both"/>
      </w:pPr>
      <w:r w:rsidRPr="005323F8">
        <w:t>részt vesz a Szakértői Bizottság team ülésein, véleményével elősegíti az elhelyezési ja</w:t>
      </w:r>
      <w:r>
        <w:t>vas</w:t>
      </w:r>
      <w:r>
        <w:softHyphen/>
        <w:t>lat kialakítását,</w:t>
      </w:r>
    </w:p>
    <w:p w:rsidR="0002702F" w:rsidRPr="005323F8" w:rsidRDefault="0002702F" w:rsidP="0002702F">
      <w:pPr>
        <w:widowControl w:val="0"/>
        <w:numPr>
          <w:ilvl w:val="0"/>
          <w:numId w:val="68"/>
        </w:numPr>
        <w:tabs>
          <w:tab w:val="left" w:pos="240"/>
        </w:tabs>
        <w:autoSpaceDE w:val="0"/>
        <w:autoSpaceDN w:val="0"/>
        <w:adjustRightInd w:val="0"/>
        <w:spacing w:line="273" w:lineRule="atLeast"/>
        <w:jc w:val="both"/>
      </w:pPr>
      <w:r w:rsidRPr="005323F8">
        <w:t>munkája során együttműködik a Szakértői Bizottság vezetőjével, családgondozóval,</w:t>
      </w:r>
      <w:r>
        <w:t xml:space="preserve"> </w:t>
      </w:r>
      <w:r w:rsidRPr="005323F8">
        <w:t>gyógypedagógussal, gyermekorvossal és a pszichiáterrel</w:t>
      </w:r>
      <w:r>
        <w:t>,</w:t>
      </w:r>
    </w:p>
    <w:p w:rsidR="0002702F" w:rsidRDefault="0002702F" w:rsidP="0002702F">
      <w:pPr>
        <w:widowControl w:val="0"/>
        <w:numPr>
          <w:ilvl w:val="0"/>
          <w:numId w:val="68"/>
        </w:numPr>
        <w:tabs>
          <w:tab w:val="left" w:pos="177"/>
        </w:tabs>
        <w:autoSpaceDE w:val="0"/>
        <w:autoSpaceDN w:val="0"/>
        <w:adjustRightInd w:val="0"/>
        <w:spacing w:line="273" w:lineRule="atLeast"/>
        <w:jc w:val="both"/>
      </w:pPr>
      <w:r w:rsidRPr="005323F8">
        <w:t>a bizottságban végzett munkájáról a bizottság vezetőjének tartozik beszámolni.</w:t>
      </w:r>
    </w:p>
    <w:p w:rsidR="0002702F" w:rsidRPr="005323F8" w:rsidRDefault="0002702F" w:rsidP="0002702F">
      <w:pPr>
        <w:widowControl w:val="0"/>
        <w:tabs>
          <w:tab w:val="left" w:pos="177"/>
        </w:tabs>
        <w:autoSpaceDE w:val="0"/>
        <w:autoSpaceDN w:val="0"/>
        <w:adjustRightInd w:val="0"/>
        <w:spacing w:line="273" w:lineRule="atLeast"/>
        <w:ind w:left="600"/>
        <w:jc w:val="both"/>
      </w:pP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278" w:lineRule="atLeast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5323F8">
          <w:t>2.</w:t>
        </w:r>
        <w:r>
          <w:t xml:space="preserve"> </w:t>
        </w:r>
        <w:r w:rsidRPr="005323F8">
          <w:rPr>
            <w:b/>
          </w:rPr>
          <w:t>A</w:t>
        </w:r>
      </w:smartTag>
      <w:r w:rsidRPr="005323F8">
        <w:rPr>
          <w:b/>
        </w:rPr>
        <w:t xml:space="preserve"> </w:t>
      </w:r>
      <w:r w:rsidRPr="005323F8">
        <w:rPr>
          <w:b/>
          <w:bCs/>
        </w:rPr>
        <w:t>ZM TEGYESZ Nevelőszülős szakmai programjának munkájában:</w:t>
      </w: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278" w:lineRule="atLeast"/>
        <w:jc w:val="center"/>
        <w:rPr>
          <w:b/>
          <w:bCs/>
        </w:rPr>
      </w:pPr>
      <w:r w:rsidRPr="005323F8">
        <w:rPr>
          <w:b/>
          <w:bCs/>
        </w:rPr>
        <w:t>(Heti 12 óra időkeretben)</w:t>
      </w:r>
    </w:p>
    <w:p w:rsidR="0002702F" w:rsidRPr="005323F8" w:rsidRDefault="0002702F" w:rsidP="0002702F">
      <w:pPr>
        <w:widowControl w:val="0"/>
        <w:tabs>
          <w:tab w:val="left" w:pos="230"/>
        </w:tabs>
        <w:autoSpaceDE w:val="0"/>
        <w:autoSpaceDN w:val="0"/>
        <w:adjustRightInd w:val="0"/>
        <w:spacing w:line="278" w:lineRule="atLeast"/>
        <w:jc w:val="both"/>
      </w:pPr>
      <w:r w:rsidRPr="005323F8">
        <w:tab/>
        <w:t>A nevelőszülői szakmai programvezetőjének koordinálása mellett elvégzi: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tabs>
          <w:tab w:val="left" w:pos="230"/>
        </w:tabs>
        <w:autoSpaceDE w:val="0"/>
        <w:autoSpaceDN w:val="0"/>
        <w:adjustRightInd w:val="0"/>
        <w:spacing w:line="278" w:lineRule="atLeast"/>
        <w:jc w:val="both"/>
      </w:pPr>
      <w:r w:rsidRPr="005323F8">
        <w:t xml:space="preserve">A nevelőszülőknél nevelkedő gyermekek aktuális személyiség állapotának 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tabs>
          <w:tab w:val="left" w:pos="230"/>
        </w:tabs>
        <w:autoSpaceDE w:val="0"/>
        <w:autoSpaceDN w:val="0"/>
        <w:adjustRightInd w:val="0"/>
        <w:spacing w:line="278" w:lineRule="atLeast"/>
        <w:jc w:val="both"/>
      </w:pPr>
      <w:r>
        <w:t>d</w:t>
      </w:r>
      <w:r w:rsidRPr="005323F8">
        <w:t>iagnosztizálását</w:t>
      </w:r>
      <w:r>
        <w:t>,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78" w:lineRule="atLeast"/>
      </w:pPr>
      <w:r w:rsidRPr="005323F8">
        <w:t>terápiák szükségességének megállapítását</w:t>
      </w:r>
      <w:r>
        <w:t>,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78" w:lineRule="atLeast"/>
      </w:pPr>
      <w:r w:rsidRPr="005323F8">
        <w:t>terápiák tervezését, szervezését</w:t>
      </w:r>
      <w:r>
        <w:t>.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83" w:lineRule="atLeast"/>
        <w:jc w:val="both"/>
      </w:pPr>
      <w:r>
        <w:t>A p</w:t>
      </w:r>
      <w:r w:rsidRPr="005323F8">
        <w:t xml:space="preserve">rogramban szereplő segítő és otthont nyújtó ellátást biztosító munkatársak </w:t>
      </w:r>
      <w:r w:rsidRPr="005323F8">
        <w:lastRenderedPageBreak/>
        <w:t>vonatkozásá</w:t>
      </w:r>
      <w:r w:rsidRPr="005323F8">
        <w:softHyphen/>
        <w:t>ban: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83" w:lineRule="atLeast"/>
      </w:pPr>
      <w:r w:rsidRPr="005323F8">
        <w:t>Tanácsadás, segítő beszélgetések nevelőszülő tanácsadókna</w:t>
      </w:r>
      <w:r>
        <w:t>k, nevelőszülőknek, s</w:t>
      </w:r>
      <w:r w:rsidRPr="005323F8">
        <w:t>zupervízió nevelőszülő tanácsadóknak, hivatásos nevelőszülőknek</w:t>
      </w:r>
    </w:p>
    <w:p w:rsidR="0002702F" w:rsidRPr="005323F8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92" w:lineRule="atLeast"/>
        <w:jc w:val="both"/>
      </w:pPr>
      <w:r w:rsidRPr="005323F8">
        <w:t xml:space="preserve">Esetmegbeszéléseken való és a Szakmai Műhelymunkában való aktív és konstruktív részvétel </w:t>
      </w:r>
    </w:p>
    <w:p w:rsidR="0002702F" w:rsidRDefault="0002702F" w:rsidP="0002702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292" w:lineRule="atLeast"/>
        <w:jc w:val="both"/>
      </w:pPr>
      <w:r w:rsidRPr="005323F8">
        <w:t>A nevelőszülők kötelező továbbképzésének segítése, előadások tartása.</w:t>
      </w:r>
    </w:p>
    <w:p w:rsidR="0002702F" w:rsidRDefault="0002702F" w:rsidP="0002702F">
      <w:pPr>
        <w:widowControl w:val="0"/>
        <w:autoSpaceDE w:val="0"/>
        <w:autoSpaceDN w:val="0"/>
        <w:adjustRightInd w:val="0"/>
        <w:spacing w:line="292" w:lineRule="atLeast"/>
        <w:ind w:left="360"/>
        <w:jc w:val="both"/>
      </w:pP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273" w:lineRule="atLeast"/>
        <w:rPr>
          <w:b/>
          <w:bCs/>
        </w:rPr>
      </w:pPr>
      <w:r>
        <w:rPr>
          <w:b/>
          <w:bCs/>
        </w:rPr>
        <w:t>III.</w:t>
      </w:r>
      <w:r w:rsidRPr="005323F8">
        <w:rPr>
          <w:b/>
          <w:bCs/>
        </w:rPr>
        <w:t xml:space="preserve"> Általános feladatai</w:t>
      </w:r>
    </w:p>
    <w:p w:rsidR="0002702F" w:rsidRPr="005323F8" w:rsidRDefault="0002702F" w:rsidP="0002702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3" w:lineRule="atLeast"/>
      </w:pPr>
      <w:r w:rsidRPr="005323F8">
        <w:t>A havi munkájáról előzetesen tervet készít, amelyet az aktuális igényeknek megfelelően  harmonizál az érintett programvezetőkkel.</w:t>
      </w:r>
    </w:p>
    <w:p w:rsidR="0002702F" w:rsidRPr="005323F8" w:rsidRDefault="0002702F" w:rsidP="0002702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3" w:lineRule="atLeast"/>
      </w:pPr>
      <w:r w:rsidRPr="005323F8">
        <w:t>Az elvégzett munkájáról minden hónap 05.-ig beszámol az intézmény vezetőjének.</w:t>
      </w:r>
    </w:p>
    <w:p w:rsidR="0002702F" w:rsidRPr="005323F8" w:rsidRDefault="0002702F" w:rsidP="0002702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3" w:lineRule="atLeast"/>
      </w:pPr>
      <w:r w:rsidRPr="005323F8">
        <w:t>Köteles részt venni a szakmai továbbképzéseken</w:t>
      </w:r>
      <w:r>
        <w:t>.</w:t>
      </w:r>
    </w:p>
    <w:p w:rsidR="0002702F" w:rsidRDefault="0002702F" w:rsidP="0002702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3" w:lineRule="atLeast"/>
        <w:jc w:val="both"/>
      </w:pPr>
      <w:r w:rsidRPr="005323F8">
        <w:t>Törekednie kell arra, hogy önképzéssel emelje a szakmai műveltségét, továbbá köteles megismerni a munkaköréhez kapcsolódó gyermekvédelemi törvény és a hozzá kapcsolódó jogszabályok összefüggéseit a gyermekek elhelyezésének javaslat tevése érdekében.</w:t>
      </w:r>
    </w:p>
    <w:p w:rsidR="0002702F" w:rsidRDefault="0002702F" w:rsidP="0002702F">
      <w:pPr>
        <w:numPr>
          <w:ilvl w:val="0"/>
          <w:numId w:val="70"/>
        </w:numPr>
        <w:tabs>
          <w:tab w:val="left" w:pos="426"/>
        </w:tabs>
        <w:jc w:val="both"/>
      </w:pPr>
      <w:r>
        <w:t>Munkája során köteles a tevékenységére vonatkozó hatályos jogszabályoknak, a Szociális Munka Etikai Kódexének, valamint munkáltatója utasításainak megfelelően eljárni.</w:t>
      </w: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273" w:lineRule="atLeast"/>
        <w:ind w:left="360"/>
        <w:jc w:val="both"/>
      </w:pPr>
    </w:p>
    <w:p w:rsidR="0002702F" w:rsidRPr="005323F8" w:rsidRDefault="0002702F" w:rsidP="0002702F">
      <w:pPr>
        <w:widowControl w:val="0"/>
        <w:autoSpaceDE w:val="0"/>
        <w:autoSpaceDN w:val="0"/>
        <w:adjustRightInd w:val="0"/>
        <w:spacing w:line="292" w:lineRule="atLeast"/>
        <w:ind w:left="360"/>
        <w:jc w:val="both"/>
      </w:pPr>
    </w:p>
    <w:p w:rsidR="0002702F" w:rsidRDefault="0002702F" w:rsidP="0002702F">
      <w:pPr>
        <w:pStyle w:val="Szvegtrzs3"/>
        <w:ind w:left="60"/>
        <w:rPr>
          <w:u w:val="single"/>
        </w:rPr>
      </w:pPr>
    </w:p>
    <w:p w:rsidR="0002702F" w:rsidRDefault="0002702F" w:rsidP="0002702F">
      <w:pPr>
        <w:pStyle w:val="Szvegtrzs3"/>
        <w:ind w:left="60"/>
        <w:rPr>
          <w:u w:val="single"/>
        </w:rPr>
      </w:pPr>
      <w:r>
        <w:rPr>
          <w:u w:val="single"/>
        </w:rPr>
        <w:t>Családgondozó</w:t>
      </w:r>
    </w:p>
    <w:p w:rsidR="0002702F" w:rsidRDefault="0002702F" w:rsidP="0002702F">
      <w:pPr>
        <w:jc w:val="both"/>
        <w:rPr>
          <w:b/>
          <w:u w:val="single"/>
        </w:rPr>
      </w:pPr>
      <w:r>
        <w:rPr>
          <w:b/>
          <w:u w:val="single"/>
        </w:rPr>
        <w:t>I. Feladatai a Bizottság családgondozójaként (heti 20 órában):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>Folyamatos konzultáció a Szakértői iroda munkatársaival az ideiglenesen elhelyezett gyermekekről, az átmeneti és tartós nevelésbe vételi eljárással, valamint a gondozási hely megváltoztatása ügyében érintett gyermekekről.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 xml:space="preserve">A gyermekek ügyében beszerzett előzményi anyagok alapos áttanulmányozása. 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>A gyámhivatal felülvizsgálat keretében történő megkeresése kapcsán tájékozódás az érintett gyermek helyzetéről, a megkeresés előzményeiről, a szükséges dokumentációk, szakvélemények beszerzése.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>Lehetőség szerint a Szakértői Iroda munkatársaival, illetve egyéb szakemberekkel együtt a helyszínen történő tájékozódás, látogatás, személyes beszélgetés az érintettekkel.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>A rendelkezésre álló információk, iratok alapján családgondozói összegző jelentés elkészítése a vizsgálatot megelőzően.</w:t>
      </w:r>
    </w:p>
    <w:p w:rsidR="0002702F" w:rsidRDefault="0002702F" w:rsidP="0002702F">
      <w:pPr>
        <w:numPr>
          <w:ilvl w:val="0"/>
          <w:numId w:val="71"/>
        </w:numPr>
        <w:autoSpaceDE w:val="0"/>
        <w:autoSpaceDN w:val="0"/>
        <w:jc w:val="both"/>
      </w:pPr>
      <w:r>
        <w:t>Az elkészített családgondozói jelentés, értékelés ismertetése a Bizottság tagjaival a gyermek vizsgálatát megelőzően.</w:t>
      </w:r>
    </w:p>
    <w:p w:rsidR="0002702F" w:rsidRDefault="0002702F" w:rsidP="0002702F"/>
    <w:p w:rsidR="0002702F" w:rsidRPr="001E757A" w:rsidRDefault="0002702F" w:rsidP="0002702F">
      <w:pPr>
        <w:jc w:val="both"/>
        <w:rPr>
          <w:b/>
          <w:u w:val="single"/>
        </w:rPr>
      </w:pPr>
      <w:r>
        <w:rPr>
          <w:b/>
          <w:u w:val="single"/>
        </w:rPr>
        <w:t>II. Feladatai pszichológusként (heti 20 órában):</w:t>
      </w:r>
    </w:p>
    <w:p w:rsidR="0002702F" w:rsidRPr="0007191D" w:rsidRDefault="0002702F" w:rsidP="0002702F">
      <w:pPr>
        <w:jc w:val="both"/>
        <w:rPr>
          <w:b/>
        </w:rPr>
      </w:pPr>
      <w:r w:rsidRPr="0007191D">
        <w:rPr>
          <w:b/>
        </w:rPr>
        <w:t>1.Örökbefogadás előkészítése körében: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tájékozódás az örökbefogadás tervezését megelőzően, a tervezés elősegítése a szükséges és kért vizsgálatok, segítő beszélgetés által ( gyermek, gondozási helyen élők felkészítése)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tervezési értekezleten való részvétel, feladatmegosztás alapján előkészítésben való részvétel,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örökbefogadó szülők- nevelőszülők első találkozásán való részvétel, kommunikáció segítése előzetes egyeztetés, igény alapján,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lastRenderedPageBreak/>
        <w:t>barátkoztatás, kötelező gondozási idő alatt szakmai segítségnyújtás, kiemelten a nevelőszülőtől történő örökbeadás kapcsán,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tanácsadás, pszichés megsegítés az örökbefogadásra várók körében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nevelőszülős család pszichés megsegítése az örökbefogadás teljes folyamata során,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kötelező gondozási idő befejezését megelőzően- indokolt esetben- szakvélemény, javaslat készítése,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konzultáció az érintett szakemberekkel, esetmegbeszéléseken, esetkonferenciákon való részvétel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egyéb, az esetek egyedi mérlegelése során megfogalmazott, szükséges feladatok elvégzése.</w:t>
      </w:r>
    </w:p>
    <w:p w:rsidR="0002702F" w:rsidRDefault="0002702F" w:rsidP="0002702F">
      <w:pPr>
        <w:jc w:val="both"/>
      </w:pPr>
    </w:p>
    <w:p w:rsidR="0002702F" w:rsidRPr="0007191D" w:rsidRDefault="0002702F" w:rsidP="0002702F">
      <w:pPr>
        <w:jc w:val="both"/>
        <w:rPr>
          <w:b/>
        </w:rPr>
      </w:pPr>
      <w:r w:rsidRPr="0007191D">
        <w:rPr>
          <w:b/>
        </w:rPr>
        <w:t>2.Nevelőszülői alkalmasság, nevelőszülői hálózat működtetése körében: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nevelőszülőnek jelentkezők alkalmassági vizsgálata során- nevelőszülői szakmai program vezetőjének a jelzésére- lélektani vizsgálat, szükséges esetben tanácsadás, ennek dokumentálása javaslat, vélemény formájában,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 xml:space="preserve">nevelési problémák esetén- nevelőszülői program szakmai vezetőjének jelzése alapján- nevelőszülőkkel végzett segítő beszélgetés, probléma feltárása, változás érdekében segítségnyújtás megtervezése, 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konzultáció az érintett szakemberekkel, esetmegbeszéléseken, esetkonferenciákon való részvétel,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nevelőszülőnél elhelyezett gyermekekkel végzett segítő beszélgetés, pszichológiai tanácsadás,</w:t>
      </w:r>
    </w:p>
    <w:p w:rsidR="0002702F" w:rsidRDefault="0002702F" w:rsidP="0002702F">
      <w:pPr>
        <w:numPr>
          <w:ilvl w:val="0"/>
          <w:numId w:val="72"/>
        </w:numPr>
        <w:tabs>
          <w:tab w:val="clear" w:pos="1800"/>
        </w:tabs>
        <w:ind w:left="720"/>
        <w:jc w:val="both"/>
      </w:pPr>
      <w:r>
        <w:t>egyéb, az esetek egyedi mérlegelése során megfogalmazott, szükséges feladatok elvégzése.</w:t>
      </w:r>
    </w:p>
    <w:p w:rsidR="0002702F" w:rsidRDefault="0002702F" w:rsidP="0002702F">
      <w:pPr>
        <w:ind w:left="60"/>
        <w:jc w:val="both"/>
      </w:pPr>
    </w:p>
    <w:p w:rsidR="0002702F" w:rsidRDefault="0002702F" w:rsidP="0002702F">
      <w:pPr>
        <w:ind w:left="60"/>
        <w:jc w:val="both"/>
      </w:pPr>
    </w:p>
    <w:p w:rsidR="0002702F" w:rsidRDefault="0002702F" w:rsidP="0002702F">
      <w:pPr>
        <w:ind w:left="60"/>
        <w:jc w:val="both"/>
      </w:pPr>
    </w:p>
    <w:p w:rsidR="0002702F" w:rsidRDefault="0002702F" w:rsidP="0002702F">
      <w:pPr>
        <w:ind w:left="60"/>
        <w:jc w:val="both"/>
      </w:pPr>
    </w:p>
    <w:p w:rsidR="0002702F" w:rsidRDefault="0002702F" w:rsidP="0002702F">
      <w:pPr>
        <w:ind w:left="60"/>
        <w:jc w:val="both"/>
      </w:pPr>
    </w:p>
    <w:p w:rsidR="0002702F" w:rsidRDefault="0002702F" w:rsidP="0002702F">
      <w:pPr>
        <w:jc w:val="both"/>
        <w:rPr>
          <w:b/>
          <w:u w:val="single"/>
        </w:rPr>
      </w:pPr>
      <w:r>
        <w:rPr>
          <w:b/>
          <w:u w:val="single"/>
        </w:rPr>
        <w:t>III. Felelőssége</w:t>
      </w:r>
    </w:p>
    <w:p w:rsidR="0002702F" w:rsidRPr="008850DE" w:rsidRDefault="0002702F" w:rsidP="0002702F">
      <w:p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jc w:val="both"/>
      </w:pPr>
      <w:r>
        <w:t>Tevékenységéről felszólításra bármikor köteles beszámolni feletteseinek.</w:t>
      </w:r>
    </w:p>
    <w:p w:rsidR="0002702F" w:rsidRDefault="0002702F" w:rsidP="0002702F">
      <w:pPr>
        <w:jc w:val="both"/>
      </w:pPr>
      <w:r>
        <w:t>Tevékenysége során tudomására jutott bizalmas információkat hivatali titokként, az Adatvédelmi törvény előírásainak megfelelően köteles kezelni és megőrizni.</w:t>
      </w:r>
    </w:p>
    <w:p w:rsidR="0002702F" w:rsidRDefault="0002702F" w:rsidP="0002702F">
      <w:pPr>
        <w:pStyle w:val="Szvegtrzs3"/>
        <w:ind w:left="60"/>
        <w:rPr>
          <w:u w:val="single"/>
        </w:rPr>
      </w:pP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pStyle w:val="Szvegtrzs2"/>
        <w:tabs>
          <w:tab w:val="left" w:pos="1041"/>
          <w:tab w:val="left" w:pos="1440"/>
          <w:tab w:val="right" w:pos="8953"/>
          <w:tab w:val="left" w:pos="1041"/>
        </w:tabs>
        <w:rPr>
          <w:bCs/>
        </w:rPr>
      </w:pPr>
      <w:r>
        <w:rPr>
          <w:bCs/>
        </w:rPr>
        <w:t>VI.</w:t>
      </w:r>
    </w:p>
    <w:p w:rsidR="0002702F" w:rsidRDefault="0002702F" w:rsidP="0002702F">
      <w:pPr>
        <w:tabs>
          <w:tab w:val="left" w:pos="1041"/>
          <w:tab w:val="left" w:pos="1440"/>
          <w:tab w:val="right" w:pos="8953"/>
          <w:tab w:val="left" w:pos="1041"/>
        </w:tabs>
        <w:jc w:val="both"/>
      </w:pPr>
    </w:p>
    <w:p w:rsidR="0002702F" w:rsidRDefault="0002702F" w:rsidP="0002702F">
      <w:pPr>
        <w:pStyle w:val="Cmsor9"/>
      </w:pPr>
      <w:r>
        <w:t xml:space="preserve"> Szakszolgáltatás és a hozzá kapcsolódó  szakmai munkakörök</w:t>
      </w:r>
    </w:p>
    <w:p w:rsidR="0002702F" w:rsidRDefault="0002702F" w:rsidP="0002702F">
      <w:pPr>
        <w:tabs>
          <w:tab w:val="left" w:pos="426"/>
        </w:tabs>
        <w:ind w:left="1135"/>
        <w:jc w:val="both"/>
      </w:pPr>
    </w:p>
    <w:p w:rsidR="0002702F" w:rsidRDefault="0002702F" w:rsidP="0002702F">
      <w:pPr>
        <w:tabs>
          <w:tab w:val="left" w:pos="426"/>
        </w:tabs>
        <w:jc w:val="both"/>
      </w:pPr>
      <w:r>
        <w:tab/>
      </w:r>
    </w:p>
    <w:p w:rsidR="0002702F" w:rsidRDefault="0002702F" w:rsidP="0002702F">
      <w:pPr>
        <w:numPr>
          <w:ilvl w:val="0"/>
          <w:numId w:val="46"/>
        </w:numPr>
        <w:tabs>
          <w:tab w:val="left" w:pos="426"/>
        </w:tabs>
        <w:jc w:val="both"/>
      </w:pPr>
      <w:r>
        <w:t xml:space="preserve"> 1 fő szakszolgáltatás vezető</w:t>
      </w:r>
    </w:p>
    <w:p w:rsidR="0002702F" w:rsidRDefault="0002702F" w:rsidP="0002702F">
      <w:pPr>
        <w:tabs>
          <w:tab w:val="left" w:pos="426"/>
        </w:tabs>
        <w:ind w:left="360"/>
        <w:jc w:val="both"/>
        <w:rPr>
          <w:b/>
          <w:bCs/>
        </w:rPr>
      </w:pPr>
      <w:r>
        <w:rPr>
          <w:b/>
          <w:bCs/>
        </w:rPr>
        <w:t>Gyámi Csoport:</w:t>
      </w:r>
    </w:p>
    <w:p w:rsidR="0002702F" w:rsidRDefault="0002702F" w:rsidP="0002702F">
      <w:pPr>
        <w:numPr>
          <w:ilvl w:val="0"/>
          <w:numId w:val="46"/>
        </w:numPr>
        <w:tabs>
          <w:tab w:val="left" w:pos="426"/>
        </w:tabs>
        <w:jc w:val="both"/>
      </w:pPr>
      <w:r>
        <w:t>2 fő hivatásos gyám, vagyonkezelő gondnok</w:t>
      </w:r>
    </w:p>
    <w:p w:rsidR="0002702F" w:rsidRPr="00C9266A" w:rsidRDefault="0002702F" w:rsidP="0002702F">
      <w:pPr>
        <w:numPr>
          <w:ilvl w:val="0"/>
          <w:numId w:val="46"/>
        </w:numPr>
        <w:tabs>
          <w:tab w:val="left" w:pos="426"/>
        </w:tabs>
        <w:jc w:val="both"/>
        <w:rPr>
          <w:bCs/>
        </w:rPr>
      </w:pPr>
      <w:r w:rsidRPr="00C9266A">
        <w:t>4,5 fő gyámi-</w:t>
      </w:r>
      <w:r w:rsidRPr="00C9266A">
        <w:rPr>
          <w:bCs/>
        </w:rPr>
        <w:t>gondozói tanácsadó</w:t>
      </w:r>
    </w:p>
    <w:p w:rsidR="0002702F" w:rsidRDefault="0002702F" w:rsidP="0002702F">
      <w:pPr>
        <w:tabs>
          <w:tab w:val="left" w:pos="426"/>
        </w:tabs>
        <w:ind w:left="360"/>
        <w:jc w:val="both"/>
        <w:rPr>
          <w:b/>
          <w:bCs/>
        </w:rPr>
      </w:pPr>
      <w:r>
        <w:rPr>
          <w:b/>
          <w:bCs/>
        </w:rPr>
        <w:t>Szakértői Iroda:</w:t>
      </w:r>
    </w:p>
    <w:p w:rsidR="0002702F" w:rsidRDefault="0002702F" w:rsidP="0002702F">
      <w:pPr>
        <w:numPr>
          <w:ilvl w:val="0"/>
          <w:numId w:val="62"/>
        </w:numPr>
        <w:tabs>
          <w:tab w:val="left" w:pos="426"/>
        </w:tabs>
        <w:jc w:val="both"/>
      </w:pPr>
      <w:r>
        <w:lastRenderedPageBreak/>
        <w:t xml:space="preserve"> 2,5  fő családgondozó</w:t>
      </w:r>
    </w:p>
    <w:p w:rsidR="0002702F" w:rsidRDefault="0002702F" w:rsidP="0002702F">
      <w:pPr>
        <w:numPr>
          <w:ilvl w:val="0"/>
          <w:numId w:val="62"/>
        </w:numPr>
        <w:tabs>
          <w:tab w:val="left" w:pos="426"/>
        </w:tabs>
        <w:jc w:val="both"/>
      </w:pPr>
      <w:r>
        <w:t>1 fő örökbefogadási tanácsadó</w:t>
      </w:r>
    </w:p>
    <w:p w:rsidR="0002702F" w:rsidRDefault="0002702F" w:rsidP="0002702F">
      <w:pPr>
        <w:numPr>
          <w:ilvl w:val="0"/>
          <w:numId w:val="62"/>
        </w:numPr>
        <w:tabs>
          <w:tab w:val="left" w:pos="426"/>
        </w:tabs>
        <w:jc w:val="both"/>
      </w:pPr>
      <w:r>
        <w:t>1 fő gyermekvédelmi ügyintéző</w:t>
      </w:r>
    </w:p>
    <w:p w:rsidR="0002702F" w:rsidRDefault="0002702F" w:rsidP="0002702F">
      <w:pPr>
        <w:tabs>
          <w:tab w:val="left" w:pos="426"/>
        </w:tabs>
        <w:jc w:val="both"/>
        <w:rPr>
          <w:b/>
          <w:bCs/>
        </w:rPr>
      </w:pPr>
      <w:r>
        <w:tab/>
      </w:r>
      <w:r>
        <w:rPr>
          <w:b/>
          <w:bCs/>
        </w:rPr>
        <w:t>Igazgatási Nyilvántartási, Információs és Adatkezelő Iroda</w:t>
      </w:r>
    </w:p>
    <w:p w:rsidR="0002702F" w:rsidRDefault="0002702F" w:rsidP="0002702F">
      <w:pPr>
        <w:numPr>
          <w:ilvl w:val="0"/>
          <w:numId w:val="63"/>
        </w:numPr>
        <w:tabs>
          <w:tab w:val="left" w:pos="426"/>
        </w:tabs>
        <w:jc w:val="both"/>
      </w:pPr>
      <w:r>
        <w:t>1 fő nyilvántartási ügyintéző</w:t>
      </w:r>
    </w:p>
    <w:p w:rsidR="0002702F" w:rsidRPr="009D2C2C" w:rsidRDefault="0002702F" w:rsidP="0002702F">
      <w:pPr>
        <w:tabs>
          <w:tab w:val="left" w:pos="426"/>
        </w:tabs>
        <w:ind w:left="780"/>
        <w:jc w:val="both"/>
        <w:rPr>
          <w:b/>
          <w:u w:val="single"/>
        </w:rPr>
      </w:pPr>
      <w:r w:rsidRPr="009D2C2C">
        <w:rPr>
          <w:b/>
          <w:u w:val="single"/>
        </w:rPr>
        <w:t>Összesen: 13 fő</w:t>
      </w: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>
        <w:rPr>
          <w:b/>
          <w:u w:val="single"/>
        </w:rPr>
        <w:t>Szakszolgálati, szakmai vezető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  <w:jc w:val="both"/>
      </w:pPr>
      <w:r>
        <w:t>Igazgató nevezi ki.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Munkaköri feladatait az igazgató közvetlen irányításával és ellenőrzésével végzi.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A szakszolgálati, szakmai vezető közvetlenül irányítja a szakszolgáltatás egységeit: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1080" w:hanging="360"/>
      </w:pPr>
      <w:r>
        <w:t>Így az Igazgatási, Nyilvántartási, és Informatikai Irodát,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1080" w:hanging="360"/>
      </w:pPr>
      <w:r>
        <w:t>Szakértői Irodát,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1080" w:hanging="360"/>
      </w:pPr>
      <w:r>
        <w:t>Gyámi csoportot (hivatásos gyám, gyámi-gondozói tanácsadó, vagyonkezelő eseti gondnok),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1080" w:hanging="360"/>
      </w:pPr>
      <w:r>
        <w:t>Területi Irodák szakszolgáltatási munkaköreit.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Az általa közvetlenül irányított szervezeti egységek munkájáról az igazgatónak beszámol, tájékoztatást ad, összefogja az egyes csoportok, irodák munkáit a munkaterv szerint.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Együttműködik a ZM TEGYESZ által működtetett teljeskörű ellátást nyújtó színterek és szakmai programok vezetőivel.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Elkészíti az irányítása alatt álló szakmai színterek munka és ellenőrzési terveit.</w:t>
      </w:r>
    </w:p>
    <w:p w:rsidR="0002702F" w:rsidRDefault="0002702F" w:rsidP="0002702F">
      <w:pPr>
        <w:numPr>
          <w:ilvl w:val="0"/>
          <w:numId w:val="17"/>
        </w:numPr>
        <w:tabs>
          <w:tab w:val="clear" w:pos="0"/>
        </w:tabs>
        <w:ind w:left="720" w:hanging="360"/>
      </w:pPr>
      <w:r>
        <w:t>Együttműködik a gyámhivatalokkal, gyermekjóléti szolgálatokkal és intézményekkel.</w:t>
      </w:r>
    </w:p>
    <w:p w:rsidR="0002702F" w:rsidRDefault="0002702F" w:rsidP="0002702F">
      <w:pPr>
        <w:numPr>
          <w:ilvl w:val="0"/>
          <w:numId w:val="18"/>
        </w:numPr>
        <w:tabs>
          <w:tab w:val="clear" w:pos="0"/>
        </w:tabs>
        <w:ind w:left="720" w:hanging="360"/>
      </w:pPr>
      <w:r>
        <w:t>Intézet szakmai kollégiumával.</w:t>
      </w:r>
    </w:p>
    <w:p w:rsidR="0002702F" w:rsidRDefault="0002702F" w:rsidP="0002702F">
      <w:pPr>
        <w:numPr>
          <w:ilvl w:val="0"/>
          <w:numId w:val="18"/>
        </w:numPr>
        <w:tabs>
          <w:tab w:val="clear" w:pos="0"/>
        </w:tabs>
        <w:ind w:left="720" w:hanging="360"/>
        <w:jc w:val="both"/>
      </w:pPr>
      <w:r>
        <w:t>A szakmai szabályok érvényesülését figyelemmel kíséri, módosító javaslatokat kezdeményez.</w:t>
      </w:r>
    </w:p>
    <w:p w:rsidR="0002702F" w:rsidRDefault="0002702F" w:rsidP="0002702F">
      <w:pPr>
        <w:numPr>
          <w:ilvl w:val="0"/>
          <w:numId w:val="18"/>
        </w:numPr>
        <w:tabs>
          <w:tab w:val="clear" w:pos="0"/>
        </w:tabs>
        <w:ind w:left="720" w:hanging="360"/>
        <w:jc w:val="both"/>
      </w:pPr>
      <w:r>
        <w:t>Közvetlenül irányítja és ellenőrzi az örökbefogadás előkészítésével kapcsolatos szakszolgáltatási feladatok megvalósulását.</w:t>
      </w:r>
    </w:p>
    <w:p w:rsidR="0002702F" w:rsidRDefault="0002702F" w:rsidP="0002702F">
      <w:pPr>
        <w:numPr>
          <w:ilvl w:val="0"/>
          <w:numId w:val="18"/>
        </w:numPr>
        <w:tabs>
          <w:tab w:val="clear" w:pos="0"/>
        </w:tabs>
        <w:ind w:left="720" w:hanging="360"/>
        <w:jc w:val="both"/>
      </w:pPr>
      <w:r>
        <w:t>Szakmai szupervíziós lehetőséget nyújt az általa irányított egységeknek.</w:t>
      </w:r>
    </w:p>
    <w:p w:rsidR="0002702F" w:rsidRDefault="0002702F" w:rsidP="0002702F">
      <w:pPr>
        <w:numPr>
          <w:ilvl w:val="0"/>
          <w:numId w:val="19"/>
        </w:numPr>
        <w:tabs>
          <w:tab w:val="clear" w:pos="0"/>
        </w:tabs>
        <w:ind w:left="720" w:hanging="360"/>
        <w:jc w:val="both"/>
      </w:pPr>
      <w:r>
        <w:t>Részt vesz a szakmai programok előkészítésében, megszervezésében és a belső képzések szervezésében.</w:t>
      </w:r>
    </w:p>
    <w:p w:rsidR="0002702F" w:rsidRDefault="0002702F" w:rsidP="0002702F">
      <w:pPr>
        <w:numPr>
          <w:ilvl w:val="0"/>
          <w:numId w:val="19"/>
        </w:numPr>
        <w:tabs>
          <w:tab w:val="clear" w:pos="0"/>
        </w:tabs>
        <w:ind w:left="720" w:hanging="360"/>
        <w:jc w:val="both"/>
      </w:pPr>
      <w:r>
        <w:t>Elősegíti az intézményben folyó szakmai munka színvonalának emelését.</w:t>
      </w:r>
    </w:p>
    <w:p w:rsidR="0002702F" w:rsidRPr="008850DE" w:rsidRDefault="0002702F" w:rsidP="0002702F">
      <w:pPr>
        <w:numPr>
          <w:ilvl w:val="0"/>
          <w:numId w:val="18"/>
        </w:numPr>
        <w:tabs>
          <w:tab w:val="clear" w:pos="0"/>
        </w:tabs>
        <w:ind w:left="720" w:hanging="360"/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tabs>
          <w:tab w:val="left" w:pos="426"/>
        </w:tabs>
        <w:ind w:left="1135"/>
        <w:jc w:val="both"/>
      </w:pP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A szakszolgáltatás feladatellátásában létesített munkakörök</w:t>
      </w:r>
    </w:p>
    <w:p w:rsidR="0002702F" w:rsidRPr="00255C29" w:rsidRDefault="0002702F" w:rsidP="0002702F">
      <w:pPr>
        <w:rPr>
          <w:bCs/>
        </w:rPr>
      </w:pPr>
      <w:r>
        <w:t xml:space="preserve">A szakszolgáltatásban létesített munkakörök vezetője a szakszolgálati, </w:t>
      </w:r>
      <w:r w:rsidRPr="00255C29">
        <w:rPr>
          <w:bCs/>
        </w:rPr>
        <w:t>szakmai vezető.</w:t>
      </w:r>
    </w:p>
    <w:p w:rsidR="0002702F" w:rsidRDefault="0002702F" w:rsidP="0002702F">
      <w:pPr>
        <w:rPr>
          <w:b/>
          <w:bCs/>
          <w:sz w:val="28"/>
        </w:rPr>
      </w:pPr>
    </w:p>
    <w:p w:rsidR="0002702F" w:rsidRDefault="0002702F" w:rsidP="0002702F">
      <w:pPr>
        <w:pStyle w:val="Szvegtrzs3"/>
      </w:pPr>
      <w:r>
        <w:t>Irányítása alá tartoznak:</w:t>
      </w: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Gyámi csoport : </w:t>
      </w:r>
    </w:p>
    <w:p w:rsidR="0002702F" w:rsidRDefault="0002702F" w:rsidP="0002702F">
      <w:pPr>
        <w:rPr>
          <w:i/>
          <w:iCs/>
        </w:rPr>
      </w:pPr>
      <w:r>
        <w:tab/>
      </w:r>
      <w:r>
        <w:rPr>
          <w:i/>
          <w:iCs/>
        </w:rPr>
        <w:t>Munkakörei</w:t>
      </w:r>
    </w:p>
    <w:p w:rsidR="0002702F" w:rsidRDefault="0002702F" w:rsidP="0002702F">
      <w:pPr>
        <w:numPr>
          <w:ilvl w:val="0"/>
          <w:numId w:val="46"/>
        </w:numPr>
        <w:tabs>
          <w:tab w:val="clear" w:pos="720"/>
        </w:tabs>
        <w:ind w:left="1440"/>
      </w:pPr>
      <w:r>
        <w:t xml:space="preserve"> hivatásos gyám</w:t>
      </w:r>
    </w:p>
    <w:p w:rsidR="0002702F" w:rsidRDefault="0002702F" w:rsidP="0002702F">
      <w:pPr>
        <w:numPr>
          <w:ilvl w:val="0"/>
          <w:numId w:val="46"/>
        </w:numPr>
        <w:ind w:left="1440"/>
      </w:pPr>
      <w:r>
        <w:t xml:space="preserve">gyámi-gondozói tanácsadó, </w:t>
      </w:r>
    </w:p>
    <w:p w:rsidR="0002702F" w:rsidRDefault="0002702F" w:rsidP="0002702F"/>
    <w:p w:rsidR="0002702F" w:rsidRDefault="0002702F" w:rsidP="0002702F">
      <w:pPr>
        <w:pStyle w:val="Cmsor2"/>
      </w:pPr>
      <w:r>
        <w:t xml:space="preserve"> Hivatásos gyám, vagyonkezelő eseti gondnok:</w:t>
      </w:r>
    </w:p>
    <w:p w:rsidR="0002702F" w:rsidRDefault="0002702F" w:rsidP="0002702F">
      <w:pPr>
        <w:rPr>
          <w:u w:val="single"/>
        </w:rPr>
      </w:pPr>
      <w:r>
        <w:rPr>
          <w:b/>
          <w:bCs/>
        </w:rPr>
        <w:t xml:space="preserve">    </w:t>
      </w: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50"/>
        </w:numPr>
        <w:tabs>
          <w:tab w:val="clear" w:pos="720"/>
        </w:tabs>
        <w:jc w:val="both"/>
      </w:pPr>
      <w:r>
        <w:lastRenderedPageBreak/>
        <w:t>A fentiekre figyelemmel, mint a Z. M. Területi Gyermekvédelmi Szakszolgálata által foglalkoztatott hivatásos gyám – az illetékes gyámhivatal kirendelő határozata alapján - köteles ellátni a gyámi teendőket, amely magában foglalja a gyermek képviseletét, vagyonának kezelését egyaránt.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Ha törvényes képviselőként a gyermek képviseletét jogszabály szerint nem láthatja el, az illetékes Gyámhivatal eseti gondnok kirendelését kérheti.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Mint hivatásos gyám egyidejűleg legfeljebb 40 gyermek gyámságát láthatja el.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gyámsággal járó jogok és kötelezettségek a gyámot a kirendelő határozat kézbesítését követő naptól kezdve illetik meg illetve terhelik.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gyámi tevékenységet a Gyámhivatal irányítja és felügyeli, feladatainak ellátásához a Területi Gyermekvédelmi Szakszolgálat segítséget nyújt.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működéséről, gyámsága alatt álló gyermek ügyeiről félévente köteles írásban tájékoztatást adni a Gyámhivatalnak. Ezen tájékoztatási kötelezettség nem érinti számadási kötelezettségét.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gyámsága alatt álló gyermekekről, a velük kapcsolatos intézkedéseiről nyilvántartást vezet, melyet közvetlen munkahelyi vezetője rendszeresen ellenőriz.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gyámot a gyermek elhelyezésének joga nem illeti meg, a gyermek gondozási helyét csak a Gyámhivatal engedélyével változtathatja meg.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A gyám köteles együttműködni a gyermekkel, illetve az átmeneti nevelésbe vett gyermek szülőjével az életpálya kijelölésénél. Ezzel kapcsolatos vitában egyébként a Gyámhivatal dönt. Ennek érdekében minimálisan havonta, de szükség szerint nagyobb gyakorisággal felkeresi a gyermek gondozóhelyét, szüleit, a gyermeket ellátó egyéb intézményeket.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joga és kötelessége, hogy a gyermeket személyi és – ha erre a Gyámhivatal felhatalmazta – vagyoni ügyeiben képviselje.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nem adhat hozzájáruló nyilatkozatot a gyermek örökbefogadásához.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a gyámsága alatt állóknak vagyonkezelője is.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joga és kötelessége, hogy védje a gyermek érdekeit, gondoskodjon a vagyon megfelelő hasznosításáról, a rendes vagyonkezelés szabályai szerint intézze ügyeit.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 rendes, rendkívüli végszámadását a Gyámhivatal bírálja el. A gyámság alatt álló fiatal nagykorúvá válásakor a gyám a nagykorúvá vált felé számol el.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hivatásos gyám a működése során felmerült kiadásainak megtérítését a gyermektől nem igényelheti.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vagyonkezelői eseti gondnok feladata a gyermek vagyonának kezelése a gyámhivatal ellenőrzése mellett, a gyermek készpénz-vagyonának felhasználása, annak előkészítése, indokoltság alapján.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Számadási kötelezettségek a Gyámhivatal felé (rendkívüli, rendszeres- éves, végszámadás).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ind w:left="1080"/>
        <w:jc w:val="both"/>
      </w:pPr>
    </w:p>
    <w:p w:rsidR="0002702F" w:rsidRDefault="0002702F" w:rsidP="0002702F">
      <w:pPr>
        <w:pStyle w:val="Cmsor2"/>
      </w:pPr>
    </w:p>
    <w:p w:rsidR="0002702F" w:rsidRDefault="0002702F" w:rsidP="0002702F">
      <w:pPr>
        <w:pStyle w:val="Cmsor2"/>
      </w:pPr>
      <w:r>
        <w:t>Gyámi gondozói tanácsadó</w:t>
      </w:r>
    </w:p>
    <w:p w:rsidR="0002702F" w:rsidRDefault="0002702F" w:rsidP="0002702F">
      <w:pPr>
        <w:rPr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Feladata: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lastRenderedPageBreak/>
        <w:t>Munkája során köteles a tevékenységével kapcsolatos jogszabályoknak és az intézet Szervezeti és Működési Szabályzatának, illetve vezetői utasításoknak megfelelően eljárni.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munkaterületén működő gyámok munkájának segítése, ellenőrzése.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gyámi-gondozói tanácsadó szükség szerinti gyakorisággal, de legalább havonta egy alkalommal köteles felkeresni a gondozó helyet (gyámot), találkozni a gyermekkel, gondozóval, gyámmal.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Látogatása tapasztalatait folyamatosan írásban dokumentálja.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Figyelemmel kíséri a nevelőszülőnél más bentlakásos intézményben elhelyezett gyermek és szülője kapcsolattartását, a szülőknek a nevelőszülővel, illetve gondozási hellyel való együttműködését.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Munkájáról a gyámhivatal kérésére, ennek hiányában félévente köteles az illetékes gyámhivatalnak jelentést készíteni. ( E jelentés egy példányát a munkáltatóhoz is eljuttatja.)</w:t>
      </w:r>
    </w:p>
    <w:p w:rsidR="0002702F" w:rsidRDefault="0002702F" w:rsidP="0002702F">
      <w:pPr>
        <w:numPr>
          <w:ilvl w:val="0"/>
          <w:numId w:val="49"/>
        </w:numPr>
        <w:jc w:val="both"/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</w:t>
      </w:r>
      <w:r>
        <w:t>.</w:t>
      </w:r>
    </w:p>
    <w:p w:rsidR="0002702F" w:rsidRDefault="0002702F" w:rsidP="0002702F">
      <w:pPr>
        <w:ind w:left="360"/>
        <w:jc w:val="both"/>
      </w:pPr>
    </w:p>
    <w:p w:rsidR="0002702F" w:rsidRDefault="0002702F" w:rsidP="0002702F"/>
    <w:p w:rsidR="0002702F" w:rsidRDefault="0002702F" w:rsidP="0002702F"/>
    <w:p w:rsidR="0002702F" w:rsidRDefault="0002702F" w:rsidP="0002702F">
      <w:pPr>
        <w:pStyle w:val="Cmsor6"/>
        <w:rPr>
          <w:u w:val="single"/>
        </w:rPr>
      </w:pPr>
      <w:r>
        <w:rPr>
          <w:u w:val="single"/>
        </w:rPr>
        <w:t>Szakértői Iroda</w:t>
      </w:r>
    </w:p>
    <w:p w:rsidR="0002702F" w:rsidRDefault="0002702F" w:rsidP="0002702F">
      <w:pPr>
        <w:pStyle w:val="Szvegtrzs"/>
      </w:pPr>
      <w:r>
        <w:t>Feladatait önálló munkaterv alapján, a belső szakmai egységekkel, a gyámhivatalokkal, nevelési színterekkel, gyermekjóléti szolgálatokkal együttműködve a Gyvt. és a  hatályos jogszabályok alapján  végzi.</w:t>
      </w:r>
    </w:p>
    <w:p w:rsidR="0002702F" w:rsidRDefault="0002702F" w:rsidP="0002702F"/>
    <w:p w:rsidR="0002702F" w:rsidRDefault="0002702F" w:rsidP="0002702F">
      <w:pPr>
        <w:pStyle w:val="Szvegtrzs3"/>
        <w:ind w:firstLine="708"/>
        <w:rPr>
          <w:u w:val="single"/>
        </w:rPr>
      </w:pPr>
      <w:r>
        <w:rPr>
          <w:u w:val="single"/>
        </w:rPr>
        <w:t>Feladata: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gyermekek védelméről és gyámügyi igazgatásról szóló 1997. évi XXXI.tv. megfelelő rendelkezései alapján az ideiglenesen beutalt gyermekek ügyében egyéni elhelyezési terv elkészítése, illetve a gondozási helyre javaslat kidolgozása.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Gondozási hely megváltoztatására javaslattétel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Átmeneti nevelés megszüntetésére javaslat kidolgozása.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Felülvizsgálati javaslatok elkészítése felkérés esetén.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Örökbefogadásra jelentkező szülők alkalmasságának vizsgálata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Örökbeadható gyermekekre javaslattétel.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Örökbefogadás előkészítése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Külföldi állampolgárságú jelentkezőkkel kapcsolatos örökbefogadási ügyek.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Szakmai segítés, szaktanácsadás.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Nyilvántartások vezetése.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pStyle w:val="Szvegtrzs"/>
      </w:pPr>
      <w:r>
        <w:t>Az intézményen belül működő egységek vezetői a dolgozók közötti információáramlás, a tevékenységük összehangolásának rendjét, formáit, tartalmát saját hatáskörükben határozzák meg, melyről a szakterületet felügyelő vezetőt előzetesen tájékoztatják.</w:t>
      </w:r>
    </w:p>
    <w:p w:rsidR="0002702F" w:rsidRDefault="0002702F" w:rsidP="0002702F">
      <w:pPr>
        <w:jc w:val="both"/>
      </w:pPr>
    </w:p>
    <w:p w:rsidR="0002702F" w:rsidRDefault="0002702F" w:rsidP="0002702F">
      <w:pPr>
        <w:jc w:val="both"/>
      </w:pPr>
      <w:r>
        <w:t>A feladatok a következők alapján oszlanak meg a munkakörök szerint:</w:t>
      </w:r>
    </w:p>
    <w:p w:rsidR="0002702F" w:rsidRDefault="0002702F" w:rsidP="0002702F">
      <w:pPr>
        <w:pStyle w:val="lfej"/>
        <w:tabs>
          <w:tab w:val="clear" w:pos="4536"/>
          <w:tab w:val="clear" w:pos="9072"/>
        </w:tabs>
      </w:pPr>
    </w:p>
    <w:p w:rsidR="0002702F" w:rsidRDefault="0002702F" w:rsidP="0002702F">
      <w:pPr>
        <w:pStyle w:val="lfej"/>
        <w:tabs>
          <w:tab w:val="clear" w:pos="4536"/>
          <w:tab w:val="clear" w:pos="9072"/>
        </w:tabs>
      </w:pPr>
    </w:p>
    <w:p w:rsidR="0002702F" w:rsidRDefault="0002702F" w:rsidP="0002702F">
      <w:pPr>
        <w:pStyle w:val="Szvegtrzs3"/>
        <w:rPr>
          <w:u w:val="single"/>
        </w:rPr>
      </w:pPr>
      <w:r>
        <w:rPr>
          <w:u w:val="single"/>
        </w:rPr>
        <w:t>Családgondozó</w:t>
      </w:r>
      <w:r>
        <w:br/>
        <w:t xml:space="preserve">      </w:t>
      </w:r>
      <w:r>
        <w:rPr>
          <w:u w:val="single"/>
        </w:rPr>
        <w:t>Feladatai:</w:t>
      </w:r>
    </w:p>
    <w:p w:rsidR="0002702F" w:rsidRPr="008850DE" w:rsidRDefault="0002702F" w:rsidP="0002702F">
      <w:pPr>
        <w:rPr>
          <w:bCs/>
          <w:i/>
          <w:iCs/>
        </w:rPr>
      </w:pPr>
      <w:r w:rsidRPr="008850DE">
        <w:lastRenderedPageBreak/>
        <w:tab/>
      </w:r>
      <w:r w:rsidRPr="008850DE">
        <w:rPr>
          <w:bCs/>
          <w:i/>
          <w:iCs/>
        </w:rPr>
        <w:t>Ideiglenesen elhelyezett vagy családból bekerülő gyermekek kapcsán: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Ideiglenes elhelyezés, nevelésbe vételre történő felkérés esetén a körülmények, a háttér, egyéb gyermekvédelmi előzmények okainak feltérképezése, előzményi anyagok, javaslatok beszerzése, a gyermek aktuális állapotának megismerése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Konzultáció, egyeztetés Gyermekjóléti Szolgálattal, Gyámhivatallal, Szakértői Bizottsággal, leendő gondozási hellyel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Személyes találkozás gyermekkel, családjával, rokonokkal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gyermek további sorsával kapcsolatos alternatívák feltérképezése, mérlegelése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Elhelyezési értekezlet előkészítése, lefolytatása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Nevelésbe vétel esetén a gyermek gondozási hellyel való megismertetése, a barátkoztatás lebonyolítása, esetenként gondozási helyre történő szállítása</w:t>
      </w:r>
    </w:p>
    <w:p w:rsidR="0002702F" w:rsidRPr="008850DE" w:rsidRDefault="0002702F" w:rsidP="0002702F">
      <w:pPr>
        <w:ind w:left="708"/>
        <w:rPr>
          <w:i/>
          <w:iCs/>
        </w:rPr>
      </w:pPr>
      <w:r w:rsidRPr="008850DE">
        <w:rPr>
          <w:bCs/>
          <w:i/>
          <w:iCs/>
        </w:rPr>
        <w:t>Gondozási hely megváltoztatása kapcsán</w:t>
      </w:r>
      <w:r w:rsidRPr="008850DE">
        <w:rPr>
          <w:i/>
          <w:iCs/>
        </w:rPr>
        <w:t>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probléma feltérképezése, alternatívák keresése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Nevelőszülős kihelyezés kapcsán látogatási engedély kiadása/visszavonása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Személyes találkozás a gyermekkel, az őt gondozó intézmény szakembereivel, gyámjával előzmények, tájékoztatások bekérése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gyermek számára megfelelő gondozási hely feltérképezése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Konzultáció, egyeztetés gyámhivatallal, szakértői bizottsággal, leendő gondozási hellyel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Elhelyezési értekezlet előkészítése, lebonyolítása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Szülők tájékoztatása a gyermek életében bekövetkező változásról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gyermek új gondozási helyével történő megismerkedésének, barátkoztatásának lebonyolítása, koordinálása, új gondozási helyre történő szállítása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Gyámhivatali tárgyalásokon való részvétel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Az elhelyezési terv és javaslat módosítása érdekében a gyermek aktuális helyzetének megismerése, családlátogatás, elhelyezési értekezlet összehívása.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1060"/>
      </w:pPr>
    </w:p>
    <w:p w:rsidR="0002702F" w:rsidRDefault="0002702F" w:rsidP="0002702F"/>
    <w:p w:rsidR="0002702F" w:rsidRDefault="0002702F" w:rsidP="0002702F">
      <w:pPr>
        <w:pStyle w:val="Cmsor2"/>
      </w:pPr>
      <w:r>
        <w:t>Örökbefogadási tanácsadó</w:t>
      </w:r>
      <w:r>
        <w:br/>
        <w:t>Feladata: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 fogadható, ill. tartós nevelt gyermekek ügyében előkészítés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elhelyezési értekezletek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t</w:t>
      </w:r>
      <w:r w:rsidRPr="009D2C2C">
        <w:t>ervezési értekezletek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 xml:space="preserve"> javaslattétel örökbe fogadhatóvá nyilvánítások ügyében a gyámhivatalok felé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Örökbefogadás előtti eljárás (alkalmassági vizsgálat) folyamatának elvégzése, komplex értékelés elkészítése, majd továbbítása a Gyámhivatalok felé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Örökbefogadás előtti tanfolyamok szervezése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 fogadó szülőkkel való kapcsolattartás, felkészítés az örökbe fogadásra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Örökbefogadások előkészítése (saját és más megyei, valamint külföldi kérelmezők kapcsán), végigkísérése, koordinálása.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barátkozási folyamat segítése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 xml:space="preserve"> kötelező gondozási idő ellenőrzése, segítése, segítése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Szakvélemények készítése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Nyilvántartások vezetése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lastRenderedPageBreak/>
        <w:t>Kapcsolattartás külső intézményekkel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 xml:space="preserve">más megyei TEGYESZ-ek, Gyámhivatalok 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SZMI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Konzulátusok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Örökbefogadási Központok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Pr="009D2C2C" w:rsidRDefault="0002702F" w:rsidP="0002702F">
      <w:pPr>
        <w:ind w:left="360"/>
        <w:jc w:val="both"/>
      </w:pPr>
    </w:p>
    <w:p w:rsidR="0002702F" w:rsidRDefault="0002702F" w:rsidP="0002702F">
      <w:pPr>
        <w:pStyle w:val="Szvegtrzs3"/>
        <w:rPr>
          <w:b/>
          <w:bCs/>
        </w:rPr>
      </w:pPr>
    </w:p>
    <w:p w:rsidR="0002702F" w:rsidRDefault="0002702F" w:rsidP="0002702F">
      <w:pPr>
        <w:pStyle w:val="Szvegtrzs3"/>
        <w:rPr>
          <w:u w:val="single"/>
        </w:rPr>
      </w:pPr>
      <w:r>
        <w:rPr>
          <w:u w:val="single"/>
        </w:rPr>
        <w:t>Pszichológus  (megbízási szerződés alapján)</w:t>
      </w:r>
    </w:p>
    <w:p w:rsidR="0002702F" w:rsidRDefault="0002702F" w:rsidP="0002702F">
      <w:pPr>
        <w:pStyle w:val="Szvegtrzs3"/>
        <w:rPr>
          <w:u w:val="single"/>
        </w:rPr>
      </w:pPr>
      <w:r>
        <w:rPr>
          <w:u w:val="single"/>
        </w:rPr>
        <w:t xml:space="preserve">Feladata: 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Örökbefogadásra jelentkezettek alkalmasságának megállapítása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>Felülvizsgálatok</w:t>
      </w:r>
    </w:p>
    <w:p w:rsidR="0002702F" w:rsidRDefault="0002702F" w:rsidP="0002702F">
      <w:pPr>
        <w:pStyle w:val="Szvegtrzs3"/>
        <w:rPr>
          <w:u w:val="single"/>
        </w:rPr>
      </w:pPr>
    </w:p>
    <w:p w:rsidR="0002702F" w:rsidRDefault="0002702F" w:rsidP="0002702F">
      <w:pPr>
        <w:pStyle w:val="Szvegtrzs3"/>
      </w:pPr>
      <w:r>
        <w:rPr>
          <w:u w:val="single"/>
        </w:rPr>
        <w:t>Gyermekvédelmi ügyintéző:</w:t>
      </w:r>
      <w:r>
        <w:br/>
      </w:r>
      <w:r>
        <w:rPr>
          <w:u w:val="single"/>
        </w:rPr>
        <w:t>Feladata:</w:t>
      </w: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A Szakszolgáltatási program koordinátora és a Szakértői Iroda tevékenysége körében: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Levelezések lebonyolítása, továbbítása, fénymásolás, levelek aláírattatása, iktatásra továbbítása.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Nyilvántartások vezetése, rendszerezése.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A Szakszolgáltatási program koordinátora részére adminisztratív teendőinek ellátásában segítségnyújtás. (levelezések lebonyolítása, iratok rendszerezése, nyilvántartás)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Egyéb adminisztratív teendők ellátása, amelyekkel közvetlen felettesei megbízzák.</w:t>
      </w:r>
    </w:p>
    <w:p w:rsidR="0002702F" w:rsidRDefault="0002702F" w:rsidP="0002702F">
      <w:pPr>
        <w:rPr>
          <w:b/>
          <w:bCs/>
        </w:rPr>
      </w:pPr>
      <w:r>
        <w:rPr>
          <w:b/>
          <w:bCs/>
        </w:rPr>
        <w:t>Az örökbefogadás körében: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Számítógépes nyilvántartások vezetése a gyámhivatal határozata alapján  az örökbe fogadhatónak nyilvánított gyermekekről, örökbe fogadni szándékozó személyekről.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 xml:space="preserve">A Minisztérium folyamatos tájékoztatása a jogszabályok alapján az örökbe fogadhatónak nyilvánított átmeneti és tartós nevelt gyermekekről, illetve a nyilvántartott örökbe fogadni szándékozó szülőkről. </w:t>
      </w:r>
    </w:p>
    <w:p w:rsidR="0002702F" w:rsidRDefault="0002702F" w:rsidP="0002702F">
      <w:pPr>
        <w:numPr>
          <w:ilvl w:val="12"/>
          <w:numId w:val="0"/>
        </w:numPr>
        <w:rPr>
          <w:b/>
          <w:bCs/>
        </w:rPr>
      </w:pPr>
    </w:p>
    <w:p w:rsidR="0002702F" w:rsidRDefault="0002702F" w:rsidP="0002702F">
      <w:pPr>
        <w:numPr>
          <w:ilvl w:val="12"/>
          <w:numId w:val="0"/>
        </w:numPr>
        <w:rPr>
          <w:b/>
          <w:bCs/>
        </w:rPr>
      </w:pPr>
      <w:r>
        <w:rPr>
          <w:b/>
          <w:bCs/>
        </w:rPr>
        <w:t>Igazgatási, Nyilvántartási-és Informatikai Csoport feladatai körében: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Kiskorúak kiadásával kapcsolatos adminisztratív feladatok ellátása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Adatlapok vezetése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Számítógépes nyilvántartás és adatkezelés a gyermekekről a gyámok szerint, valamint a nevelőszülőkről és a náluk elhelyezettekről,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TEGYESZ információs rendszer szerinti növendéki számítógépes program vezetése.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havi zárások lebonyolítása, működési engedély szerinti férőhelyek és kihasználtság havi zárása, vezetése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negyedéves zárás lebonyolítása</w:t>
      </w:r>
    </w:p>
    <w:p w:rsidR="0002702F" w:rsidRDefault="0002702F" w:rsidP="0002702F">
      <w:pPr>
        <w:numPr>
          <w:ilvl w:val="0"/>
          <w:numId w:val="49"/>
        </w:numPr>
        <w:jc w:val="both"/>
      </w:pPr>
      <w:r>
        <w:t>KSH éves statisztika elkészítése</w:t>
      </w:r>
    </w:p>
    <w:p w:rsidR="0002702F" w:rsidRDefault="0002702F" w:rsidP="0002702F">
      <w:pPr>
        <w:numPr>
          <w:ilvl w:val="0"/>
          <w:numId w:val="49"/>
        </w:numPr>
        <w:jc w:val="both"/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</w:t>
      </w:r>
      <w:r>
        <w:t>.</w:t>
      </w:r>
    </w:p>
    <w:p w:rsidR="0002702F" w:rsidRDefault="0002702F" w:rsidP="0002702F">
      <w:pPr>
        <w:ind w:left="360"/>
        <w:jc w:val="both"/>
      </w:pPr>
    </w:p>
    <w:p w:rsidR="0002702F" w:rsidRDefault="0002702F" w:rsidP="0002702F"/>
    <w:p w:rsidR="0002702F" w:rsidRDefault="0002702F" w:rsidP="0002702F">
      <w:pPr>
        <w:pStyle w:val="Cmsor5"/>
        <w:numPr>
          <w:ilvl w:val="0"/>
          <w:numId w:val="0"/>
        </w:numPr>
        <w:rPr>
          <w:u w:val="single"/>
        </w:rPr>
      </w:pPr>
      <w:r>
        <w:rPr>
          <w:u w:val="single"/>
        </w:rPr>
        <w:t>Igazgatási, nyilvántartási és informatikai iroda</w:t>
      </w:r>
    </w:p>
    <w:p w:rsidR="0002702F" w:rsidRDefault="0002702F" w:rsidP="0002702F">
      <w:pPr>
        <w:ind w:left="360"/>
      </w:pPr>
      <w:r>
        <w:t>Munkaköre: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lastRenderedPageBreak/>
        <w:t>nyilvántartási ügyintéző</w:t>
      </w:r>
    </w:p>
    <w:p w:rsidR="0002702F" w:rsidRDefault="0002702F" w:rsidP="0002702F">
      <w:pPr>
        <w:pStyle w:val="llb"/>
        <w:tabs>
          <w:tab w:val="clear" w:pos="4536"/>
          <w:tab w:val="clear" w:pos="9072"/>
        </w:tabs>
      </w:pPr>
    </w:p>
    <w:p w:rsidR="0002702F" w:rsidRDefault="0002702F" w:rsidP="0002702F">
      <w:pPr>
        <w:pStyle w:val="Cmsor2"/>
      </w:pPr>
      <w:r>
        <w:t xml:space="preserve"> Nyilvántartási ügyintéző</w:t>
      </w:r>
    </w:p>
    <w:p w:rsidR="0002702F" w:rsidRDefault="0002702F" w:rsidP="0002702F">
      <w:pPr>
        <w:pStyle w:val="Szvegtrzs3"/>
        <w:ind w:firstLine="708"/>
        <w:rPr>
          <w:u w:val="single"/>
        </w:rPr>
      </w:pPr>
      <w:r>
        <w:rPr>
          <w:u w:val="single"/>
        </w:rPr>
        <w:t>Feladata: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Közvetlenül a szervezeti egységet irányító szakszolgálati szakmai vezető irányítása alá tartozik.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Az irodához tartozó dolgozók munkáját segíti.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Az érvényes Ügyiratkezelési Szabályzat és Irattári Terv alapján dokumentációk vezetése, kezelése.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Nyilvántartási és adatszolgáltatási kötelezettségek a Kormányrendelet alapján a Zala Megyei Közigazgatási Hivatal  Szociális és Gyámhivatalnak  és a  Központi Statisztikai Hivatalnak adatszolgáltatási kötelezettségek.</w:t>
      </w:r>
    </w:p>
    <w:p w:rsidR="0002702F" w:rsidRPr="009D2C2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Férőhelygazdaként, férőhely-nyilvántartások vezetése és jelentési kötelezettségek az üres férőhelyekről.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Gondoskodik a beutalt kiskorú felvételéről, a dokumentumok beszerzéséről, nyilvántartásáról.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Vezeti a törzslapokat, törzskönyvet, ügyel a változások átvezetésére.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Az egységes nyilvántartási program programgazdája.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Ellátja az intézet kötelékébe beutalt, ideiglenes, átmeneti, illetve tartós nevelésbe vett gyermekek nyilvántartásba vételét, illetve a felvétel kapcsán illetékes hatóságok, intézmények és egyéb érintettek értesítését. Intézi az átminősítést.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bCs/>
          <w:u w:val="single"/>
        </w:rPr>
      </w:pPr>
      <w:r>
        <w:t>Adategyeztetés után továbbítja az illetékes gondozási helyre a születési anyakönyvi másolatot.</w:t>
      </w:r>
    </w:p>
    <w:p w:rsidR="0002702F" w:rsidRPr="0089503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503F">
        <w:t>Nevelőszülői hálózat üres férőhelyeinek nyilvántartása, kérelemre nyilvántartásba vétel, változások dokumentálása.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503F">
        <w:t>Havi zárások lebonyolítása, működési engedély szerinti férőhelyek és kihasználtság havi zárása, vezetése.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9D2C2C">
        <w:t xml:space="preserve">Ellátja a gyermek korcsoportjának megfelelő felülvizsgálattal összefüggő tevékenységet. 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pStyle w:val="Szvegtrzs2"/>
        <w:ind w:left="3540" w:firstLine="708"/>
      </w:pPr>
    </w:p>
    <w:p w:rsidR="0002702F" w:rsidRDefault="0002702F" w:rsidP="0002702F">
      <w:pPr>
        <w:pStyle w:val="Szvegtrzs2"/>
        <w:ind w:left="3540" w:firstLine="708"/>
      </w:pPr>
    </w:p>
    <w:p w:rsidR="0002702F" w:rsidRDefault="0002702F" w:rsidP="0002702F">
      <w:pPr>
        <w:pStyle w:val="Szvegtrzs2"/>
        <w:ind w:left="3540" w:firstLine="708"/>
      </w:pPr>
    </w:p>
    <w:p w:rsidR="0002702F" w:rsidRDefault="0002702F" w:rsidP="0002702F">
      <w:pPr>
        <w:pStyle w:val="Szvegtrzs2"/>
        <w:ind w:left="3540" w:firstLine="708"/>
      </w:pPr>
      <w:r>
        <w:t>VII.</w:t>
      </w:r>
    </w:p>
    <w:p w:rsidR="0002702F" w:rsidRDefault="0002702F" w:rsidP="0002702F">
      <w:pPr>
        <w:pStyle w:val="Szvegtrzs2"/>
        <w:tabs>
          <w:tab w:val="left" w:pos="0"/>
          <w:tab w:val="right" w:pos="8953"/>
        </w:tabs>
        <w:rPr>
          <w:bCs/>
        </w:rPr>
      </w:pPr>
      <w:r>
        <w:rPr>
          <w:bCs/>
        </w:rPr>
        <w:t>Gazdasági vezetés</w:t>
      </w:r>
    </w:p>
    <w:p w:rsidR="0002702F" w:rsidRDefault="0002702F" w:rsidP="0002702F">
      <w:pPr>
        <w:pStyle w:val="Szvegtrzs2"/>
        <w:tabs>
          <w:tab w:val="left" w:pos="0"/>
          <w:tab w:val="right" w:pos="8953"/>
        </w:tabs>
        <w:rPr>
          <w:bCs/>
          <w:sz w:val="28"/>
        </w:rPr>
      </w:pPr>
    </w:p>
    <w:p w:rsidR="0002702F" w:rsidRDefault="0002702F" w:rsidP="0002702F">
      <w:pPr>
        <w:pStyle w:val="Szvegtrzs2"/>
        <w:tabs>
          <w:tab w:val="left" w:pos="0"/>
          <w:tab w:val="right" w:pos="8953"/>
        </w:tabs>
        <w:rPr>
          <w:bCs/>
          <w:sz w:val="28"/>
        </w:rPr>
      </w:pPr>
    </w:p>
    <w:p w:rsidR="0002702F" w:rsidRDefault="0002702F" w:rsidP="0002702F">
      <w:pPr>
        <w:pStyle w:val="Cmsor2"/>
        <w:tabs>
          <w:tab w:val="left" w:pos="0"/>
          <w:tab w:val="right" w:pos="8953"/>
        </w:tabs>
      </w:pPr>
      <w:r>
        <w:lastRenderedPageBreak/>
        <w:t xml:space="preserve">II/4.Gazdálkodást szervező és ellenőrző csoport </w:t>
      </w:r>
    </w:p>
    <w:p w:rsidR="0002702F" w:rsidRDefault="0002702F" w:rsidP="0002702F">
      <w:pPr>
        <w:tabs>
          <w:tab w:val="left" w:pos="0"/>
          <w:tab w:val="right" w:pos="8953"/>
        </w:tabs>
        <w:jc w:val="center"/>
        <w:rPr>
          <w:b/>
          <w:bCs/>
        </w:rPr>
      </w:pPr>
    </w:p>
    <w:p w:rsidR="0002702F" w:rsidRDefault="0002702F" w:rsidP="0002702F">
      <w:pPr>
        <w:tabs>
          <w:tab w:val="left" w:pos="0"/>
          <w:tab w:val="right" w:pos="8953"/>
        </w:tabs>
        <w:rPr>
          <w:b/>
          <w:bCs/>
          <w:u w:val="single"/>
        </w:rPr>
      </w:pPr>
      <w:r>
        <w:rPr>
          <w:b/>
          <w:bCs/>
          <w:u w:val="single"/>
        </w:rPr>
        <w:t xml:space="preserve">Feladata: </w:t>
      </w:r>
    </w:p>
    <w:p w:rsidR="0002702F" w:rsidRDefault="0002702F" w:rsidP="0002702F">
      <w:pPr>
        <w:tabs>
          <w:tab w:val="left" w:pos="0"/>
          <w:tab w:val="right" w:pos="8953"/>
        </w:tabs>
        <w:jc w:val="both"/>
      </w:pPr>
      <w:r>
        <w:t>A 247/2000. (XII.24) Korm.rend</w:t>
      </w:r>
      <w:r w:rsidR="00164CD8">
        <w:t>elet</w:t>
      </w:r>
      <w:r w:rsidR="00E37556">
        <w:t xml:space="preserve">, 292/2009. (XII.19.) Korm.rendelet </w:t>
      </w:r>
      <w:r>
        <w:t>és a 2000 évi C.tv.szabályozása alapján a gazdasági szervezet végzi:</w:t>
      </w:r>
    </w:p>
    <w:p w:rsidR="0002702F" w:rsidRPr="00AC2E62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költségvetési tervezéssel, gazdálkodással, pénzellátással, a vagyonnal történő gazdálkodással és a vagyonvédelemmel /leltárnál való felelős</w:t>
      </w:r>
      <w:r>
        <w:softHyphen/>
        <w:t xml:space="preserve">ségvállalás, selejtezések stb. az igazgató engedélyével /, bérgazdálkodással /nyilvántartás is), a költségvetési gazdálkodásról beszámolással, adatszolgáltatással, az ügyviteli feladatok ellátásával, a gazdasági folyamatba illesztett belső ellenőrzéssel </w:t>
      </w:r>
      <w:r w:rsidRPr="0089503F">
        <w:t>(FEUVE szerinti stb. egyeztetések) kapcsolatos feladatokat,</w:t>
      </w:r>
    </w:p>
    <w:p w:rsidR="0002702F" w:rsidRPr="00AC2E62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gondoskodik a normatív állami hozzájárulás elszámolásának alapját képező gondozási napok nyilvántartások vezetéséről,</w:t>
      </w:r>
    </w:p>
    <w:p w:rsidR="0002702F" w:rsidRPr="00C9266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>az intézet gazdasági vezetője év elején köteles tájékoztatni az egységek vezetőit a lebontott költségvetési tervről. A folyamatos költségfelhasználásról negyedévenként információt ad Speciális Lakásotthon vezető és az Utógondozói programvezető részére.</w:t>
      </w:r>
    </w:p>
    <w:p w:rsidR="0002702F" w:rsidRPr="00AC2E62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Szervezi az intézményhez tartozó létesítmények karbantartását, állagmegóvását, felújítását, takarítását.</w:t>
      </w:r>
    </w:p>
    <w:p w:rsidR="0002702F" w:rsidRPr="00AC2E62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Biztosítja a közegészségügyi, munkavédelmi, tűz-és érintésvédelmi szabályok betartását és annak ellenőrzését.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Javaslatot készít a gazdálkodásra vonatkozó részletes előírásokra, azokat folyamatosan korszerűsíti, és az igazgatóhoz jóváhagyásra előterjeszti</w:t>
      </w:r>
    </w:p>
    <w:p w:rsidR="0002702F" w:rsidRPr="00333BB5" w:rsidRDefault="0002702F" w:rsidP="0002702F">
      <w:pPr>
        <w:tabs>
          <w:tab w:val="left" w:pos="426"/>
        </w:tabs>
        <w:ind w:left="1135"/>
        <w:jc w:val="both"/>
        <w:rPr>
          <w:sz w:val="10"/>
          <w:szCs w:val="10"/>
        </w:rPr>
      </w:pPr>
    </w:p>
    <w:p w:rsidR="0002702F" w:rsidRDefault="0002702F" w:rsidP="0002702F">
      <w:pPr>
        <w:rPr>
          <w:u w:val="single"/>
        </w:rPr>
      </w:pPr>
      <w:r>
        <w:rPr>
          <w:u w:val="single"/>
        </w:rPr>
        <w:t>A gazdasági részlegben létesített munkakörök: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gazdasági vezető,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könyvelő</w:t>
      </w:r>
      <w:r w:rsidRPr="00AC2E62">
        <w:t>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pénztáros – analítikus nyilvántartó,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humánpolitikai és gazdasági ügyintéző,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gépkocsivezető,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1 fő karbantartó –  gépkocsivezető (csatolt munkakör).</w:t>
      </w:r>
    </w:p>
    <w:p w:rsidR="0002702F" w:rsidRPr="00742B8F" w:rsidRDefault="0002702F" w:rsidP="0002702F">
      <w:pPr>
        <w:ind w:left="360"/>
        <w:jc w:val="both"/>
        <w:rPr>
          <w:b/>
        </w:rPr>
      </w:pPr>
      <w:r w:rsidRPr="00742B8F">
        <w:rPr>
          <w:b/>
        </w:rPr>
        <w:t>Összesen: 6 fő</w:t>
      </w:r>
    </w:p>
    <w:p w:rsidR="0002702F" w:rsidRDefault="0002702F" w:rsidP="0002702F">
      <w:pPr>
        <w:tabs>
          <w:tab w:val="left" w:pos="426"/>
        </w:tabs>
        <w:jc w:val="both"/>
        <w:rPr>
          <w:sz w:val="10"/>
          <w:szCs w:val="10"/>
        </w:rPr>
      </w:pPr>
    </w:p>
    <w:p w:rsidR="0002702F" w:rsidRDefault="0002702F" w:rsidP="0002702F">
      <w:pPr>
        <w:tabs>
          <w:tab w:val="left" w:pos="426"/>
        </w:tabs>
        <w:jc w:val="both"/>
        <w:rPr>
          <w:sz w:val="10"/>
          <w:szCs w:val="10"/>
        </w:rPr>
      </w:pPr>
    </w:p>
    <w:p w:rsidR="0002702F" w:rsidRPr="00333BB5" w:rsidRDefault="0002702F" w:rsidP="0002702F">
      <w:pPr>
        <w:tabs>
          <w:tab w:val="left" w:pos="426"/>
        </w:tabs>
        <w:jc w:val="both"/>
        <w:rPr>
          <w:sz w:val="10"/>
          <w:szCs w:val="10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>
        <w:rPr>
          <w:b/>
          <w:u w:val="single"/>
        </w:rPr>
        <w:t>Gazdasági vezető</w:t>
      </w:r>
    </w:p>
    <w:p w:rsidR="0002702F" w:rsidRPr="00C9266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 xml:space="preserve">A gazdasági vezető felett a munkáltatói jogkört a Zala Megyei Közgyűlés elnöke gyakorolja a </w:t>
      </w:r>
      <w:r w:rsidR="00164CD8">
        <w:t xml:space="preserve">1992.évi XXXVIII. </w:t>
      </w:r>
      <w:r w:rsidRPr="00C9266A">
        <w:t xml:space="preserve">törvény </w:t>
      </w:r>
      <w:r w:rsidR="004F5F18">
        <w:t xml:space="preserve">93.§ (6) bekezdése </w:t>
      </w:r>
      <w:r w:rsidRPr="00C9266A">
        <w:t xml:space="preserve">alapján. </w:t>
      </w:r>
    </w:p>
    <w:p w:rsidR="0002702F" w:rsidRPr="002756A1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2756A1">
        <w:t>Az igazgató egyszemélyi felelősségének figyelembevételével irányítja, ellenőrzi és felel az intézmény pénzügyi költségvetési gazdálkodásáért, vagyonvédelméért.</w:t>
      </w:r>
    </w:p>
    <w:p w:rsidR="0002702F" w:rsidRPr="002756A1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2756A1">
        <w:t>Alapvető feladata az intézmény szakmai tevékenységének ellátásához szükséges személyi és tárgyi feltételek biztosítása.</w:t>
      </w:r>
    </w:p>
    <w:p w:rsidR="0002702F" w:rsidRPr="002756A1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2756A1">
        <w:t>A szakmai szervezeti egységek gazdasági, pénzügyi, számviteli munkájához iránymutatást ad és ellenőrzi azt.</w:t>
      </w:r>
    </w:p>
    <w:p w:rsidR="0002702F" w:rsidRPr="00C9266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>Ellenjegyzést végez az utalványozáshoz és a kötelezettségvállaláshoz kapcsolódóan (jelen ügyrend 7.4. pontja szerint)</w:t>
      </w:r>
    </w:p>
    <w:p w:rsidR="0002702F" w:rsidRPr="002756A1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2756A1">
        <w:t>Személyében is felelős az intézmény jogszerű gazdálkodásáért, a szakmai feladatok elvégzéséhez szükséges optimális pénzfelhasználásáért.</w:t>
      </w:r>
    </w:p>
    <w:p w:rsidR="0002702F" w:rsidRPr="002756A1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2756A1">
        <w:t xml:space="preserve">Elkészíti az intézmény éves költségvetését, számlarendjét, számviteli politikáját, az egyéb gazdálkodással összefüggő szabályzatokat és a végrehajtásról szóló </w:t>
      </w:r>
      <w:r w:rsidRPr="002756A1">
        <w:lastRenderedPageBreak/>
        <w:t>beszámolókat. Teljesíti az intézmény gazdálkodásával kapcsolatos jelentésadási kötelezettségeit.</w:t>
      </w:r>
    </w:p>
    <w:p w:rsidR="0002702F" w:rsidRPr="00C9266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>Havonta elkészíti a likviditási tervet</w:t>
      </w:r>
    </w:p>
    <w:p w:rsidR="0002702F" w:rsidRPr="00C9266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>Gondoskodik a folyamatba épített vezetői ellenőrzés (FEUVE) rendszerének működtetéséről</w:t>
      </w:r>
    </w:p>
    <w:p w:rsidR="0002702F" w:rsidRPr="0089159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159A">
        <w:t>Az ellenőrzések során feltárt szabálytalanságok, hiányosságok megszüntetésére szóbeli, illetve írásos intézkedést, felelősségre vonást kezdeményez.</w:t>
      </w:r>
    </w:p>
    <w:p w:rsidR="0002702F" w:rsidRPr="0089159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159A">
        <w:t>Kapcsolatot tart a szakfeladatot ellenőrző Zala Megyei Közgyűlés Hivatal  Pénzügyi Osztályával, a Magyar Államkincstár Zala Megyei Igazgatóságával, a Zala Megyei Adóhatósággal, illetve a Számvevőszék Megyei Kirendeltségével.</w:t>
      </w:r>
    </w:p>
    <w:p w:rsidR="0002702F" w:rsidRPr="0089159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159A">
        <w:t>Az intézményvezető által hozott intézkedések végrehajtásáról gazdálkodási és pénzügyi tekintetben gondoskodik.</w:t>
      </w:r>
    </w:p>
    <w:p w:rsidR="0002702F" w:rsidRPr="0089159A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89159A">
        <w:t>Közvetlenül irányítja: a pénzügyi-gazdasági feladatokat, a Speciális Lakásotthon gazdálkodását és az Utógondozói Lakásotthonok gazdálkodását.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C9266A">
        <w:t>Vagyongazdálkodás keretében az intézet használatában lévő ingatlanok, gépek, berendezések, járművek, szellemi termékek, vagyoni értékű jogok, kis értékű tárgyi eszközök, anyag- és árukészletekkel „jó gazda” módjára gazdálkodik (karbantartás, állagmegóvás, felújítás,stb.). Ellátja a leltárellenőri feladatokat.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Az igazgató távolléte, valamint egyéb akadályoztatása esetén szervezetszerű helyettesként képviseli az intézményt. Helyettesítési feladatait az igazgató közvetlen irányításával és tájékoztatása mellett látja el.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Utalványozási jogkörrel az igazgató távolléte esetén rendelkezik.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Kötelezettségvállalási jogkörrel az igazgató 5 napnál hosszabb távolléte esetén rendelkezik.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Kiadmányozási és postabontási jogkörrel az igazgató távolléte esetén rendelkezik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A fenti feladatellátás mellett minden olyan aktuális ügy és esemény felelőse, amely az intézményben folyó munkát – személyi és tárgyi vonatkozásban – az adott helyettesítési időszakban érinti.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Szakmai kérdésekben az érintett szakmai vezetők véleményét kikéri.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Pr="008850DE" w:rsidRDefault="0002702F" w:rsidP="0002702F">
      <w:pPr>
        <w:ind w:left="360"/>
        <w:jc w:val="both"/>
        <w:rPr>
          <w:b/>
          <w:i/>
        </w:rPr>
      </w:pPr>
    </w:p>
    <w:p w:rsidR="0002702F" w:rsidRDefault="0002702F" w:rsidP="0002702F">
      <w:pPr>
        <w:ind w:left="360"/>
        <w:jc w:val="both"/>
        <w:rPr>
          <w:i/>
        </w:rPr>
      </w:pPr>
    </w:p>
    <w:p w:rsidR="0002702F" w:rsidRDefault="0002702F" w:rsidP="0002702F">
      <w:pPr>
        <w:ind w:left="360"/>
        <w:jc w:val="both"/>
        <w:rPr>
          <w:i/>
        </w:rPr>
      </w:pPr>
    </w:p>
    <w:p w:rsidR="0002702F" w:rsidRDefault="0002702F" w:rsidP="0002702F">
      <w:pPr>
        <w:ind w:left="360"/>
        <w:jc w:val="both"/>
        <w:rPr>
          <w:i/>
        </w:rPr>
      </w:pPr>
    </w:p>
    <w:p w:rsidR="0002702F" w:rsidRDefault="0002702F" w:rsidP="0002702F">
      <w:pPr>
        <w:ind w:left="360"/>
        <w:jc w:val="both"/>
        <w:rPr>
          <w:i/>
        </w:rPr>
      </w:pPr>
    </w:p>
    <w:p w:rsidR="0002702F" w:rsidRDefault="0002702F" w:rsidP="0002702F">
      <w:pPr>
        <w:ind w:left="360"/>
        <w:jc w:val="both"/>
        <w:rPr>
          <w:i/>
        </w:rPr>
      </w:pPr>
    </w:p>
    <w:p w:rsidR="0002702F" w:rsidRPr="00BA798C" w:rsidRDefault="0002702F" w:rsidP="0002702F">
      <w:pPr>
        <w:ind w:left="360"/>
        <w:jc w:val="both"/>
        <w:rPr>
          <w:i/>
        </w:rPr>
      </w:pPr>
    </w:p>
    <w:p w:rsidR="0002702F" w:rsidRPr="00C9266A" w:rsidRDefault="0002702F" w:rsidP="0002702F">
      <w:pPr>
        <w:tabs>
          <w:tab w:val="left" w:pos="426"/>
        </w:tabs>
        <w:ind w:left="1135"/>
        <w:jc w:val="both"/>
      </w:pPr>
    </w:p>
    <w:p w:rsidR="0002702F" w:rsidRDefault="0002702F" w:rsidP="0002702F">
      <w:pPr>
        <w:rPr>
          <w:b/>
          <w:i/>
          <w:u w:val="single"/>
        </w:rPr>
      </w:pPr>
    </w:p>
    <w:p w:rsidR="0002702F" w:rsidRPr="00C9266A" w:rsidRDefault="0002702F" w:rsidP="0002702F">
      <w:pPr>
        <w:rPr>
          <w:b/>
          <w:u w:val="single"/>
        </w:rPr>
      </w:pPr>
      <w:r w:rsidRPr="00C9266A">
        <w:rPr>
          <w:b/>
          <w:u w:val="single"/>
        </w:rPr>
        <w:t>Főkönyvi könyvelő</w:t>
      </w:r>
    </w:p>
    <w:p w:rsidR="0002702F" w:rsidRDefault="0002702F" w:rsidP="0002702F">
      <w:pPr>
        <w:pStyle w:val="Szvegtrzsbehzssal3"/>
        <w:ind w:left="0"/>
      </w:pPr>
      <w:r w:rsidRPr="00F40C4C">
        <w:t>Munkáját a gazdasági szervezeten belül, közvetlenül a gazdasági vezető irányításával végzi.</w:t>
      </w:r>
    </w:p>
    <w:p w:rsidR="0002702F" w:rsidRPr="000A28A8" w:rsidRDefault="0002702F" w:rsidP="0002702F">
      <w:pPr>
        <w:tabs>
          <w:tab w:val="left" w:pos="4320"/>
        </w:tabs>
        <w:jc w:val="both"/>
        <w:rPr>
          <w:b/>
          <w:u w:val="single"/>
        </w:rPr>
      </w:pPr>
      <w:r w:rsidRPr="000A28A8">
        <w:rPr>
          <w:b/>
          <w:u w:val="single"/>
        </w:rPr>
        <w:t>Feladatai: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kontírozó könyvelő kontírozása alapján – azt ellenőrizve – vezeti az intézmény főkönyvi könyvelését. Legalább negyedévente az analitikus nyilvántartóval a főkönyvi könyvelést egyezteti. A kontírozó könyvelőt szabadsága, betegsége idején a kontírozás tekintetében helyettesíti.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lastRenderedPageBreak/>
        <w:t>A gondozotti napok vezetése: A nyilvántartó által kiállított dokumentumokból valamint az intézményektől, nevelőszülői tanácsadóktól kapott havi létszámváltozás alapján köteles a gondozotti napok napra kész nyilvántartását vezetni. A nyilvántartott napokról félévkor, háromnegyedévkor és évvégén jelentést készíteni. A jelentések előtt köteles egyeztetni az intézmények, részegységek gondozotti nap nyilvántartóival.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Előkészíti a nevelési díj igénylő lapokat a gondozási díj program segítségével, megküldi a nevelőszülői tanácsadóknak, utógondozói programvezetőnek, majd a visszaérkezett (javított) igényléseket pénzügyi és jogszerűségi szempontok alapján ellenőrzi. Elkészíti a pénztáros részére az átutaláshoz szükséges floppy lemezt.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Havonta elszámoltatja az Utógondozói Lakásotthonokat, a Speciális Lakásotthont számlák ellenében. Jelzi a gazdálkodásukban felmerülő hiányosságokat, problémákat a gazdasági vezetőnek, igazgatónak. Az elszámolás</w:t>
      </w:r>
      <w:r w:rsidRPr="00255774">
        <w:t>ra</w:t>
      </w:r>
      <w:r>
        <w:t xml:space="preserve"> kiadott előlegek elszámolását ellenőrzi (</w:t>
      </w:r>
      <w:smartTag w:uri="urn:schemas-microsoft-com:office:smarttags" w:element="PersonName">
        <w:smartTagPr>
          <w:attr w:name="ProductID" w:val="Zalaegerszegi iroda"/>
        </w:smartTagPr>
        <w:r>
          <w:t>Zalaegerszegi iroda</w:t>
        </w:r>
      </w:smartTag>
      <w:r>
        <w:t xml:space="preserve"> vásárlási előleg, postaköltség előleg, vásárlási előleg, stb.).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Érvényesítői jogköre folytán ellenőrzi, érvényesíti a számlákat a be-illetve kifizetések előtt.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Vezeti az intézmény kötelezettségvállalásának gépi nyilvántartását (KÖTVÁL), és adataiból negyedévente feladást készít a főkönyvi könyvelés részére.</w:t>
      </w:r>
    </w:p>
    <w:p w:rsidR="0002702F" w:rsidRPr="00041CE4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041CE4">
        <w:t xml:space="preserve">Vezeti a beérkező </w:t>
      </w:r>
      <w:r>
        <w:t xml:space="preserve">és kimenő </w:t>
      </w:r>
      <w:r w:rsidRPr="00041CE4">
        <w:t xml:space="preserve">számlák </w:t>
      </w:r>
      <w:r>
        <w:t>gépi nyilvántartását (FOLYO).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Távolléte esetén helyettesíti a humánpolitikai ügyintézőt.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6C00AB">
        <w:t>Részt vesz a zárlati feladatok (havi, negyedéves, féléves, éves), beszámolók és a költségvetési tervezés munkafolyamataiban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 xml:space="preserve">A gazdasági vezető távolléte, illetve szervezetszerű helyettesítési feladatellátása esetén ellenjegyzői feladatokat lát el és a bankszámla felett aláírási jogosultsággal rendelkezik. 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</w:tabs>
        <w:jc w:val="both"/>
        <w:rPr>
          <w:b/>
          <w:i/>
        </w:rPr>
      </w:pPr>
      <w:r w:rsidRPr="008850DE">
        <w:rPr>
          <w:b/>
          <w:i/>
        </w:rPr>
        <w:t>Ellenőrzi a pénztárjelentést.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Pr="00EE29BE" w:rsidRDefault="0002702F" w:rsidP="0002702F">
      <w:pPr>
        <w:tabs>
          <w:tab w:val="left" w:pos="426"/>
        </w:tabs>
        <w:ind w:left="1135"/>
        <w:jc w:val="both"/>
        <w:rPr>
          <w:b/>
          <w:i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 w:rsidRPr="00C9266A">
        <w:rPr>
          <w:b/>
          <w:u w:val="single"/>
        </w:rPr>
        <w:t>Pénztáros, könyvelő</w:t>
      </w:r>
    </w:p>
    <w:p w:rsidR="0002702F" w:rsidRPr="00ED65E7" w:rsidRDefault="0002702F" w:rsidP="0002702F">
      <w:pPr>
        <w:tabs>
          <w:tab w:val="left" w:pos="4320"/>
        </w:tabs>
        <w:jc w:val="both"/>
        <w:rPr>
          <w:b/>
          <w:u w:val="single"/>
        </w:rPr>
      </w:pPr>
      <w:r w:rsidRPr="00ED65E7">
        <w:rPr>
          <w:b/>
          <w:u w:val="single"/>
        </w:rPr>
        <w:t>Feladatai:</w:t>
      </w:r>
    </w:p>
    <w:p w:rsidR="0002702F" w:rsidRPr="000B1457" w:rsidRDefault="0002702F" w:rsidP="0002702F">
      <w:pPr>
        <w:tabs>
          <w:tab w:val="left" w:pos="4032"/>
          <w:tab w:val="left" w:pos="4176"/>
        </w:tabs>
        <w:jc w:val="both"/>
        <w:rPr>
          <w:b/>
        </w:rPr>
      </w:pPr>
      <w:r w:rsidRPr="000B1457">
        <w:rPr>
          <w:b/>
        </w:rPr>
        <w:t>Pénztárosként:</w:t>
      </w:r>
    </w:p>
    <w:p w:rsidR="0002702F" w:rsidRDefault="0002702F" w:rsidP="0002702F">
      <w:pPr>
        <w:tabs>
          <w:tab w:val="left" w:pos="0"/>
        </w:tabs>
        <w:overflowPunct w:val="0"/>
        <w:autoSpaceDE w:val="0"/>
        <w:autoSpaceDN w:val="0"/>
        <w:adjustRightInd w:val="0"/>
        <w:ind w:left="66"/>
        <w:jc w:val="both"/>
        <w:textAlignment w:val="baseline"/>
      </w:pPr>
      <w:r>
        <w:t>Ellátja az intézet „Pénz és értékkezelési szabályzatában” és a „Családi pótlék kezeléséről és személyre szóló felhasználásáról szóló szabályzatában” meghatározott feladatokat.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jc w:val="both"/>
      </w:pPr>
      <w:r>
        <w:t xml:space="preserve">       Ennek keretében: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A házipénztárt önállóan, a pénzkezelési utasításban foglaltak alapján kezeli,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Teljes anyagi és személyi felelősséggel kezeli az értékpapírokat, okmányokat és a szigorú számadású nyomtatványokat.</w:t>
      </w:r>
    </w:p>
    <w:p w:rsidR="0002702F" w:rsidRPr="00F900E6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Előzetes érvényesítés és ellenjegyzés után kifizetéseket teljesít a bizonylati fegyelem betartásával,</w:t>
      </w:r>
    </w:p>
    <w:p w:rsidR="0002702F" w:rsidRPr="00F900E6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F900E6">
        <w:t>Vezeti a szigorú számadású nyomtatványokról a nyilvántartásokat, azokat időben megrendeli, készletüket folyamatosan figyelemmel kísérési</w:t>
      </w:r>
      <w:r>
        <w:t>,</w:t>
      </w:r>
    </w:p>
    <w:p w:rsidR="0002702F" w:rsidRPr="00F900E6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F900E6">
        <w:t>Köteles meggyőződni a szigorú számadású bizonylatok folyamatos sorszámozásáról, a beé</w:t>
      </w:r>
      <w:r>
        <w:t>rkezéskor és kiadáskor egyaránt,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 w:rsidRPr="00F900E6">
        <w:t>Köteles ellenőrizni – kifizetések előtt – az alapbizonylatok számszaki helyességét (bevételezés, utalványozás)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lastRenderedPageBreak/>
        <w:t>a szabályzatban rögzítettek alapján elkülönítetten kezeli a Csp. letéti pénztárat és a letéti számlát (ki-, és befizetést eszközöl, pénzt vesz fel a letéti számláról, utal,stb)</w:t>
      </w:r>
    </w:p>
    <w:p w:rsidR="0002702F" w:rsidRPr="00BA798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Elkülönített nyilvántartást vezet a gondozottak családi pótlékának összegéről, azok felhasználásáról, és a speciális lakásotthon vezetőjének kérésére adatot szolgáltat ezekről,</w:t>
      </w:r>
    </w:p>
    <w:p w:rsidR="0002702F" w:rsidRDefault="0002702F" w:rsidP="0002702F">
      <w:pPr>
        <w:tabs>
          <w:tab w:val="left" w:pos="0"/>
          <w:tab w:val="left" w:pos="4032"/>
          <w:tab w:val="left" w:pos="4176"/>
        </w:tabs>
        <w:jc w:val="both"/>
        <w:rPr>
          <w:b/>
          <w:i/>
        </w:rPr>
      </w:pPr>
    </w:p>
    <w:p w:rsidR="0002702F" w:rsidRPr="00F900E6" w:rsidRDefault="0002702F" w:rsidP="0002702F">
      <w:pPr>
        <w:tabs>
          <w:tab w:val="left" w:pos="0"/>
          <w:tab w:val="left" w:pos="4032"/>
          <w:tab w:val="left" w:pos="4176"/>
        </w:tabs>
        <w:jc w:val="both"/>
        <w:rPr>
          <w:b/>
          <w:i/>
        </w:rPr>
      </w:pPr>
      <w:r w:rsidRPr="00F900E6">
        <w:rPr>
          <w:b/>
          <w:i/>
        </w:rPr>
        <w:t>Anyagi felelőssége:</w:t>
      </w:r>
      <w:r>
        <w:rPr>
          <w:b/>
          <w:i/>
        </w:rPr>
        <w:t xml:space="preserve"> </w:t>
      </w:r>
      <w:r w:rsidRPr="00F900E6">
        <w:rPr>
          <w:i/>
        </w:rPr>
        <w:t>Hiány esetén, a hiány teljes összege. Tartozik a hivatali titoktartásra vonatkozó rendelkezéseket betartani</w:t>
      </w:r>
      <w:r w:rsidRPr="00F900E6">
        <w:rPr>
          <w:b/>
          <w:i/>
        </w:rPr>
        <w:t>.</w:t>
      </w:r>
    </w:p>
    <w:p w:rsidR="0002702F" w:rsidRDefault="0002702F" w:rsidP="0002702F">
      <w:pPr>
        <w:ind w:left="360"/>
        <w:jc w:val="both"/>
      </w:pPr>
      <w:r>
        <w:t>Elvégzi a banki utalásokat az alábbiak szerint:</w:t>
      </w:r>
    </w:p>
    <w:p w:rsidR="0002702F" w:rsidRPr="00BA798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Előkészíti a napi utalásra a számlákat (ellenőrzi a számlákat, elkészíti az utalványozó lapot)</w:t>
      </w:r>
    </w:p>
    <w:p w:rsidR="0002702F" w:rsidRPr="00BA798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Számítógépre rögzíti a napi utalási tételeket ellenőrzés, és engedélyezés után elküldi a banknak</w:t>
      </w:r>
    </w:p>
    <w:p w:rsidR="0002702F" w:rsidRPr="00BA798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banki visszaigazolások (kivonatok) alapján napra készen köteles vezetni a banknaplót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Számlák, bankszámlakivonatok havonkénti lefűzése.</w:t>
      </w:r>
    </w:p>
    <w:p w:rsidR="0002702F" w:rsidRDefault="0002702F" w:rsidP="0002702F">
      <w:pPr>
        <w:tabs>
          <w:tab w:val="left" w:pos="4320"/>
        </w:tabs>
      </w:pPr>
    </w:p>
    <w:p w:rsidR="0002702F" w:rsidRDefault="0002702F" w:rsidP="0002702F">
      <w:pPr>
        <w:tabs>
          <w:tab w:val="left" w:pos="4320"/>
        </w:tabs>
        <w:overflowPunct w:val="0"/>
        <w:autoSpaceDE w:val="0"/>
        <w:autoSpaceDN w:val="0"/>
        <w:adjustRightInd w:val="0"/>
        <w:ind w:left="360"/>
        <w:textAlignment w:val="baseline"/>
      </w:pPr>
      <w:r>
        <w:t>Analitikus nyilvántartás keretében:</w:t>
      </w:r>
    </w:p>
    <w:p w:rsidR="0002702F" w:rsidRPr="00BA798C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 pénztári és banki kifizetések alapján külön nyilvántartást vezet az átfutó, függő kiadásokról, bevételekről és legalább negyedévente egyezteti a főkönyvvel.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Analitikus kézi nyilvántartásban rögzíti az alábbi tételeket, és legalább negyedévente egyezteti a főkönyvvel:</w:t>
      </w:r>
    </w:p>
    <w:p w:rsidR="0002702F" w:rsidRDefault="0002702F" w:rsidP="0002702F">
      <w:pPr>
        <w:numPr>
          <w:ilvl w:val="3"/>
          <w:numId w:val="77"/>
        </w:numPr>
        <w:tabs>
          <w:tab w:val="clear" w:pos="2880"/>
        </w:tabs>
        <w:overflowPunct w:val="0"/>
        <w:autoSpaceDE w:val="0"/>
        <w:autoSpaceDN w:val="0"/>
        <w:adjustRightInd w:val="0"/>
        <w:ind w:left="1260" w:hanging="540"/>
        <w:jc w:val="both"/>
        <w:textAlignment w:val="baseline"/>
      </w:pPr>
      <w:r>
        <w:t>munkábajárás,</w:t>
      </w:r>
    </w:p>
    <w:p w:rsidR="0002702F" w:rsidRDefault="0002702F" w:rsidP="0002702F">
      <w:pPr>
        <w:numPr>
          <w:ilvl w:val="3"/>
          <w:numId w:val="77"/>
        </w:numPr>
        <w:tabs>
          <w:tab w:val="clear" w:pos="2880"/>
        </w:tabs>
        <w:overflowPunct w:val="0"/>
        <w:autoSpaceDE w:val="0"/>
        <w:autoSpaceDN w:val="0"/>
        <w:adjustRightInd w:val="0"/>
        <w:ind w:left="1260" w:hanging="540"/>
        <w:jc w:val="both"/>
        <w:textAlignment w:val="baseline"/>
      </w:pPr>
      <w:r>
        <w:t>belföldi kiküldetés,</w:t>
      </w:r>
    </w:p>
    <w:p w:rsidR="0002702F" w:rsidRDefault="0002702F" w:rsidP="0002702F">
      <w:pPr>
        <w:numPr>
          <w:ilvl w:val="3"/>
          <w:numId w:val="77"/>
        </w:numPr>
        <w:tabs>
          <w:tab w:val="clear" w:pos="2880"/>
        </w:tabs>
        <w:overflowPunct w:val="0"/>
        <w:autoSpaceDE w:val="0"/>
        <w:autoSpaceDN w:val="0"/>
        <w:adjustRightInd w:val="0"/>
        <w:ind w:left="1260" w:hanging="540"/>
        <w:jc w:val="both"/>
        <w:textAlignment w:val="baseline"/>
      </w:pPr>
      <w:r>
        <w:t>továbbképzés, tanulmányi költségek</w:t>
      </w:r>
    </w:p>
    <w:p w:rsidR="0002702F" w:rsidRDefault="0002702F" w:rsidP="0002702F">
      <w:pPr>
        <w:tabs>
          <w:tab w:val="left" w:pos="4032"/>
          <w:tab w:val="left" w:pos="4176"/>
        </w:tabs>
        <w:ind w:left="1260" w:hanging="540"/>
        <w:jc w:val="both"/>
      </w:pPr>
    </w:p>
    <w:p w:rsidR="0002702F" w:rsidRDefault="0002702F" w:rsidP="0002702F">
      <w:pPr>
        <w:tabs>
          <w:tab w:val="left" w:pos="4320"/>
        </w:tabs>
        <w:overflowPunct w:val="0"/>
        <w:autoSpaceDE w:val="0"/>
        <w:autoSpaceDN w:val="0"/>
        <w:adjustRightInd w:val="0"/>
        <w:ind w:left="360"/>
        <w:jc w:val="both"/>
        <w:textAlignment w:val="baseline"/>
      </w:pPr>
      <w:r>
        <w:t>A 133/1997. (VII. 29.) Kormányrendelet értelmében nyilvántartást vezet az utógondozói ellátás szabályzatában rögzített személyi térítési díjakról azok változásairól. Nyilvántartást vezet az utógondozottakról, az utógondozói megállapodásokról. A személyi térítési díjak egyenlegéről (utógondozottanként) havonta értesíti az utógondozói programvezetőt, és negyedévente az utógondozókat.</w:t>
      </w:r>
    </w:p>
    <w:p w:rsidR="0002702F" w:rsidRPr="000B1457" w:rsidRDefault="0002702F" w:rsidP="0002702F">
      <w:pPr>
        <w:tabs>
          <w:tab w:val="left" w:pos="4032"/>
          <w:tab w:val="left" w:pos="4176"/>
        </w:tabs>
        <w:jc w:val="both"/>
        <w:rPr>
          <w:b/>
        </w:rPr>
      </w:pPr>
      <w:r w:rsidRPr="000B1457">
        <w:rPr>
          <w:b/>
        </w:rPr>
        <w:t>Kontírozó könyvelőként: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Kontírozza a bankon, valamint a pénztáron keresztül történő be - és kifizetéseket. Szükség szerint segíti a főkönyvi könyvelést.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Teljekörűen vezeti a kisértékű eszközök gépi készletnyilvántartását. A készletek átadás-átvételéről, a bevételezéséről kiállítja a bizonylati szabályzatban meghatározott bizonylatokat.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Részt vesz az intézmény leltározási folyamataiban.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>
        <w:rPr>
          <w:b/>
          <w:u w:val="single"/>
        </w:rPr>
        <w:t>H</w:t>
      </w:r>
      <w:r w:rsidRPr="00C9266A">
        <w:rPr>
          <w:b/>
          <w:u w:val="single"/>
        </w:rPr>
        <w:t>umánpolitikai</w:t>
      </w:r>
      <w:r>
        <w:rPr>
          <w:b/>
          <w:u w:val="single"/>
        </w:rPr>
        <w:t xml:space="preserve"> és gazdasági</w:t>
      </w:r>
      <w:r w:rsidRPr="00C9266A">
        <w:rPr>
          <w:b/>
          <w:u w:val="single"/>
        </w:rPr>
        <w:t xml:space="preserve">  ügyintéző </w:t>
      </w:r>
    </w:p>
    <w:p w:rsidR="0002702F" w:rsidRPr="00AE5193" w:rsidRDefault="0002702F" w:rsidP="0002702F">
      <w:pPr>
        <w:tabs>
          <w:tab w:val="left" w:pos="4320"/>
        </w:tabs>
        <w:jc w:val="both"/>
        <w:rPr>
          <w:b/>
          <w:u w:val="single"/>
        </w:rPr>
      </w:pPr>
      <w:r w:rsidRPr="00AE5193">
        <w:rPr>
          <w:b/>
          <w:u w:val="single"/>
        </w:rPr>
        <w:t>Feladatai:</w:t>
      </w:r>
    </w:p>
    <w:p w:rsidR="0002702F" w:rsidRDefault="0002702F" w:rsidP="0002702F">
      <w:pPr>
        <w:pStyle w:val="Szvegtrzsbehzssal2"/>
        <w:ind w:hanging="360"/>
        <w:rPr>
          <w:b/>
        </w:rPr>
      </w:pPr>
      <w:r>
        <w:t xml:space="preserve">      </w:t>
      </w:r>
    </w:p>
    <w:p w:rsidR="0002702F" w:rsidRDefault="0002702F" w:rsidP="0002702F">
      <w:pPr>
        <w:pStyle w:val="Szvegtrzsbehzssal2"/>
        <w:ind w:hanging="360"/>
        <w:rPr>
          <w:b/>
        </w:rPr>
      </w:pPr>
      <w:r w:rsidRPr="00AE5193">
        <w:t>Humánpolitikai ügyintézőként: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lastRenderedPageBreak/>
        <w:t xml:space="preserve">A közalkalmazottak személyi-, és munkaügyi nyilvántartásainak, anyagainak vezetése, nyilvántartása, a változások naprakész vezetése.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Az 1992. évi XXXIII. törvényben (Kjt.) előírt közalkalmazotti nyilvántartás naprakész vezetése. 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A közalkalmazottak jogviszonyával kapcsolatos ügyintézői feladatok (besorolás, átsorolás, kinevezés, felmentés, nyugdíjazás, jubileumi jutalom, stb.) ellátása, jelentése a gazdasági vezető és a </w:t>
      </w:r>
      <w:r w:rsidRPr="00AE5193">
        <w:t>Magyar Államkincstár Zala</w:t>
      </w:r>
      <w:r>
        <w:t xml:space="preserve"> Megyei Területi Igazgatósága (MÁK) felé.</w:t>
      </w:r>
    </w:p>
    <w:p w:rsidR="0002702F" w:rsidRDefault="0002702F" w:rsidP="0002702F">
      <w:pPr>
        <w:tabs>
          <w:tab w:val="left" w:pos="1032"/>
        </w:tabs>
        <w:jc w:val="both"/>
      </w:pPr>
    </w:p>
    <w:p w:rsidR="0002702F" w:rsidRDefault="0002702F" w:rsidP="0002702F">
      <w:pPr>
        <w:tabs>
          <w:tab w:val="left" w:pos="1032"/>
        </w:tabs>
        <w:jc w:val="both"/>
      </w:pPr>
    </w:p>
    <w:p w:rsidR="0002702F" w:rsidRDefault="0002702F" w:rsidP="0002702F">
      <w:pPr>
        <w:numPr>
          <w:ilvl w:val="0"/>
          <w:numId w:val="49"/>
        </w:numPr>
        <w:tabs>
          <w:tab w:val="left" w:pos="1032"/>
        </w:tabs>
        <w:jc w:val="both"/>
      </w:pPr>
      <w:r w:rsidRPr="00AE5193">
        <w:t>Minden dolgozói felvétel, illetve minden munkaviszony megszüntetése előtt köteles az intézet gazdasági vezetőjével előzetesen egyeztetni, mind a bérgazdálkodás, (lét</w:t>
      </w:r>
      <w:r w:rsidRPr="00AE5193">
        <w:softHyphen/>
        <w:t>szám, bér) mind a dolgozók fennálló tartozása (lakásépítési támogatási kölcsön, munkabér előleg,  stb.) tekintetében.</w:t>
      </w:r>
    </w:p>
    <w:p w:rsidR="0002702F" w:rsidRDefault="0002702F" w:rsidP="0002702F">
      <w:pPr>
        <w:numPr>
          <w:ilvl w:val="0"/>
          <w:numId w:val="49"/>
        </w:numPr>
        <w:tabs>
          <w:tab w:val="left" w:pos="1032"/>
        </w:tabs>
        <w:jc w:val="both"/>
      </w:pPr>
      <w:r>
        <w:t>Betegszabadság, rendes-, és fizetés nélküli szabadságok nyilvántartása, TGYÁS, GYES, GYED igénybevételével kapcsolatos ügyintézés.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Figyelemmel kíséri a próbaidős és a határozott időre szóló kinevezések határidejét, lejárat előtt jelzi az intézet igazgatójának.</w:t>
      </w:r>
    </w:p>
    <w:p w:rsidR="0002702F" w:rsidRDefault="0002702F" w:rsidP="0002702F">
      <w:pPr>
        <w:numPr>
          <w:ilvl w:val="0"/>
          <w:numId w:val="49"/>
        </w:numPr>
        <w:tabs>
          <w:tab w:val="left" w:pos="1032"/>
        </w:tabs>
        <w:jc w:val="both"/>
      </w:pPr>
      <w:r>
        <w:t>KIR munkaügyi rendszerből adódó feladatok ellátása (feladások, programfrissítések, stb.)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Kérésre kiállítja a j</w:t>
      </w:r>
      <w:r w:rsidRPr="006C00AB">
        <w:t>övedelemigazolások</w:t>
      </w:r>
      <w:r>
        <w:t>at</w:t>
      </w:r>
      <w:r w:rsidRPr="006C00AB">
        <w:t xml:space="preserve"> </w:t>
      </w:r>
      <w:r>
        <w:t>a munkavállalók részére,</w:t>
      </w:r>
    </w:p>
    <w:p w:rsidR="0002702F" w:rsidRPr="006C00AB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Adatot szolgáltat a gazdasági vezető kérésére az intézmény éves költségvetésének tervezésekor és beszámolók elkészítésekor,</w:t>
      </w:r>
    </w:p>
    <w:p w:rsidR="0002702F" w:rsidRDefault="0002702F" w:rsidP="0002702F">
      <w:pPr>
        <w:pStyle w:val="Szvegtrzsbehzssal2"/>
        <w:ind w:hanging="360"/>
        <w:rPr>
          <w:b/>
        </w:rPr>
      </w:pPr>
    </w:p>
    <w:p w:rsidR="0002702F" w:rsidRPr="00742B8F" w:rsidRDefault="0002702F" w:rsidP="0002702F">
      <w:pPr>
        <w:pStyle w:val="Szvegtrzsbehzssal2"/>
        <w:ind w:hanging="360"/>
        <w:rPr>
          <w:u w:val="single"/>
        </w:rPr>
      </w:pPr>
      <w:r w:rsidRPr="00742B8F">
        <w:rPr>
          <w:u w:val="single"/>
        </w:rPr>
        <w:t>Gazdasági ügyintézőként:</w:t>
      </w:r>
    </w:p>
    <w:p w:rsidR="0002702F" w:rsidRPr="006C00AB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 w:rsidRPr="006C00AB">
        <w:t>Ellenőrzi és számfejti az otthontnyújtó ellátás keretében felmerülő változóbéreket (műszakpótlék, túlóra, helyettesítés…),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 w:rsidRPr="004F754F">
        <w:t>Egyéb hóközi kifizetések elszámolása,</w:t>
      </w:r>
    </w:p>
    <w:p w:rsidR="0002702F" w:rsidRPr="006C00AB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 w:rsidRPr="006C00AB">
        <w:t>Elvégzi a belföldi kiküldetések és egyéb jelentésre köteles nem rendszeres kifizetések számítógépes adatrögzítését és feladást a MÁK felé,</w:t>
      </w:r>
    </w:p>
    <w:p w:rsidR="0002702F" w:rsidRPr="00F809B4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 w:rsidRPr="00F809B4">
        <w:t>Az Intézmény érvényes Ügyrendjének 7.5 pontja alapján a számlákon (bizonylatokon) aláírásával szakmailag igazolja a kifizetések jogosságát, a teljesítést megtörténtét. Kifizetés csak az igazolás után történhet.</w:t>
      </w:r>
    </w:p>
    <w:p w:rsidR="0002702F" w:rsidRPr="00F809B4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 xml:space="preserve"> </w:t>
      </w:r>
      <w:r w:rsidRPr="00F809B4">
        <w:t>Szakmai igazolása az alábbi teljesítésekre terjed ki:</w:t>
      </w:r>
    </w:p>
    <w:p w:rsidR="0002702F" w:rsidRDefault="0002702F" w:rsidP="0002702F">
      <w:pPr>
        <w:numPr>
          <w:ilvl w:val="3"/>
          <w:numId w:val="78"/>
        </w:numPr>
        <w:tabs>
          <w:tab w:val="clear" w:pos="2880"/>
          <w:tab w:val="num" w:pos="1276"/>
        </w:tabs>
        <w:ind w:left="1276"/>
        <w:jc w:val="both"/>
      </w:pPr>
      <w:r w:rsidRPr="00F809B4">
        <w:t>nagykanizsai irodák kiadásai (közüzemi díjak, tisztítószer, irodaszer, telefonktg, postaktg, stb)</w:t>
      </w:r>
    </w:p>
    <w:p w:rsidR="0002702F" w:rsidRDefault="0002702F" w:rsidP="0002702F">
      <w:pPr>
        <w:numPr>
          <w:ilvl w:val="3"/>
          <w:numId w:val="78"/>
        </w:numPr>
        <w:tabs>
          <w:tab w:val="clear" w:pos="2880"/>
          <w:tab w:val="num" w:pos="1276"/>
        </w:tabs>
        <w:ind w:left="1276"/>
        <w:jc w:val="both"/>
      </w:pPr>
      <w:r>
        <w:t>intézményi beruházások, fejlesztések,</w:t>
      </w:r>
    </w:p>
    <w:p w:rsidR="0002702F" w:rsidRDefault="0002702F" w:rsidP="0002702F">
      <w:pPr>
        <w:numPr>
          <w:ilvl w:val="3"/>
          <w:numId w:val="78"/>
        </w:numPr>
        <w:tabs>
          <w:tab w:val="clear" w:pos="2880"/>
          <w:tab w:val="num" w:pos="1276"/>
        </w:tabs>
        <w:ind w:left="1276"/>
        <w:jc w:val="both"/>
      </w:pPr>
      <w:r>
        <w:t>személyi kiadások (bérek, hóközi kifizetések, bérlettérítések, stb.)</w:t>
      </w:r>
    </w:p>
    <w:p w:rsidR="0002702F" w:rsidRDefault="0002702F" w:rsidP="0002702F">
      <w:pPr>
        <w:numPr>
          <w:ilvl w:val="3"/>
          <w:numId w:val="78"/>
        </w:numPr>
        <w:tabs>
          <w:tab w:val="clear" w:pos="2880"/>
          <w:tab w:val="num" w:pos="1276"/>
        </w:tabs>
        <w:ind w:left="1276"/>
        <w:jc w:val="both"/>
      </w:pPr>
      <w:r>
        <w:t>megbízási szerződések, a szakértői bizottság kivételével (ügyvéd, üzemorvos, munkavédelmi tev., stb.)</w:t>
      </w:r>
    </w:p>
    <w:p w:rsidR="0002702F" w:rsidRPr="00F809B4" w:rsidRDefault="0002702F" w:rsidP="0002702F">
      <w:pPr>
        <w:numPr>
          <w:ilvl w:val="3"/>
          <w:numId w:val="78"/>
        </w:numPr>
        <w:tabs>
          <w:tab w:val="clear" w:pos="2880"/>
          <w:tab w:val="num" w:pos="1276"/>
        </w:tabs>
        <w:ind w:left="1276"/>
        <w:jc w:val="both"/>
      </w:pPr>
      <w:r>
        <w:t>bevételek esetében</w:t>
      </w:r>
    </w:p>
    <w:p w:rsidR="0002702F" w:rsidRDefault="0002702F" w:rsidP="0002702F">
      <w:pPr>
        <w:jc w:val="both"/>
      </w:pPr>
    </w:p>
    <w:p w:rsidR="0002702F" w:rsidRDefault="0002702F" w:rsidP="0002702F">
      <w:pPr>
        <w:pStyle w:val="Szvegtrzsbehzssal2"/>
        <w:ind w:left="0"/>
        <w:rPr>
          <w:i/>
        </w:rPr>
      </w:pPr>
      <w:r w:rsidRPr="00D01261">
        <w:rPr>
          <w:i/>
          <w:u w:val="single"/>
        </w:rPr>
        <w:t>Felelőssége</w:t>
      </w:r>
      <w:r w:rsidRPr="00D01261">
        <w:rPr>
          <w:i/>
        </w:rPr>
        <w:t>:</w:t>
      </w:r>
      <w:r>
        <w:rPr>
          <w:i/>
        </w:rPr>
        <w:t xml:space="preserve"> </w:t>
      </w:r>
      <w:r w:rsidRPr="00D01261">
        <w:rPr>
          <w:i/>
        </w:rPr>
        <w:t>Tevékenysége során a tudomására jutott bizalmas információkat szolgálai titokként köteles kezelni.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lastRenderedPageBreak/>
        <w:t>Szabadság, betegség idején minden feladata tekintetében helyettesíti a pénztárost.</w:t>
      </w:r>
    </w:p>
    <w:p w:rsidR="0002702F" w:rsidRDefault="0002702F" w:rsidP="0002702F">
      <w:pPr>
        <w:tabs>
          <w:tab w:val="left" w:pos="4032"/>
          <w:tab w:val="left" w:pos="4176"/>
        </w:tabs>
        <w:ind w:left="426"/>
        <w:jc w:val="both"/>
      </w:pPr>
      <w:r>
        <w:t>Feladatát a „Pénz és értékkezelési” szabályzatban, a „Családi pótlék kezeléséről és személyre szóló felhasználásáról szóló szabályzatában valamint az „Ügyrendben” meghatározottak alapján látja el.</w:t>
      </w:r>
    </w:p>
    <w:p w:rsidR="0002702F" w:rsidRDefault="0002702F" w:rsidP="0002702F">
      <w:pPr>
        <w:tabs>
          <w:tab w:val="left" w:pos="4032"/>
          <w:tab w:val="left" w:pos="4176"/>
        </w:tabs>
        <w:ind w:left="426"/>
        <w:jc w:val="both"/>
        <w:rPr>
          <w:b/>
          <w:i/>
        </w:rPr>
      </w:pPr>
    </w:p>
    <w:p w:rsidR="0002702F" w:rsidRPr="00D01261" w:rsidRDefault="0002702F" w:rsidP="0002702F">
      <w:pPr>
        <w:pStyle w:val="Szvegtrzsbehzssal2"/>
        <w:ind w:left="0"/>
        <w:rPr>
          <w:i/>
        </w:rPr>
      </w:pPr>
      <w:r w:rsidRPr="002E7022">
        <w:rPr>
          <w:i/>
          <w:u w:val="single"/>
        </w:rPr>
        <w:t>Anyagi felelőssége:</w:t>
      </w:r>
      <w:r>
        <w:rPr>
          <w:i/>
        </w:rPr>
        <w:t xml:space="preserve"> </w:t>
      </w:r>
      <w:r w:rsidRPr="002E5474">
        <w:rPr>
          <w:i/>
        </w:rPr>
        <w:t>Anyagi felelőssége hiány esetén, a hiány teljes összege. Tartozik a hivatali titoktartásra vonatkozó rendelkezéseket betartani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</w:tabs>
        <w:jc w:val="both"/>
      </w:pPr>
      <w:r>
        <w:t>Összegyűjti az irodaszer igényléseket, és gondoskodik beszerzésükről, az átadott irodaszereket egy füzetben rögzíti.</w:t>
      </w:r>
    </w:p>
    <w:p w:rsidR="0002702F" w:rsidRPr="008850DE" w:rsidRDefault="0002702F" w:rsidP="0002702F">
      <w:pPr>
        <w:numPr>
          <w:ilvl w:val="0"/>
          <w:numId w:val="49"/>
        </w:numPr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360"/>
        <w:jc w:val="both"/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</w:p>
    <w:p w:rsidR="0002702F" w:rsidRDefault="0002702F" w:rsidP="0002702F">
      <w:pPr>
        <w:ind w:left="360" w:hanging="360"/>
        <w:rPr>
          <w:b/>
          <w:bCs/>
          <w:u w:val="single"/>
        </w:rPr>
      </w:pPr>
      <w:r>
        <w:rPr>
          <w:b/>
          <w:bCs/>
          <w:u w:val="single"/>
        </w:rPr>
        <w:t>Gépkocsivezető: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A ZM TEGYESZ otthontnyújtó ellátásában élő gyermekek szállítása (orvos, pszichológiai vizsgálatok, országos szakértői bizottság vizsgálataira)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Szakmai munkatársak szállítása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Egyéb beszerzések segítése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Aktuális, előre nem tervezhető utaztatások lebonyolítása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1080"/>
      </w:pPr>
    </w:p>
    <w:p w:rsidR="0002702F" w:rsidRDefault="0002702F" w:rsidP="0002702F">
      <w:pPr>
        <w:ind w:left="1080"/>
      </w:pPr>
    </w:p>
    <w:p w:rsidR="0002702F" w:rsidRDefault="0002702F" w:rsidP="0002702F">
      <w:pPr>
        <w:pStyle w:val="Cmsor2"/>
      </w:pPr>
      <w:r>
        <w:t>Karbantartó – gépkocsivezető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Feladata a gondozottak szállítása, a beszerzések segítése, pénz szállításában való közreműködés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Feladata a mindennapi működés műszaki feltételeinek biztosítása.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Az intézethez tartozó épületeken (irodák, Speciális Lakásotthon, Utógondozói Lakásotthonok, Utógondozói Lakások) felmerülő hibák kijavítása, javíttatása. A javításokat minden esetben az adott létesítmény vezetőjének írásbeli megrendelésére végzi, az elvégzett javításokat a megrendelővel igazoltatni köteles.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Folyamatosan figyeli az épületek, szerelvények, berendezések állapotát és a felmerülő javítás, felújítás szükségességét a gazdasági vezetőnek jelzi.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A javításokhoz szükséges anyagbeszerzést elvégzi a gazdasági vezető utasítására.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A műhelyben nyilvántartott fogyóeszközöket megőrzi, azok meglétéért anyagi felelőséggel tartozik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t>Elvégzi azon feladatokat, amivel a gazdasági vezető megbízza.</w:t>
      </w:r>
    </w:p>
    <w:p w:rsidR="0002702F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</w:pPr>
      <w:r>
        <w:lastRenderedPageBreak/>
        <w:t>Szabadsága idején helyettesíti a z intézet gépkocsivezetőjét.</w:t>
      </w:r>
    </w:p>
    <w:p w:rsidR="0002702F" w:rsidRPr="008850DE" w:rsidRDefault="0002702F" w:rsidP="0002702F">
      <w:pPr>
        <w:numPr>
          <w:ilvl w:val="0"/>
          <w:numId w:val="49"/>
        </w:numPr>
        <w:tabs>
          <w:tab w:val="clear" w:pos="720"/>
          <w:tab w:val="num" w:pos="426"/>
        </w:tabs>
        <w:jc w:val="both"/>
        <w:rPr>
          <w:b/>
          <w:i/>
        </w:rPr>
      </w:pPr>
      <w:r w:rsidRPr="008850DE">
        <w:rPr>
          <w:b/>
          <w:i/>
        </w:rPr>
        <w:t>Munkája során köteles a tevékenységére vonatkozó hatályos jogszabályoknak, a Szociális Munka Etikai Kódexének, a Zala Megyei TEGYESZ Szervezeti és Működési Szabályzatának, valamint munkáltatója utasításainak megfelelően eljárni.</w:t>
      </w:r>
    </w:p>
    <w:p w:rsidR="0002702F" w:rsidRDefault="0002702F" w:rsidP="0002702F">
      <w:pPr>
        <w:ind w:left="1080"/>
      </w:pPr>
    </w:p>
    <w:p w:rsidR="0002702F" w:rsidRDefault="0002702F" w:rsidP="0002702F">
      <w:pPr>
        <w:tabs>
          <w:tab w:val="left" w:pos="426"/>
        </w:tabs>
        <w:jc w:val="center"/>
        <w:rPr>
          <w:b/>
          <w:sz w:val="28"/>
        </w:rPr>
      </w:pPr>
    </w:p>
    <w:p w:rsidR="0002702F" w:rsidRDefault="0002702F" w:rsidP="0002702F">
      <w:pPr>
        <w:tabs>
          <w:tab w:val="left" w:pos="426"/>
        </w:tabs>
        <w:jc w:val="center"/>
        <w:rPr>
          <w:b/>
          <w:sz w:val="28"/>
        </w:rPr>
      </w:pPr>
      <w:r>
        <w:rPr>
          <w:b/>
          <w:sz w:val="28"/>
        </w:rPr>
        <w:t>VIII.</w:t>
      </w:r>
    </w:p>
    <w:p w:rsidR="0002702F" w:rsidRDefault="0002702F" w:rsidP="0002702F">
      <w:pPr>
        <w:tabs>
          <w:tab w:val="left" w:pos="426"/>
        </w:tabs>
        <w:jc w:val="center"/>
        <w:rPr>
          <w:b/>
        </w:rPr>
      </w:pPr>
      <w:r>
        <w:rPr>
          <w:b/>
        </w:rPr>
        <w:t>A vezetést segítő értekezletek, fórumok</w:t>
      </w:r>
    </w:p>
    <w:p w:rsidR="0002702F" w:rsidRDefault="0002702F" w:rsidP="0002702F">
      <w:pPr>
        <w:tabs>
          <w:tab w:val="left" w:pos="426"/>
        </w:tabs>
        <w:jc w:val="both"/>
        <w:rPr>
          <w:b/>
          <w:u w:val="single"/>
        </w:rPr>
      </w:pPr>
      <w:r>
        <w:rPr>
          <w:b/>
          <w:u w:val="single"/>
        </w:rPr>
        <w:t>Intézményi munkaértekezlet: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rPr>
          <w:u w:val="single"/>
        </w:rPr>
        <w:t>Részvevői:</w:t>
      </w:r>
      <w:r>
        <w:t xml:space="preserve"> </w:t>
      </w:r>
      <w:r>
        <w:tab/>
        <w:t>az intézmény dolgozói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tab/>
      </w:r>
      <w:r>
        <w:tab/>
        <w:t>szakszervezet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tab/>
      </w:r>
      <w:r>
        <w:tab/>
        <w:t>Közalkalmazotti Tanács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rPr>
          <w:u w:val="single"/>
        </w:rPr>
        <w:t>Időpontja:</w:t>
      </w:r>
      <w:r>
        <w:tab/>
        <w:t>szükség szerint, de évente legalább egy alkalommal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rPr>
          <w:u w:val="single"/>
        </w:rPr>
        <w:t>Szervezése:</w:t>
      </w:r>
      <w:r>
        <w:t xml:space="preserve"> </w:t>
      </w:r>
      <w:r>
        <w:tab/>
        <w:t>összehívását az igazgató, vagy a dolgozók többsége kezdemé-</w:t>
      </w:r>
      <w:r>
        <w:tab/>
      </w:r>
      <w:r>
        <w:tab/>
        <w:t>nyezheti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t>Az értekezletről emlékeztetőt kell készíteni.</w:t>
      </w:r>
    </w:p>
    <w:p w:rsidR="0002702F" w:rsidRDefault="0002702F" w:rsidP="0002702F">
      <w:pPr>
        <w:pStyle w:val="Szvegtrzs"/>
        <w:tabs>
          <w:tab w:val="left" w:pos="426"/>
          <w:tab w:val="left" w:pos="2694"/>
        </w:tabs>
      </w:pPr>
      <w:r>
        <w:t>A munkaértekezleten megválaszolatlanul hagyott kérdéseket 8 napon belül írásban kell megválaszolni az érintetteknek.</w:t>
      </w:r>
    </w:p>
    <w:p w:rsidR="0002702F" w:rsidRDefault="0002702F" w:rsidP="0002702F">
      <w:pPr>
        <w:pStyle w:val="Szvegtrzs"/>
        <w:tabs>
          <w:tab w:val="left" w:pos="426"/>
          <w:tab w:val="left" w:pos="2694"/>
        </w:tabs>
      </w:pPr>
      <w:r>
        <w:rPr>
          <w:u w:val="single"/>
        </w:rPr>
        <w:t>Feladata:</w:t>
      </w:r>
      <w:r>
        <w:t xml:space="preserve"> </w:t>
      </w:r>
      <w:r>
        <w:tab/>
        <w:t xml:space="preserve">A dolgozók többségét érintő élet-és munkakörülményeket </w:t>
      </w:r>
      <w:r>
        <w:tab/>
      </w:r>
      <w:r>
        <w:tab/>
      </w:r>
      <w:r>
        <w:tab/>
        <w:t>befolyásoló kérdések megvitatása.</w:t>
      </w:r>
    </w:p>
    <w:p w:rsidR="0002702F" w:rsidRDefault="0002702F" w:rsidP="0002702F">
      <w:pPr>
        <w:tabs>
          <w:tab w:val="left" w:pos="426"/>
          <w:tab w:val="left" w:pos="2694"/>
        </w:tabs>
        <w:jc w:val="both"/>
      </w:pPr>
      <w:r>
        <w:tab/>
      </w:r>
      <w:r>
        <w:tab/>
        <w:t>A demokrácia fórumaként a dolgozók érdekei és jogai érvénye-</w:t>
      </w:r>
      <w:r>
        <w:tab/>
      </w:r>
      <w:r>
        <w:tab/>
        <w:t>sülésének biztosítása.</w:t>
      </w: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426"/>
        </w:tabs>
        <w:jc w:val="both"/>
      </w:pPr>
    </w:p>
    <w:p w:rsidR="0002702F" w:rsidRDefault="0002702F" w:rsidP="0002702F">
      <w:pPr>
        <w:tabs>
          <w:tab w:val="left" w:pos="2700"/>
        </w:tabs>
        <w:rPr>
          <w:b/>
          <w:bCs/>
          <w:u w:val="single"/>
        </w:rPr>
      </w:pPr>
      <w:r>
        <w:rPr>
          <w:b/>
          <w:bCs/>
          <w:u w:val="single"/>
        </w:rPr>
        <w:t>Vezetői értekezlet:</w:t>
      </w:r>
    </w:p>
    <w:p w:rsidR="0002702F" w:rsidRPr="009240BA" w:rsidRDefault="0002702F" w:rsidP="0002702F">
      <w:pPr>
        <w:tabs>
          <w:tab w:val="left" w:pos="2700"/>
        </w:tabs>
        <w:rPr>
          <w:b/>
          <w:i/>
        </w:rPr>
      </w:pPr>
      <w:r w:rsidRPr="009240BA">
        <w:rPr>
          <w:b/>
          <w:i/>
          <w:u w:val="single"/>
        </w:rPr>
        <w:t>Résztvevői:</w:t>
      </w:r>
      <w:r w:rsidRPr="009240BA">
        <w:rPr>
          <w:b/>
          <w:i/>
        </w:rPr>
        <w:tab/>
        <w:t>igazgató,</w:t>
      </w:r>
    </w:p>
    <w:p w:rsidR="0002702F" w:rsidRPr="009240BA" w:rsidRDefault="0002702F" w:rsidP="0002702F">
      <w:pPr>
        <w:tabs>
          <w:tab w:val="left" w:pos="2700"/>
        </w:tabs>
        <w:jc w:val="both"/>
        <w:rPr>
          <w:b/>
          <w:i/>
        </w:rPr>
      </w:pPr>
      <w:r w:rsidRPr="009240BA">
        <w:rPr>
          <w:b/>
          <w:i/>
        </w:rPr>
        <w:tab/>
        <w:t>gazdasági vezető, szervezetszerű helyettes</w:t>
      </w:r>
    </w:p>
    <w:p w:rsidR="0002702F" w:rsidRPr="009240BA" w:rsidRDefault="0002702F" w:rsidP="0002702F">
      <w:pPr>
        <w:tabs>
          <w:tab w:val="left" w:pos="2700"/>
        </w:tabs>
        <w:jc w:val="both"/>
        <w:rPr>
          <w:b/>
          <w:i/>
        </w:rPr>
      </w:pPr>
      <w:r w:rsidRPr="009240BA">
        <w:rPr>
          <w:b/>
          <w:i/>
        </w:rPr>
        <w:tab/>
        <w:t>szakmai programvezetők,</w:t>
      </w:r>
    </w:p>
    <w:p w:rsidR="0002702F" w:rsidRPr="009240BA" w:rsidRDefault="0002702F" w:rsidP="0002702F">
      <w:pPr>
        <w:tabs>
          <w:tab w:val="left" w:pos="2700"/>
        </w:tabs>
        <w:jc w:val="both"/>
        <w:rPr>
          <w:b/>
          <w:i/>
        </w:rPr>
      </w:pPr>
      <w:r w:rsidRPr="009240BA">
        <w:rPr>
          <w:b/>
          <w:i/>
        </w:rPr>
        <w:tab/>
        <w:t xml:space="preserve">A témától függően az érdekképviseleti szerv vezetője, illetve a </w:t>
      </w:r>
      <w:r w:rsidRPr="009240BA">
        <w:rPr>
          <w:b/>
          <w:i/>
        </w:rPr>
        <w:tab/>
        <w:t>Közalkalmazotti Tanács Elnöke</w:t>
      </w:r>
    </w:p>
    <w:p w:rsidR="0002702F" w:rsidRPr="009240BA" w:rsidRDefault="0002702F" w:rsidP="0002702F">
      <w:pPr>
        <w:tabs>
          <w:tab w:val="left" w:pos="2700"/>
        </w:tabs>
        <w:jc w:val="both"/>
        <w:rPr>
          <w:b/>
          <w:i/>
        </w:rPr>
      </w:pPr>
      <w:r w:rsidRPr="009240BA">
        <w:rPr>
          <w:b/>
          <w:i/>
          <w:u w:val="single"/>
        </w:rPr>
        <w:t>Időpontja</w:t>
      </w:r>
      <w:r w:rsidRPr="009240BA">
        <w:rPr>
          <w:b/>
          <w:i/>
        </w:rPr>
        <w:t>:</w:t>
      </w:r>
      <w:r w:rsidRPr="009240BA">
        <w:rPr>
          <w:b/>
          <w:i/>
        </w:rPr>
        <w:tab/>
        <w:t>minden második hétfő de. 9</w:t>
      </w:r>
      <w:r w:rsidRPr="009240BA">
        <w:rPr>
          <w:b/>
          <w:i/>
          <w:vertAlign w:val="superscript"/>
        </w:rPr>
        <w:t>00</w:t>
      </w:r>
      <w:r w:rsidRPr="009240BA">
        <w:rPr>
          <w:b/>
          <w:i/>
        </w:rPr>
        <w:t xml:space="preserve"> órától (szükség szerint)</w:t>
      </w:r>
    </w:p>
    <w:p w:rsidR="0002702F" w:rsidRPr="009240BA" w:rsidRDefault="0002702F" w:rsidP="0002702F">
      <w:pPr>
        <w:pStyle w:val="Szvegtrzs"/>
        <w:tabs>
          <w:tab w:val="left" w:pos="2700"/>
        </w:tabs>
        <w:rPr>
          <w:b/>
          <w:i/>
        </w:rPr>
      </w:pPr>
      <w:r w:rsidRPr="009240BA">
        <w:rPr>
          <w:b/>
          <w:i/>
          <w:u w:val="single"/>
        </w:rPr>
        <w:t>Feladata:</w:t>
      </w:r>
      <w:r w:rsidRPr="009240BA">
        <w:rPr>
          <w:b/>
          <w:i/>
        </w:rPr>
        <w:tab/>
        <w:t>Kölcsönös információadás az egyes területeken folyó tevékeny</w:t>
      </w:r>
      <w:r>
        <w:rPr>
          <w:b/>
          <w:i/>
        </w:rPr>
        <w:t>-</w:t>
      </w:r>
      <w:r>
        <w:rPr>
          <w:b/>
          <w:i/>
        </w:rPr>
        <w:tab/>
      </w:r>
      <w:r w:rsidRPr="009240BA">
        <w:rPr>
          <w:b/>
          <w:i/>
        </w:rPr>
        <w:t>ségről</w:t>
      </w:r>
      <w:r w:rsidRPr="009240BA">
        <w:rPr>
          <w:b/>
          <w:i/>
        </w:rPr>
        <w:tab/>
      </w:r>
    </w:p>
    <w:p w:rsidR="0002702F" w:rsidRPr="009240BA" w:rsidRDefault="0002702F" w:rsidP="0002702F">
      <w:pPr>
        <w:pStyle w:val="Szvegtrzs"/>
        <w:tabs>
          <w:tab w:val="left" w:pos="2700"/>
        </w:tabs>
        <w:rPr>
          <w:b/>
          <w:i/>
        </w:rPr>
      </w:pPr>
      <w:r w:rsidRPr="009240BA">
        <w:rPr>
          <w:b/>
          <w:i/>
        </w:rPr>
        <w:tab/>
        <w:t>A heti operatív feladatok kijelölése</w:t>
      </w:r>
      <w:r w:rsidRPr="009240BA">
        <w:rPr>
          <w:b/>
          <w:i/>
        </w:rPr>
        <w:tab/>
      </w:r>
      <w:r w:rsidRPr="009240BA">
        <w:rPr>
          <w:b/>
          <w:i/>
        </w:rPr>
        <w:tab/>
      </w:r>
      <w:r w:rsidRPr="009240BA">
        <w:rPr>
          <w:b/>
          <w:i/>
        </w:rPr>
        <w:tab/>
      </w:r>
      <w:r w:rsidRPr="009240BA">
        <w:rPr>
          <w:b/>
          <w:i/>
        </w:rPr>
        <w:tab/>
      </w:r>
      <w:r w:rsidRPr="009240BA">
        <w:rPr>
          <w:b/>
          <w:i/>
        </w:rPr>
        <w:tab/>
        <w:t xml:space="preserve">A különböző szakterületek közötti folyamatos kooperáció és </w:t>
      </w:r>
      <w:r w:rsidRPr="009240BA">
        <w:rPr>
          <w:b/>
          <w:i/>
        </w:rPr>
        <w:tab/>
        <w:t>koordináció biztosítása</w:t>
      </w:r>
    </w:p>
    <w:p w:rsidR="0002702F" w:rsidRPr="009240BA" w:rsidRDefault="0002702F" w:rsidP="0002702F">
      <w:pPr>
        <w:pStyle w:val="Szvegtrzs"/>
        <w:tabs>
          <w:tab w:val="left" w:pos="2700"/>
        </w:tabs>
        <w:rPr>
          <w:b/>
          <w:i/>
        </w:rPr>
      </w:pPr>
      <w:r w:rsidRPr="009240BA">
        <w:rPr>
          <w:b/>
          <w:i/>
        </w:rPr>
        <w:tab/>
        <w:t xml:space="preserve">Az intézmény működésével, tevékenységével kapcsolatos </w:t>
      </w:r>
      <w:r w:rsidRPr="009240BA">
        <w:rPr>
          <w:b/>
          <w:i/>
        </w:rPr>
        <w:tab/>
      </w:r>
    </w:p>
    <w:p w:rsidR="0002702F" w:rsidRPr="009240BA" w:rsidRDefault="0002702F" w:rsidP="0002702F">
      <w:pPr>
        <w:pStyle w:val="Szvegtrzs"/>
        <w:tabs>
          <w:tab w:val="left" w:pos="2700"/>
        </w:tabs>
        <w:rPr>
          <w:b/>
          <w:i/>
        </w:rPr>
      </w:pPr>
      <w:r w:rsidRPr="009240BA">
        <w:rPr>
          <w:b/>
          <w:i/>
        </w:rPr>
        <w:tab/>
        <w:t>szakmai, gazdasági ügyek, kérdések megvitatása, egyeztetése</w:t>
      </w:r>
      <w:r w:rsidRPr="009240BA">
        <w:rPr>
          <w:b/>
          <w:i/>
        </w:rPr>
        <w:tab/>
        <w:t xml:space="preserve">Tájékoztatás a szakterületek elmúlt két hét időszakában végzett </w:t>
      </w:r>
      <w:r w:rsidRPr="009240BA">
        <w:rPr>
          <w:b/>
          <w:i/>
        </w:rPr>
        <w:tab/>
        <w:t xml:space="preserve">munkájáról </w:t>
      </w:r>
    </w:p>
    <w:p w:rsidR="0002702F" w:rsidRPr="009240BA" w:rsidRDefault="0002702F" w:rsidP="0002702F">
      <w:pPr>
        <w:tabs>
          <w:tab w:val="left" w:pos="2700"/>
        </w:tabs>
        <w:rPr>
          <w:b/>
          <w:i/>
        </w:rPr>
      </w:pPr>
      <w:r w:rsidRPr="009240BA">
        <w:rPr>
          <w:b/>
          <w:i/>
        </w:rPr>
        <w:t>Az értekezletről jegyzőkönyvet kell készíteni.</w:t>
      </w:r>
    </w:p>
    <w:p w:rsidR="0002702F" w:rsidRDefault="0002702F" w:rsidP="0002702F">
      <w:pPr>
        <w:tabs>
          <w:tab w:val="left" w:pos="426"/>
          <w:tab w:val="left" w:pos="2700"/>
        </w:tabs>
        <w:jc w:val="both"/>
      </w:pPr>
    </w:p>
    <w:p w:rsidR="0002702F" w:rsidRDefault="0002702F" w:rsidP="0002702F">
      <w:pPr>
        <w:tabs>
          <w:tab w:val="left" w:pos="2700"/>
        </w:tabs>
        <w:jc w:val="both"/>
      </w:pPr>
    </w:p>
    <w:p w:rsidR="0002702F" w:rsidRDefault="0002702F" w:rsidP="0002702F">
      <w:pPr>
        <w:tabs>
          <w:tab w:val="left" w:pos="270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Dolgozók érdekvédelmi fóruma (Közalkalmazotti Tanács, Pedagógus Szakszervezet)</w:t>
      </w:r>
    </w:p>
    <w:p w:rsidR="0002702F" w:rsidRDefault="0002702F" w:rsidP="0002702F">
      <w:pPr>
        <w:numPr>
          <w:ilvl w:val="0"/>
          <w:numId w:val="8"/>
        </w:numPr>
        <w:tabs>
          <w:tab w:val="left" w:pos="2700"/>
        </w:tabs>
        <w:jc w:val="both"/>
      </w:pPr>
      <w:r>
        <w:t>Külön jogszabályban biztosított jogkörben jár el.</w:t>
      </w:r>
    </w:p>
    <w:p w:rsidR="0002702F" w:rsidRDefault="0002702F" w:rsidP="0002702F">
      <w:pPr>
        <w:numPr>
          <w:ilvl w:val="0"/>
          <w:numId w:val="8"/>
        </w:numPr>
        <w:tabs>
          <w:tab w:val="left" w:pos="2700"/>
        </w:tabs>
        <w:jc w:val="both"/>
      </w:pPr>
      <w:r>
        <w:t>Szakszolgálat vezetőjével együttműködik.</w:t>
      </w:r>
    </w:p>
    <w:p w:rsidR="0002702F" w:rsidRDefault="0002702F" w:rsidP="0002702F">
      <w:pPr>
        <w:tabs>
          <w:tab w:val="left" w:pos="2700"/>
        </w:tabs>
        <w:jc w:val="both"/>
      </w:pPr>
    </w:p>
    <w:p w:rsidR="0002702F" w:rsidRDefault="0002702F" w:rsidP="0002702F">
      <w:pPr>
        <w:pStyle w:val="Szvegtrzs"/>
        <w:tabs>
          <w:tab w:val="left" w:pos="2700"/>
        </w:tabs>
      </w:pPr>
      <w:r>
        <w:rPr>
          <w:u w:val="single"/>
        </w:rPr>
        <w:t>Feladata</w:t>
      </w:r>
      <w:r>
        <w:t xml:space="preserve">: </w:t>
      </w:r>
      <w:r>
        <w:tab/>
      </w:r>
    </w:p>
    <w:p w:rsidR="0002702F" w:rsidRDefault="0002702F" w:rsidP="0002702F">
      <w:pPr>
        <w:pStyle w:val="Szvegtrzs"/>
        <w:tabs>
          <w:tab w:val="left" w:pos="2700"/>
        </w:tabs>
        <w:ind w:left="1416"/>
      </w:pPr>
      <w:r>
        <w:t xml:space="preserve">A szakszolgálat működésével kapcsolatos kérdésekben, a </w:t>
      </w:r>
      <w:r>
        <w:tab/>
        <w:t xml:space="preserve">szakmai-gazdasági célkitűzések megvalósításában a dolgozók </w:t>
      </w:r>
      <w:r>
        <w:tab/>
        <w:t>élet-és munkakörülményeinek fejlesztése, biztosítása, a dolgozók érdekvédelme.</w:t>
      </w:r>
    </w:p>
    <w:p w:rsidR="0002702F" w:rsidRDefault="0002702F" w:rsidP="0002702F">
      <w:pPr>
        <w:tabs>
          <w:tab w:val="left" w:pos="2700"/>
        </w:tabs>
        <w:jc w:val="both"/>
      </w:pPr>
    </w:p>
    <w:p w:rsidR="0002702F" w:rsidRDefault="0002702F" w:rsidP="0002702F">
      <w:pPr>
        <w:tabs>
          <w:tab w:val="left" w:pos="2700"/>
        </w:tabs>
        <w:jc w:val="both"/>
      </w:pPr>
      <w:r>
        <w:t>Az intézmény dolgozóinak érdekvédelmi szervezeti tevékenységét az intézmény vezetése támogatja, hozzájárul a szükséges működési feltételek megteremtéséhez.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u w:val="single"/>
        </w:rPr>
      </w:pPr>
      <w:r>
        <w:rPr>
          <w:b/>
          <w:bCs/>
          <w:u w:val="single"/>
        </w:rPr>
        <w:t>Ügyfélfogadás rendje.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/>
        <w:rPr>
          <w:u w:val="single"/>
        </w:rPr>
      </w:pPr>
      <w:r>
        <w:rPr>
          <w:u w:val="single"/>
        </w:rPr>
        <w:t>Ügyfélfogadás rendje (fogadónapok):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/>
      </w:pPr>
      <w:r>
        <w:t xml:space="preserve">A szakszolgáltatásban és az otthontnyújtó ellátásban tevékenykedő munkatársak által meghatározott időpontban, </w:t>
      </w:r>
      <w:r w:rsidRPr="009240BA">
        <w:rPr>
          <w:b/>
          <w:i/>
        </w:rPr>
        <w:t>munkaköri leírásukban foglaltak szerint</w:t>
      </w:r>
      <w:r>
        <w:t xml:space="preserve">. 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 w:hanging="360"/>
        <w:rPr>
          <w:b/>
          <w:u w:val="single"/>
        </w:rPr>
      </w:pPr>
    </w:p>
    <w:p w:rsidR="0002702F" w:rsidRPr="00C13BB7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 w:hanging="360"/>
        <w:rPr>
          <w:b/>
          <w:u w:val="single"/>
        </w:rPr>
      </w:pPr>
      <w:r w:rsidRPr="00C13BB7">
        <w:rPr>
          <w:b/>
          <w:u w:val="single"/>
        </w:rPr>
        <w:t>Kiadmányozási jogkör:</w:t>
      </w:r>
    </w:p>
    <w:p w:rsidR="0002702F" w:rsidRDefault="0002702F" w:rsidP="0002702F">
      <w:pPr>
        <w:pStyle w:val="llb"/>
        <w:numPr>
          <w:ilvl w:val="0"/>
          <w:numId w:val="60"/>
        </w:numPr>
        <w:tabs>
          <w:tab w:val="clear" w:pos="4536"/>
          <w:tab w:val="clear" w:pos="9072"/>
          <w:tab w:val="left" w:pos="2700"/>
        </w:tabs>
        <w:jc w:val="both"/>
      </w:pPr>
      <w:r>
        <w:t>ZM TEGYESZ hálózatán belüli információ átadás írásos formában történő megjelenítése az intézményben vezetői hatáskörben tevékenykedő munkatársakat érinti, akik körbélyegzővel rendelkeznek. (értekezletek összehívása, feljegyzések, jegyzőkönyvek készítése, tájékoztatások, térítési díjak megállapítása ).</w:t>
      </w:r>
    </w:p>
    <w:p w:rsidR="0002702F" w:rsidRDefault="0002702F" w:rsidP="0002702F">
      <w:pPr>
        <w:pStyle w:val="llb"/>
        <w:numPr>
          <w:ilvl w:val="0"/>
          <w:numId w:val="59"/>
        </w:numPr>
        <w:tabs>
          <w:tab w:val="clear" w:pos="4536"/>
          <w:tab w:val="clear" w:pos="9072"/>
          <w:tab w:val="left" w:pos="2700"/>
        </w:tabs>
        <w:jc w:val="both"/>
      </w:pPr>
      <w:r>
        <w:t>Az intézet körbélyegzőjének használata szigorúan a kiadmányozási jogkörrel rendelkezők aláírásához tartozik. A körbélyegző rendeltetésszerű használata és őrzése tárgyában az intézmény iratkezelési szabályzatában szabályozottak szerint kell eljárni.</w:t>
      </w: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ind w:left="360"/>
        <w:jc w:val="both"/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rPr>
          <w:b/>
          <w:bCs/>
          <w:sz w:val="28"/>
        </w:rPr>
      </w:pPr>
    </w:p>
    <w:p w:rsidR="0002702F" w:rsidRDefault="0002702F" w:rsidP="0002702F">
      <w:pPr>
        <w:pStyle w:val="llb"/>
        <w:tabs>
          <w:tab w:val="clear" w:pos="4536"/>
          <w:tab w:val="clear" w:pos="9072"/>
          <w:tab w:val="left" w:pos="2700"/>
        </w:tabs>
        <w:jc w:val="center"/>
        <w:rPr>
          <w:sz w:val="28"/>
        </w:rPr>
      </w:pPr>
      <w:r>
        <w:rPr>
          <w:b/>
          <w:bCs/>
          <w:sz w:val="28"/>
        </w:rPr>
        <w:t>IX.</w:t>
      </w:r>
    </w:p>
    <w:p w:rsidR="0002702F" w:rsidRDefault="0002702F" w:rsidP="0002702F">
      <w:pPr>
        <w:jc w:val="center"/>
        <w:rPr>
          <w:b/>
          <w:bCs/>
        </w:rPr>
      </w:pPr>
      <w:r>
        <w:rPr>
          <w:b/>
          <w:bCs/>
        </w:rPr>
        <w:t>Az intézmény kapcsolatai</w:t>
      </w:r>
    </w:p>
    <w:p w:rsidR="0002702F" w:rsidRDefault="0002702F" w:rsidP="0002702F"/>
    <w:p w:rsidR="0002702F" w:rsidRDefault="0002702F" w:rsidP="0002702F"/>
    <w:p w:rsidR="0002702F" w:rsidRDefault="0002702F" w:rsidP="0002702F">
      <w:pPr>
        <w:pStyle w:val="Szvegtrzs"/>
      </w:pPr>
      <w:r>
        <w:t>A Zala Megyei TEGYESZ a feladatai végrehajtása érdekében szakmai és társadalmi kapcsolatok kialakítására törekszik.</w:t>
      </w:r>
    </w:p>
    <w:p w:rsidR="0002702F" w:rsidRDefault="0002702F" w:rsidP="0002702F"/>
    <w:p w:rsidR="0002702F" w:rsidRDefault="0002702F" w:rsidP="0002702F">
      <w:pPr>
        <w:rPr>
          <w:b/>
          <w:bCs/>
          <w:u w:val="single"/>
        </w:rPr>
      </w:pPr>
      <w:r>
        <w:rPr>
          <w:b/>
          <w:bCs/>
          <w:u w:val="single"/>
        </w:rPr>
        <w:t>Belső kapcsolatok:</w:t>
      </w:r>
    </w:p>
    <w:p w:rsidR="0002702F" w:rsidRDefault="0002702F" w:rsidP="0002702F">
      <w:pPr>
        <w:pStyle w:val="Szvegtrzs"/>
      </w:pPr>
      <w:r>
        <w:lastRenderedPageBreak/>
        <w:t>Az intézet feladatainak eredményesebb végrehajtása érdekében szükséges az egyes szakterületek, illetve az egyes szakterületeken dolgozók együttműködése.</w:t>
      </w: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  <w:rPr>
          <w:b/>
          <w:bCs/>
          <w:u w:val="single"/>
        </w:rPr>
      </w:pPr>
      <w:r>
        <w:rPr>
          <w:b/>
          <w:bCs/>
          <w:u w:val="single"/>
        </w:rPr>
        <w:t>Külső kapcsolatok:</w:t>
      </w:r>
    </w:p>
    <w:p w:rsidR="0002702F" w:rsidRDefault="0002702F" w:rsidP="0002702F">
      <w:pPr>
        <w:pStyle w:val="Szvegtrzs"/>
        <w:rPr>
          <w:u w:val="single"/>
        </w:rPr>
      </w:pPr>
      <w:r>
        <w:rPr>
          <w:u w:val="single"/>
        </w:rPr>
        <w:t>Különösen fontosnak tartjuk a kapcsolatot az alábbi szervezetekkel:</w:t>
      </w:r>
    </w:p>
    <w:p w:rsidR="0002702F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>
        <w:t>Zala Megyei Közgyűlés Hivatal,</w:t>
      </w:r>
    </w:p>
    <w:p w:rsidR="0002702F" w:rsidRPr="009240BA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  <w:rPr>
          <w:b/>
          <w:i/>
        </w:rPr>
      </w:pPr>
      <w:r w:rsidRPr="009240BA">
        <w:rPr>
          <w:b/>
          <w:i/>
        </w:rPr>
        <w:t>Nemzeti Erőforrás Minisztérium,</w:t>
      </w:r>
    </w:p>
    <w:p w:rsidR="0002702F" w:rsidRPr="009240BA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  <w:rPr>
          <w:b/>
          <w:i/>
        </w:rPr>
      </w:pPr>
      <w:r w:rsidRPr="009240BA">
        <w:rPr>
          <w:b/>
          <w:i/>
        </w:rPr>
        <w:t xml:space="preserve">Zala Megyei Közigazgatási Hivatal Szociális és Gyámhivatala, </w:t>
      </w:r>
    </w:p>
    <w:p w:rsidR="0002702F" w:rsidRPr="00C9266A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 w:rsidRPr="00C9266A">
        <w:t xml:space="preserve">Városi Gyámhivatalok, </w:t>
      </w:r>
    </w:p>
    <w:p w:rsidR="0002702F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>
        <w:t xml:space="preserve">Családsegítő és Gyermekjóléti Szolgálatok, </w:t>
      </w:r>
    </w:p>
    <w:p w:rsidR="0002702F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>
        <w:t>Képzőintézmények (Felsőoktatási, Szakképző),</w:t>
      </w:r>
    </w:p>
    <w:p w:rsidR="0002702F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>
        <w:t>Társintézmények,</w:t>
      </w:r>
    </w:p>
    <w:p w:rsidR="0002702F" w:rsidRDefault="0002702F" w:rsidP="0002702F">
      <w:pPr>
        <w:pStyle w:val="Szvegtrzs"/>
        <w:numPr>
          <w:ilvl w:val="0"/>
          <w:numId w:val="54"/>
        </w:numPr>
        <w:tabs>
          <w:tab w:val="num" w:pos="1440"/>
          <w:tab w:val="left" w:pos="3544"/>
          <w:tab w:val="left" w:pos="3686"/>
        </w:tabs>
        <w:spacing w:after="0"/>
        <w:ind w:left="1440"/>
        <w:jc w:val="both"/>
      </w:pPr>
      <w:r>
        <w:t>Civil és karitatív szervezetek.</w:t>
      </w:r>
    </w:p>
    <w:p w:rsidR="0002702F" w:rsidRDefault="0002702F" w:rsidP="0002702F">
      <w:pPr>
        <w:pStyle w:val="Szvegtrzs"/>
        <w:rPr>
          <w:b/>
          <w:bCs/>
          <w:u w:val="single"/>
        </w:rPr>
      </w:pPr>
    </w:p>
    <w:p w:rsidR="0002702F" w:rsidRDefault="0002702F" w:rsidP="0002702F">
      <w:pPr>
        <w:pStyle w:val="Szvegtrzs"/>
        <w:rPr>
          <w:b/>
          <w:bCs/>
          <w:u w:val="single"/>
        </w:rPr>
      </w:pPr>
      <w:r>
        <w:rPr>
          <w:b/>
          <w:bCs/>
          <w:u w:val="single"/>
        </w:rPr>
        <w:t>A kapcsolat tartalma kiterjed:</w:t>
      </w:r>
    </w:p>
    <w:p w:rsidR="0002702F" w:rsidRDefault="0002702F" w:rsidP="0002702F">
      <w:pPr>
        <w:pStyle w:val="Szvegtrzs"/>
        <w:numPr>
          <w:ilvl w:val="1"/>
          <w:numId w:val="54"/>
        </w:numPr>
        <w:tabs>
          <w:tab w:val="left" w:pos="3544"/>
          <w:tab w:val="left" w:pos="3686"/>
        </w:tabs>
        <w:spacing w:after="0"/>
        <w:jc w:val="both"/>
      </w:pPr>
      <w:r>
        <w:t>A kölcsönös tájékoztatásra, tájékozódásra.</w:t>
      </w:r>
    </w:p>
    <w:p w:rsidR="0002702F" w:rsidRDefault="0002702F" w:rsidP="0002702F">
      <w:pPr>
        <w:pStyle w:val="Szvegtrzs"/>
        <w:numPr>
          <w:ilvl w:val="1"/>
          <w:numId w:val="54"/>
        </w:numPr>
        <w:tabs>
          <w:tab w:val="left" w:pos="3544"/>
          <w:tab w:val="left" w:pos="3686"/>
        </w:tabs>
        <w:spacing w:after="0"/>
        <w:jc w:val="both"/>
      </w:pPr>
      <w:r>
        <w:t>Egymás tevékenységének gyakorlati megismerésére és támogatására.</w:t>
      </w:r>
    </w:p>
    <w:p w:rsidR="0002702F" w:rsidRDefault="0002702F" w:rsidP="0002702F">
      <w:pPr>
        <w:pStyle w:val="Szvegtrzs"/>
        <w:numPr>
          <w:ilvl w:val="1"/>
          <w:numId w:val="54"/>
        </w:numPr>
        <w:tabs>
          <w:tab w:val="left" w:pos="3544"/>
          <w:tab w:val="left" w:pos="3686"/>
        </w:tabs>
        <w:spacing w:after="0"/>
        <w:jc w:val="both"/>
      </w:pPr>
      <w:r>
        <w:t>Munkamegosztás kialakítására.</w:t>
      </w:r>
    </w:p>
    <w:p w:rsidR="0002702F" w:rsidRDefault="0002702F" w:rsidP="0002702F">
      <w:pPr>
        <w:pStyle w:val="Szvegtrzs"/>
        <w:numPr>
          <w:ilvl w:val="1"/>
          <w:numId w:val="54"/>
        </w:numPr>
        <w:tabs>
          <w:tab w:val="left" w:pos="3544"/>
          <w:tab w:val="left" w:pos="3686"/>
        </w:tabs>
        <w:spacing w:after="0"/>
        <w:jc w:val="both"/>
      </w:pPr>
      <w:r>
        <w:t>Közös tevékenységre, együttműködésre.</w:t>
      </w: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jc w:val="center"/>
        <w:rPr>
          <w:b/>
          <w:bCs/>
          <w:sz w:val="28"/>
        </w:rPr>
      </w:pPr>
      <w:r>
        <w:rPr>
          <w:b/>
          <w:bCs/>
          <w:sz w:val="28"/>
        </w:rPr>
        <w:t>X.</w:t>
      </w:r>
    </w:p>
    <w:p w:rsidR="0002702F" w:rsidRDefault="0002702F" w:rsidP="0002702F">
      <w:pPr>
        <w:pStyle w:val="Szvegtrzs"/>
        <w:jc w:val="center"/>
        <w:rPr>
          <w:b/>
          <w:bCs/>
        </w:rPr>
      </w:pPr>
    </w:p>
    <w:p w:rsidR="0002702F" w:rsidRDefault="0002702F" w:rsidP="0002702F">
      <w:pPr>
        <w:pStyle w:val="Szvegtrzs"/>
        <w:jc w:val="center"/>
        <w:rPr>
          <w:b/>
          <w:bCs/>
        </w:rPr>
      </w:pPr>
      <w:r>
        <w:rPr>
          <w:b/>
          <w:bCs/>
        </w:rPr>
        <w:t>ZÁRÓ RENDELKEZÉS</w:t>
      </w:r>
    </w:p>
    <w:p w:rsidR="0002702F" w:rsidRDefault="0002702F" w:rsidP="0002702F">
      <w:pPr>
        <w:pStyle w:val="Szvegtrzs"/>
        <w:jc w:val="center"/>
        <w:rPr>
          <w:b/>
          <w:bCs/>
        </w:rPr>
      </w:pPr>
    </w:p>
    <w:p w:rsidR="0002702F" w:rsidRDefault="0002702F" w:rsidP="0002702F">
      <w:pPr>
        <w:pStyle w:val="Szvegtrzs"/>
        <w:jc w:val="center"/>
        <w:rPr>
          <w:b/>
          <w:bCs/>
        </w:rPr>
      </w:pPr>
    </w:p>
    <w:p w:rsidR="0002702F" w:rsidRDefault="0002702F" w:rsidP="0002702F">
      <w:pPr>
        <w:pStyle w:val="Szvegtrzs"/>
      </w:pPr>
      <w:r>
        <w:t>Ezen Sz.M.Sz. alapján a benne meghatározottak szerint készültek az intézmény más szabályai: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>Z.M. TEGYESZ Számviteli Politikája</w:t>
      </w:r>
    </w:p>
    <w:p w:rsidR="0002702F" w:rsidRDefault="0002702F" w:rsidP="0002702F">
      <w:pPr>
        <w:pStyle w:val="llb"/>
        <w:numPr>
          <w:ilvl w:val="0"/>
          <w:numId w:val="64"/>
        </w:numPr>
        <w:tabs>
          <w:tab w:val="clear" w:pos="4536"/>
          <w:tab w:val="clear" w:pos="9072"/>
          <w:tab w:val="left" w:pos="1800"/>
        </w:tabs>
        <w:jc w:val="both"/>
        <w:rPr>
          <w:sz w:val="23"/>
        </w:rPr>
      </w:pPr>
      <w:r>
        <w:t>sz. mell.</w:t>
      </w:r>
      <w:r>
        <w:tab/>
        <w:t xml:space="preserve">Z.M. TEGYESZ </w:t>
      </w:r>
      <w:r>
        <w:rPr>
          <w:sz w:val="23"/>
        </w:rPr>
        <w:t>Eszközök és források leltározási és leltárkészítési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>Z.M. TEGYESZ Pénz- és értékkezelési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 xml:space="preserve">Z.M.TEGYESZ Felesleges vagyontárgyak hasznosításának,  selejtezésének  </w:t>
      </w:r>
      <w:r>
        <w:tab/>
        <w:t>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 </w:t>
      </w:r>
      <w:r>
        <w:tab/>
        <w:t xml:space="preserve">Z.M. TEGYESZ Folyamatba épített előzetes és utólagos vezetői ellenőrzés </w:t>
      </w:r>
      <w:r>
        <w:tab/>
        <w:t>rendszere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>Z.M. TEGYESZ Ügyiratkezelési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>Z.M. TEGYESZ Bizonylati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 </w:t>
      </w:r>
      <w:r>
        <w:tab/>
        <w:t>Z.M. TEGYESZ Eszközök és források értékelési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 </w:t>
      </w:r>
      <w:r>
        <w:tab/>
        <w:t>Z.M. TEGYESZ Kockázatkezelési Szabályzata</w:t>
      </w:r>
    </w:p>
    <w:p w:rsidR="0002702F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>
        <w:t xml:space="preserve">sz. mell. </w:t>
      </w:r>
      <w:r>
        <w:tab/>
        <w:t>Z.M.  TEGYESZ Szabálytalanságok kezelésének rendje</w:t>
      </w:r>
    </w:p>
    <w:p w:rsidR="0002702F" w:rsidRPr="00C9266A" w:rsidRDefault="0002702F" w:rsidP="0002702F">
      <w:pPr>
        <w:pStyle w:val="Szvegtrzs"/>
        <w:numPr>
          <w:ilvl w:val="0"/>
          <w:numId w:val="64"/>
        </w:numPr>
        <w:tabs>
          <w:tab w:val="left" w:pos="1800"/>
        </w:tabs>
        <w:spacing w:after="0"/>
        <w:jc w:val="both"/>
      </w:pPr>
      <w:r w:rsidRPr="00C9266A">
        <w:t xml:space="preserve">sz. mell. </w:t>
      </w:r>
      <w:r w:rsidRPr="00C9266A">
        <w:tab/>
        <w:t>Z.M. TEGYESZ Közbeszerzési Szabályzat</w:t>
      </w:r>
    </w:p>
    <w:p w:rsidR="0002702F" w:rsidRDefault="0002702F" w:rsidP="0002702F">
      <w:pPr>
        <w:pStyle w:val="Szvegtrzs"/>
        <w:tabs>
          <w:tab w:val="left" w:pos="1800"/>
        </w:tabs>
      </w:pPr>
    </w:p>
    <w:p w:rsidR="0002702F" w:rsidRDefault="0002702F" w:rsidP="0002702F">
      <w:pPr>
        <w:pStyle w:val="Szvegtrzs"/>
      </w:pPr>
      <w:r>
        <w:t xml:space="preserve">Ezen szabályzat az intézmény fenntartójának, </w:t>
      </w:r>
      <w:r w:rsidRPr="009240BA">
        <w:rPr>
          <w:b/>
          <w:i/>
        </w:rPr>
        <w:t>a Zala Megyei Közgyűlés</w:t>
      </w:r>
      <w:r>
        <w:t xml:space="preserve"> jóváhagyása után lép hatályba.</w:t>
      </w:r>
    </w:p>
    <w:p w:rsidR="0002702F" w:rsidRDefault="0002702F" w:rsidP="0002702F">
      <w:pPr>
        <w:pStyle w:val="Szvegtrzs"/>
      </w:pPr>
      <w:r>
        <w:t>Ezen Sz.M.Sz-et az időközbeni kiegészítések mellett évenként felül kell vizsgálni, és azt jegyzőkönyvben kell rögzíteni és mellékletként tartani.</w:t>
      </w:r>
    </w:p>
    <w:p w:rsidR="0002702F" w:rsidRDefault="0002702F" w:rsidP="0002702F">
      <w:pPr>
        <w:pStyle w:val="Szvegtrzs"/>
      </w:pPr>
      <w:r>
        <w:t>A dolgozókra vonatkozó munkaügyi rendelkezéseket a Kollektív Szerződés tartalmazza.</w:t>
      </w:r>
    </w:p>
    <w:p w:rsidR="0002702F" w:rsidRDefault="0002702F" w:rsidP="0002702F">
      <w:pPr>
        <w:pStyle w:val="Szvegtrzs"/>
        <w:rPr>
          <w:sz w:val="8"/>
        </w:rPr>
      </w:pPr>
    </w:p>
    <w:p w:rsidR="0002702F" w:rsidRDefault="0002702F" w:rsidP="0002702F">
      <w:pPr>
        <w:pStyle w:val="Szvegtrzs"/>
        <w:rPr>
          <w:sz w:val="8"/>
        </w:rPr>
      </w:pPr>
    </w:p>
    <w:p w:rsidR="0002702F" w:rsidRDefault="0002702F" w:rsidP="0002702F">
      <w:pPr>
        <w:pStyle w:val="Szvegtrzs"/>
        <w:rPr>
          <w:sz w:val="8"/>
        </w:rPr>
      </w:pPr>
    </w:p>
    <w:p w:rsidR="0002702F" w:rsidRDefault="0002702F" w:rsidP="0002702F">
      <w:pPr>
        <w:pStyle w:val="Szvegtrzs"/>
        <w:rPr>
          <w:sz w:val="8"/>
        </w:rPr>
      </w:pPr>
    </w:p>
    <w:p w:rsidR="0002702F" w:rsidRDefault="0002702F" w:rsidP="0002702F">
      <w:pPr>
        <w:pStyle w:val="Szvegtrzs"/>
        <w:rPr>
          <w:sz w:val="8"/>
        </w:rPr>
      </w:pPr>
    </w:p>
    <w:p w:rsidR="0002702F" w:rsidRDefault="0002702F" w:rsidP="0002702F">
      <w:pPr>
        <w:pStyle w:val="Szvegtrzs"/>
      </w:pPr>
      <w:r>
        <w:t>Nagykanizsa, 2010. október 21.</w:t>
      </w: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  <w:rPr>
          <w:sz w:val="12"/>
        </w:rPr>
      </w:pPr>
    </w:p>
    <w:p w:rsidR="0002702F" w:rsidRDefault="0002702F" w:rsidP="0002702F">
      <w:pPr>
        <w:pStyle w:val="Szvegtrzs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Böröcz Tünde Veronika</w:t>
      </w:r>
    </w:p>
    <w:p w:rsidR="0002702F" w:rsidRDefault="0002702F" w:rsidP="0002702F">
      <w:pPr>
        <w:pStyle w:val="Szvegtrzs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>igazgató</w:t>
      </w: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  <w:u w:val="single"/>
        </w:rPr>
      </w:pPr>
      <w:r>
        <w:rPr>
          <w:b/>
          <w:bCs/>
          <w:u w:val="single"/>
        </w:rPr>
        <w:t>Záradék:</w:t>
      </w:r>
    </w:p>
    <w:p w:rsidR="0002702F" w:rsidRDefault="0002702F" w:rsidP="0002702F">
      <w:pPr>
        <w:pStyle w:val="Szvegtrzs"/>
        <w:rPr>
          <w:b/>
          <w:bCs/>
          <w:u w:val="single"/>
        </w:rPr>
      </w:pPr>
    </w:p>
    <w:p w:rsidR="0002702F" w:rsidRDefault="0002702F" w:rsidP="0002702F">
      <w:pPr>
        <w:pStyle w:val="Szvegtrzs"/>
      </w:pPr>
      <w:r>
        <w:t xml:space="preserve">A Zala Megyei Területi Gyermekvédelmi Szakszolgálat – </w:t>
      </w:r>
      <w:r w:rsidRPr="00B05F10">
        <w:rPr>
          <w:b/>
          <w:i/>
        </w:rPr>
        <w:t>Nagykanizsa, Petőfi u. 5</w:t>
      </w:r>
      <w:r>
        <w:t>. – Szervezeti és Működési Szabályzatának módosítását a Zala Megyei Közgyűlés ………………………………………………………….. sz. határozatával jóváhagyta.</w:t>
      </w:r>
    </w:p>
    <w:p w:rsidR="0002702F" w:rsidRDefault="0002702F" w:rsidP="0002702F">
      <w:pPr>
        <w:pStyle w:val="Szvegtrzs"/>
        <w:rPr>
          <w:sz w:val="10"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</w:p>
    <w:p w:rsidR="0002702F" w:rsidRDefault="0002702F" w:rsidP="0002702F">
      <w:pPr>
        <w:pStyle w:val="Szvegtrzs"/>
        <w:rPr>
          <w:b/>
          <w:bCs/>
        </w:rPr>
      </w:pPr>
      <w:r>
        <w:rPr>
          <w:b/>
          <w:bCs/>
        </w:rPr>
        <w:t>Értesülnek:</w:t>
      </w:r>
    </w:p>
    <w:p w:rsidR="0002702F" w:rsidRDefault="0002702F" w:rsidP="0002702F">
      <w:pPr>
        <w:pStyle w:val="Szvegtrzs"/>
      </w:pPr>
      <w:r>
        <w:t>- Zala Megyei Közgyűlés  Elnöke</w:t>
      </w:r>
    </w:p>
    <w:p w:rsidR="0002702F" w:rsidRDefault="0002702F" w:rsidP="0002702F">
      <w:pPr>
        <w:pStyle w:val="Szvegtrzs"/>
      </w:pPr>
      <w:r>
        <w:t>- Zala Megyei  Közgyűlés Hivatal</w:t>
      </w:r>
    </w:p>
    <w:p w:rsidR="0002702F" w:rsidRDefault="0002702F" w:rsidP="0002702F">
      <w:pPr>
        <w:pStyle w:val="Szvegtrzs"/>
      </w:pPr>
      <w:r>
        <w:t>- Zala Megyei Közgyűlés Hivatal Szociális és Egészségügyi Osztálya</w:t>
      </w:r>
    </w:p>
    <w:p w:rsidR="0002702F" w:rsidRDefault="0002702F" w:rsidP="0002702F">
      <w:pPr>
        <w:pStyle w:val="Szvegtrzs"/>
        <w:ind w:left="180" w:hanging="180"/>
      </w:pPr>
      <w:r>
        <w:t xml:space="preserve">- Zala Megyei Közigazgatási Hivatal Szociális és Gyámhivatala </w:t>
      </w:r>
    </w:p>
    <w:p w:rsidR="0002702F" w:rsidRDefault="0002702F" w:rsidP="0002702F">
      <w:pPr>
        <w:pStyle w:val="Szvegtrzs"/>
      </w:pPr>
      <w:r>
        <w:t>- Zala Megyei TEGYESZ Szakszervezeti Titkára</w:t>
      </w:r>
    </w:p>
    <w:p w:rsidR="0002702F" w:rsidRDefault="0002702F" w:rsidP="0002702F">
      <w:pPr>
        <w:pStyle w:val="Szvegtrzs"/>
      </w:pPr>
      <w:r>
        <w:t>- Közalkalmazotti Tanács</w:t>
      </w:r>
    </w:p>
    <w:p w:rsidR="0002702F" w:rsidRDefault="0002702F" w:rsidP="0002702F">
      <w:pPr>
        <w:pStyle w:val="Szvegtrzs"/>
      </w:pPr>
      <w:r>
        <w:lastRenderedPageBreak/>
        <w:t>- Igazgató</w:t>
      </w:r>
    </w:p>
    <w:p w:rsidR="0002702F" w:rsidRDefault="0002702F" w:rsidP="0002702F">
      <w:pPr>
        <w:pStyle w:val="Szvegtrzs"/>
      </w:pPr>
      <w:r>
        <w:t>- Gazdasági vezető</w:t>
      </w:r>
    </w:p>
    <w:p w:rsidR="0002702F" w:rsidRDefault="0002702F" w:rsidP="0002702F">
      <w:pPr>
        <w:pStyle w:val="Szvegtrzs"/>
      </w:pPr>
      <w:r>
        <w:t>- Szakszolgálati szakmai vezető</w:t>
      </w:r>
    </w:p>
    <w:p w:rsidR="0002702F" w:rsidRDefault="0002702F" w:rsidP="0002702F">
      <w:pPr>
        <w:pStyle w:val="Szvegtrzs"/>
      </w:pPr>
      <w:r>
        <w:t>- Z.M. TEGYESZ Speciális Lakásotthon Vezetője</w:t>
      </w:r>
    </w:p>
    <w:p w:rsidR="0002702F" w:rsidRDefault="0002702F" w:rsidP="0002702F">
      <w:pPr>
        <w:pStyle w:val="Szvegtrzs"/>
      </w:pPr>
      <w:r>
        <w:t>- Nevelőszülős hálózat szakmai programvezetője</w:t>
      </w:r>
    </w:p>
    <w:p w:rsidR="0002702F" w:rsidRDefault="0002702F" w:rsidP="0002702F">
      <w:pPr>
        <w:pStyle w:val="Szvegtrzs"/>
      </w:pPr>
      <w:r>
        <w:t>- Utógondozás, utógondozói ellátás szakmai programvezetője</w:t>
      </w:r>
    </w:p>
    <w:p w:rsidR="0002702F" w:rsidRDefault="0002702F" w:rsidP="0002702F">
      <w:pPr>
        <w:pStyle w:val="Szvegtrzs"/>
      </w:pPr>
      <w:r>
        <w:t>- Z.M. TEGYESZ irattár</w:t>
      </w: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>
      <w:pPr>
        <w:pStyle w:val="Szvegtrzs"/>
      </w:pPr>
    </w:p>
    <w:p w:rsidR="0002702F" w:rsidRDefault="0002702F" w:rsidP="0002702F"/>
    <w:p w:rsidR="0002702F" w:rsidRDefault="0002702F"/>
    <w:sectPr w:rsidR="0002702F" w:rsidSect="00D05EBC">
      <w:headerReference w:type="even" r:id="rId12"/>
      <w:head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4B" w:rsidRDefault="00022E4B">
      <w:r>
        <w:separator/>
      </w:r>
    </w:p>
  </w:endnote>
  <w:endnote w:type="continuationSeparator" w:id="0">
    <w:p w:rsidR="00022E4B" w:rsidRDefault="0002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4B" w:rsidRDefault="00022E4B">
      <w:r>
        <w:separator/>
      </w:r>
    </w:p>
  </w:footnote>
  <w:footnote w:type="continuationSeparator" w:id="0">
    <w:p w:rsidR="00022E4B" w:rsidRDefault="00022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94" w:rsidRDefault="00392D94" w:rsidP="00D05EB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92D94" w:rsidRDefault="00392D9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94" w:rsidRDefault="00392D94" w:rsidP="00D05EB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A54D6">
      <w:rPr>
        <w:rStyle w:val="Oldalszm"/>
        <w:noProof/>
      </w:rPr>
      <w:t>59</w:t>
    </w:r>
    <w:r>
      <w:rPr>
        <w:rStyle w:val="Oldalszm"/>
      </w:rPr>
      <w:fldChar w:fldCharType="end"/>
    </w:r>
  </w:p>
  <w:p w:rsidR="00392D94" w:rsidRDefault="00392D9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D00"/>
    <w:multiLevelType w:val="hybridMultilevel"/>
    <w:tmpl w:val="FABA36E2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16B0312"/>
    <w:multiLevelType w:val="hybridMultilevel"/>
    <w:tmpl w:val="F89C0E8C"/>
    <w:lvl w:ilvl="0" w:tplc="040E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">
    <w:nsid w:val="034C1C18"/>
    <w:multiLevelType w:val="hybridMultilevel"/>
    <w:tmpl w:val="4A04F1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BD5FAD"/>
    <w:multiLevelType w:val="hybridMultilevel"/>
    <w:tmpl w:val="C3F0670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BF66C8"/>
    <w:multiLevelType w:val="hybridMultilevel"/>
    <w:tmpl w:val="A6CE9ED8"/>
    <w:lvl w:ilvl="0" w:tplc="040E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5">
    <w:nsid w:val="08D035C0"/>
    <w:multiLevelType w:val="hybridMultilevel"/>
    <w:tmpl w:val="8BBAECF0"/>
    <w:lvl w:ilvl="0" w:tplc="6420B552">
      <w:start w:val="9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6">
    <w:nsid w:val="09F76A84"/>
    <w:multiLevelType w:val="hybridMultilevel"/>
    <w:tmpl w:val="2FAE92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5766B0"/>
    <w:multiLevelType w:val="hybridMultilevel"/>
    <w:tmpl w:val="5E0A36E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E63E26"/>
    <w:multiLevelType w:val="multilevel"/>
    <w:tmpl w:val="080ACC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E8004F3"/>
    <w:multiLevelType w:val="hybridMultilevel"/>
    <w:tmpl w:val="FAFADE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31239F"/>
    <w:multiLevelType w:val="multilevel"/>
    <w:tmpl w:val="72A2158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1">
    <w:nsid w:val="12A152F1"/>
    <w:multiLevelType w:val="hybridMultilevel"/>
    <w:tmpl w:val="37681130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3665CB8"/>
    <w:multiLevelType w:val="hybridMultilevel"/>
    <w:tmpl w:val="873A29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CB7DB6"/>
    <w:multiLevelType w:val="hybridMultilevel"/>
    <w:tmpl w:val="FFDE8F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022DB5"/>
    <w:multiLevelType w:val="hybridMultilevel"/>
    <w:tmpl w:val="66347440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6EF74C7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16">
    <w:nsid w:val="16F566D0"/>
    <w:multiLevelType w:val="hybridMultilevel"/>
    <w:tmpl w:val="07D0100E"/>
    <w:lvl w:ilvl="0" w:tplc="040E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17B94043"/>
    <w:multiLevelType w:val="hybridMultilevel"/>
    <w:tmpl w:val="15A60586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7D33A7E"/>
    <w:multiLevelType w:val="hybridMultilevel"/>
    <w:tmpl w:val="5C62A216"/>
    <w:lvl w:ilvl="0" w:tplc="01AC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86F1FA0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20">
    <w:nsid w:val="193002C6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21">
    <w:nsid w:val="196D173E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22">
    <w:nsid w:val="19953014"/>
    <w:multiLevelType w:val="hybridMultilevel"/>
    <w:tmpl w:val="70AC1A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BB06047"/>
    <w:multiLevelType w:val="hybridMultilevel"/>
    <w:tmpl w:val="DB222AFA"/>
    <w:lvl w:ilvl="0" w:tplc="040E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4">
    <w:nsid w:val="1D8F2DEE"/>
    <w:multiLevelType w:val="hybridMultilevel"/>
    <w:tmpl w:val="66347440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1E294CF0"/>
    <w:multiLevelType w:val="hybridMultilevel"/>
    <w:tmpl w:val="CF8E38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EA67A08"/>
    <w:multiLevelType w:val="hybridMultilevel"/>
    <w:tmpl w:val="A37686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6B0B17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28">
    <w:nsid w:val="28D76E07"/>
    <w:multiLevelType w:val="hybridMultilevel"/>
    <w:tmpl w:val="994EB244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29957A91"/>
    <w:multiLevelType w:val="hybridMultilevel"/>
    <w:tmpl w:val="D8D622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9ED2AFC"/>
    <w:multiLevelType w:val="hybridMultilevel"/>
    <w:tmpl w:val="A70E31E2"/>
    <w:lvl w:ilvl="0" w:tplc="040E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2DC35F68"/>
    <w:multiLevelType w:val="hybridMultilevel"/>
    <w:tmpl w:val="BD4EEE8C"/>
    <w:lvl w:ilvl="0" w:tplc="040E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32">
    <w:nsid w:val="2E4C507E"/>
    <w:multiLevelType w:val="hybridMultilevel"/>
    <w:tmpl w:val="AEBE47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30D41E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FA04F92"/>
    <w:multiLevelType w:val="hybridMultilevel"/>
    <w:tmpl w:val="CCAA15DC"/>
    <w:lvl w:ilvl="0" w:tplc="040E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4">
    <w:nsid w:val="2FB87055"/>
    <w:multiLevelType w:val="multilevel"/>
    <w:tmpl w:val="72A2158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5">
    <w:nsid w:val="38CC29C1"/>
    <w:multiLevelType w:val="hybridMultilevel"/>
    <w:tmpl w:val="126AB092"/>
    <w:lvl w:ilvl="0" w:tplc="B0C04108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9CD2C17"/>
    <w:multiLevelType w:val="hybridMultilevel"/>
    <w:tmpl w:val="CDC0FA4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0886A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FD6C27"/>
    <w:multiLevelType w:val="hybridMultilevel"/>
    <w:tmpl w:val="656A22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FEE443E"/>
    <w:multiLevelType w:val="hybridMultilevel"/>
    <w:tmpl w:val="7584E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25E4541"/>
    <w:multiLevelType w:val="hybridMultilevel"/>
    <w:tmpl w:val="2758B4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31407A6"/>
    <w:multiLevelType w:val="hybridMultilevel"/>
    <w:tmpl w:val="197E749C"/>
    <w:lvl w:ilvl="0" w:tplc="9CF8486E">
      <w:start w:val="2005"/>
      <w:numFmt w:val="bullet"/>
      <w:pStyle w:val="zaszakrtiIrodamunkatrsaival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44082CE0"/>
    <w:multiLevelType w:val="hybridMultilevel"/>
    <w:tmpl w:val="A022AD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4204B47"/>
    <w:multiLevelType w:val="hybridMultilevel"/>
    <w:tmpl w:val="4742311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1AC8D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92C5E9F"/>
    <w:multiLevelType w:val="hybridMultilevel"/>
    <w:tmpl w:val="C66EF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135773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45">
    <w:nsid w:val="4C3141E9"/>
    <w:multiLevelType w:val="hybridMultilevel"/>
    <w:tmpl w:val="8C2860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EE4418B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47">
    <w:nsid w:val="50226371"/>
    <w:multiLevelType w:val="hybridMultilevel"/>
    <w:tmpl w:val="75B41262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8">
    <w:nsid w:val="50D12384"/>
    <w:multiLevelType w:val="hybridMultilevel"/>
    <w:tmpl w:val="596285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1E62F09"/>
    <w:multiLevelType w:val="hybridMultilevel"/>
    <w:tmpl w:val="68CE1A44"/>
    <w:lvl w:ilvl="0" w:tplc="01AC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3657F80"/>
    <w:multiLevelType w:val="hybridMultilevel"/>
    <w:tmpl w:val="3D0AF57E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>
    <w:nsid w:val="59392EFD"/>
    <w:multiLevelType w:val="hybridMultilevel"/>
    <w:tmpl w:val="99DAE166"/>
    <w:lvl w:ilvl="0" w:tplc="01AC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A0D6570"/>
    <w:multiLevelType w:val="hybridMultilevel"/>
    <w:tmpl w:val="A9B4C8C4"/>
    <w:lvl w:ilvl="0" w:tplc="01AC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5A7051E7"/>
    <w:multiLevelType w:val="hybridMultilevel"/>
    <w:tmpl w:val="4E5C6D74"/>
    <w:lvl w:ilvl="0" w:tplc="482E7378">
      <w:start w:val="16"/>
      <w:numFmt w:val="bullet"/>
      <w:lvlText w:val="-"/>
      <w:lvlJc w:val="left"/>
      <w:pPr>
        <w:tabs>
          <w:tab w:val="num" w:pos="4800"/>
        </w:tabs>
        <w:ind w:left="480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BB866FD"/>
    <w:multiLevelType w:val="hybridMultilevel"/>
    <w:tmpl w:val="6B2E3B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C4A3A41"/>
    <w:multiLevelType w:val="hybridMultilevel"/>
    <w:tmpl w:val="446664E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">
    <w:nsid w:val="5C7B219F"/>
    <w:multiLevelType w:val="hybridMultilevel"/>
    <w:tmpl w:val="F5D0D5D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E151508"/>
    <w:multiLevelType w:val="hybridMultilevel"/>
    <w:tmpl w:val="0F5C963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E7B6052"/>
    <w:multiLevelType w:val="hybridMultilevel"/>
    <w:tmpl w:val="E10ADCEA"/>
    <w:lvl w:ilvl="0" w:tplc="9E5CDE2E">
      <w:start w:val="1"/>
      <w:numFmt w:val="upperRoman"/>
      <w:pStyle w:val="Cmsor5"/>
      <w:lvlText w:val="%1."/>
      <w:lvlJc w:val="right"/>
      <w:pPr>
        <w:tabs>
          <w:tab w:val="num" w:pos="480"/>
        </w:tabs>
        <w:ind w:left="480" w:hanging="180"/>
      </w:pPr>
    </w:lvl>
    <w:lvl w:ilvl="1" w:tplc="040E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9">
    <w:nsid w:val="5EDD1771"/>
    <w:multiLevelType w:val="hybridMultilevel"/>
    <w:tmpl w:val="1CC06E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6015D7"/>
    <w:multiLevelType w:val="hybridMultilevel"/>
    <w:tmpl w:val="04F8099C"/>
    <w:lvl w:ilvl="0" w:tplc="01AC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14966CC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62">
    <w:nsid w:val="648A56B5"/>
    <w:multiLevelType w:val="hybridMultilevel"/>
    <w:tmpl w:val="5CFEE750"/>
    <w:lvl w:ilvl="0" w:tplc="040E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3">
    <w:nsid w:val="65387069"/>
    <w:multiLevelType w:val="hybridMultilevel"/>
    <w:tmpl w:val="57F0EC80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4">
    <w:nsid w:val="673A5730"/>
    <w:multiLevelType w:val="hybridMultilevel"/>
    <w:tmpl w:val="1A9E8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AF1722B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66">
    <w:nsid w:val="6C2819EC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67">
    <w:nsid w:val="6C6A623D"/>
    <w:multiLevelType w:val="hybridMultilevel"/>
    <w:tmpl w:val="2A94C4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0640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0AE2371"/>
    <w:multiLevelType w:val="singleLevel"/>
    <w:tmpl w:val="B0C04108"/>
    <w:lvl w:ilvl="0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hint="default"/>
      </w:rPr>
    </w:lvl>
  </w:abstractNum>
  <w:abstractNum w:abstractNumId="69">
    <w:nsid w:val="71CA22E0"/>
    <w:multiLevelType w:val="hybridMultilevel"/>
    <w:tmpl w:val="885CD9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72962F95"/>
    <w:multiLevelType w:val="hybridMultilevel"/>
    <w:tmpl w:val="5E0C540C"/>
    <w:lvl w:ilvl="0" w:tplc="B0C04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3FD041C"/>
    <w:multiLevelType w:val="hybridMultilevel"/>
    <w:tmpl w:val="C03EAB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41B73E7"/>
    <w:multiLevelType w:val="hybridMultilevel"/>
    <w:tmpl w:val="52FAD20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54701D5"/>
    <w:multiLevelType w:val="hybridMultilevel"/>
    <w:tmpl w:val="DCE6202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4">
    <w:nsid w:val="75AB74CD"/>
    <w:multiLevelType w:val="singleLevel"/>
    <w:tmpl w:val="443E4C42"/>
    <w:lvl w:ilvl="0">
      <w:start w:val="1"/>
      <w:numFmt w:val="decimal"/>
      <w:pStyle w:val="Cmsor1"/>
      <w:lvlText w:val="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5">
    <w:nsid w:val="75F57935"/>
    <w:multiLevelType w:val="hybridMultilevel"/>
    <w:tmpl w:val="7BCCE8D6"/>
    <w:lvl w:ilvl="0" w:tplc="810640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76364199"/>
    <w:multiLevelType w:val="hybridMultilevel"/>
    <w:tmpl w:val="8068A0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6E461EE"/>
    <w:multiLevelType w:val="hybridMultilevel"/>
    <w:tmpl w:val="C12E8432"/>
    <w:lvl w:ilvl="0" w:tplc="01AC8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97C6D03"/>
    <w:multiLevelType w:val="hybridMultilevel"/>
    <w:tmpl w:val="A6A0CE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BA41898"/>
    <w:multiLevelType w:val="hybridMultilevel"/>
    <w:tmpl w:val="3E547CC0"/>
    <w:lvl w:ilvl="0" w:tplc="01AC8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D7E0D30"/>
    <w:multiLevelType w:val="hybridMultilevel"/>
    <w:tmpl w:val="46CECDB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4"/>
    <w:lvlOverride w:ilvl="0">
      <w:startOverride w:val="1"/>
    </w:lvlOverride>
  </w:num>
  <w:num w:numId="4">
    <w:abstractNumId w:val="23"/>
  </w:num>
  <w:num w:numId="5">
    <w:abstractNumId w:val="64"/>
  </w:num>
  <w:num w:numId="6">
    <w:abstractNumId w:val="8"/>
  </w:num>
  <w:num w:numId="7">
    <w:abstractNumId w:val="57"/>
  </w:num>
  <w:num w:numId="8">
    <w:abstractNumId w:val="25"/>
  </w:num>
  <w:num w:numId="9">
    <w:abstractNumId w:val="44"/>
  </w:num>
  <w:num w:numId="10">
    <w:abstractNumId w:val="20"/>
  </w:num>
  <w:num w:numId="11">
    <w:abstractNumId w:val="19"/>
  </w:num>
  <w:num w:numId="12">
    <w:abstractNumId w:val="46"/>
  </w:num>
  <w:num w:numId="13">
    <w:abstractNumId w:val="21"/>
  </w:num>
  <w:num w:numId="14">
    <w:abstractNumId w:val="27"/>
  </w:num>
  <w:num w:numId="15">
    <w:abstractNumId w:val="65"/>
  </w:num>
  <w:num w:numId="16">
    <w:abstractNumId w:val="15"/>
  </w:num>
  <w:num w:numId="17">
    <w:abstractNumId w:val="68"/>
  </w:num>
  <w:num w:numId="18">
    <w:abstractNumId w:val="61"/>
  </w:num>
  <w:num w:numId="19">
    <w:abstractNumId w:val="66"/>
  </w:num>
  <w:num w:numId="20">
    <w:abstractNumId w:val="79"/>
  </w:num>
  <w:num w:numId="21">
    <w:abstractNumId w:val="29"/>
  </w:num>
  <w:num w:numId="22">
    <w:abstractNumId w:val="17"/>
  </w:num>
  <w:num w:numId="23">
    <w:abstractNumId w:val="52"/>
  </w:num>
  <w:num w:numId="24">
    <w:abstractNumId w:val="50"/>
  </w:num>
  <w:num w:numId="25">
    <w:abstractNumId w:val="24"/>
  </w:num>
  <w:num w:numId="26">
    <w:abstractNumId w:val="14"/>
  </w:num>
  <w:num w:numId="27">
    <w:abstractNumId w:val="73"/>
  </w:num>
  <w:num w:numId="28">
    <w:abstractNumId w:val="51"/>
  </w:num>
  <w:num w:numId="29">
    <w:abstractNumId w:val="49"/>
  </w:num>
  <w:num w:numId="30">
    <w:abstractNumId w:val="11"/>
  </w:num>
  <w:num w:numId="31">
    <w:abstractNumId w:val="48"/>
  </w:num>
  <w:num w:numId="32">
    <w:abstractNumId w:val="42"/>
  </w:num>
  <w:num w:numId="33">
    <w:abstractNumId w:val="18"/>
  </w:num>
  <w:num w:numId="34">
    <w:abstractNumId w:val="60"/>
  </w:num>
  <w:num w:numId="35">
    <w:abstractNumId w:val="75"/>
  </w:num>
  <w:num w:numId="36">
    <w:abstractNumId w:val="58"/>
  </w:num>
  <w:num w:numId="37">
    <w:abstractNumId w:val="31"/>
  </w:num>
  <w:num w:numId="38">
    <w:abstractNumId w:val="4"/>
  </w:num>
  <w:num w:numId="39">
    <w:abstractNumId w:val="32"/>
  </w:num>
  <w:num w:numId="40">
    <w:abstractNumId w:val="6"/>
  </w:num>
  <w:num w:numId="41">
    <w:abstractNumId w:val="45"/>
  </w:num>
  <w:num w:numId="42">
    <w:abstractNumId w:val="67"/>
  </w:num>
  <w:num w:numId="43">
    <w:abstractNumId w:val="70"/>
  </w:num>
  <w:num w:numId="44">
    <w:abstractNumId w:val="22"/>
  </w:num>
  <w:num w:numId="45">
    <w:abstractNumId w:val="56"/>
  </w:num>
  <w:num w:numId="46">
    <w:abstractNumId w:val="77"/>
  </w:num>
  <w:num w:numId="47">
    <w:abstractNumId w:val="39"/>
  </w:num>
  <w:num w:numId="48">
    <w:abstractNumId w:val="71"/>
  </w:num>
  <w:num w:numId="49">
    <w:abstractNumId w:val="3"/>
  </w:num>
  <w:num w:numId="50">
    <w:abstractNumId w:val="7"/>
  </w:num>
  <w:num w:numId="51">
    <w:abstractNumId w:val="13"/>
  </w:num>
  <w:num w:numId="52">
    <w:abstractNumId w:val="54"/>
  </w:num>
  <w:num w:numId="53">
    <w:abstractNumId w:val="55"/>
  </w:num>
  <w:num w:numId="54">
    <w:abstractNumId w:val="9"/>
  </w:num>
  <w:num w:numId="55">
    <w:abstractNumId w:val="1"/>
  </w:num>
  <w:num w:numId="56">
    <w:abstractNumId w:val="62"/>
  </w:num>
  <w:num w:numId="57">
    <w:abstractNumId w:val="0"/>
  </w:num>
  <w:num w:numId="58">
    <w:abstractNumId w:val="63"/>
  </w:num>
  <w:num w:numId="59">
    <w:abstractNumId w:val="26"/>
  </w:num>
  <w:num w:numId="60">
    <w:abstractNumId w:val="41"/>
  </w:num>
  <w:num w:numId="61">
    <w:abstractNumId w:val="35"/>
  </w:num>
  <w:num w:numId="62">
    <w:abstractNumId w:val="33"/>
  </w:num>
  <w:num w:numId="63">
    <w:abstractNumId w:val="16"/>
  </w:num>
  <w:num w:numId="64">
    <w:abstractNumId w:val="80"/>
  </w:num>
  <w:num w:numId="65">
    <w:abstractNumId w:val="5"/>
  </w:num>
  <w:num w:numId="66">
    <w:abstractNumId w:val="38"/>
  </w:num>
  <w:num w:numId="67">
    <w:abstractNumId w:val="76"/>
  </w:num>
  <w:num w:numId="68">
    <w:abstractNumId w:val="30"/>
  </w:num>
  <w:num w:numId="69">
    <w:abstractNumId w:val="69"/>
  </w:num>
  <w:num w:numId="70">
    <w:abstractNumId w:val="78"/>
  </w:num>
  <w:num w:numId="71">
    <w:abstractNumId w:val="12"/>
  </w:num>
  <w:num w:numId="72">
    <w:abstractNumId w:val="28"/>
  </w:num>
  <w:num w:numId="73">
    <w:abstractNumId w:val="10"/>
  </w:num>
  <w:num w:numId="74">
    <w:abstractNumId w:val="34"/>
  </w:num>
  <w:num w:numId="75">
    <w:abstractNumId w:val="40"/>
  </w:num>
  <w:num w:numId="76">
    <w:abstractNumId w:val="47"/>
  </w:num>
  <w:num w:numId="77">
    <w:abstractNumId w:val="36"/>
  </w:num>
  <w:num w:numId="78">
    <w:abstractNumId w:val="37"/>
  </w:num>
  <w:num w:numId="79">
    <w:abstractNumId w:val="43"/>
  </w:num>
  <w:num w:numId="80">
    <w:abstractNumId w:val="59"/>
  </w:num>
  <w:num w:numId="81">
    <w:abstractNumId w:val="7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EE"/>
    <w:rsid w:val="00001B34"/>
    <w:rsid w:val="00011D40"/>
    <w:rsid w:val="00022E4B"/>
    <w:rsid w:val="0002702F"/>
    <w:rsid w:val="00076F10"/>
    <w:rsid w:val="000E1602"/>
    <w:rsid w:val="001119BF"/>
    <w:rsid w:val="00164CD8"/>
    <w:rsid w:val="001A2FA9"/>
    <w:rsid w:val="001A54D6"/>
    <w:rsid w:val="001D3E68"/>
    <w:rsid w:val="002338F6"/>
    <w:rsid w:val="002C66ED"/>
    <w:rsid w:val="00392D94"/>
    <w:rsid w:val="00410375"/>
    <w:rsid w:val="0042433B"/>
    <w:rsid w:val="0045204F"/>
    <w:rsid w:val="00480F3A"/>
    <w:rsid w:val="00485006"/>
    <w:rsid w:val="004A605C"/>
    <w:rsid w:val="004F5F18"/>
    <w:rsid w:val="005027DF"/>
    <w:rsid w:val="005C163D"/>
    <w:rsid w:val="005F58C7"/>
    <w:rsid w:val="00630672"/>
    <w:rsid w:val="00656E75"/>
    <w:rsid w:val="006E3314"/>
    <w:rsid w:val="00722D27"/>
    <w:rsid w:val="007D7885"/>
    <w:rsid w:val="00805F50"/>
    <w:rsid w:val="00814FA5"/>
    <w:rsid w:val="00825342"/>
    <w:rsid w:val="00836725"/>
    <w:rsid w:val="00886591"/>
    <w:rsid w:val="008B5FEE"/>
    <w:rsid w:val="00912840"/>
    <w:rsid w:val="009241A0"/>
    <w:rsid w:val="009D568F"/>
    <w:rsid w:val="00A474E1"/>
    <w:rsid w:val="00B54472"/>
    <w:rsid w:val="00B85360"/>
    <w:rsid w:val="00B86232"/>
    <w:rsid w:val="00BE405E"/>
    <w:rsid w:val="00BE6859"/>
    <w:rsid w:val="00C35C81"/>
    <w:rsid w:val="00CC7576"/>
    <w:rsid w:val="00D05EBC"/>
    <w:rsid w:val="00D33DA0"/>
    <w:rsid w:val="00DF3FA2"/>
    <w:rsid w:val="00E37556"/>
    <w:rsid w:val="00E44F04"/>
    <w:rsid w:val="00E91C62"/>
    <w:rsid w:val="00ED7900"/>
    <w:rsid w:val="00F42BC8"/>
    <w:rsid w:val="00F77BD2"/>
    <w:rsid w:val="00FB7D24"/>
    <w:rsid w:val="00FE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472"/>
    <w:pPr>
      <w:keepNext/>
      <w:numPr>
        <w:numId w:val="3"/>
      </w:numPr>
      <w:jc w:val="center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027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0270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0270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02702F"/>
    <w:pPr>
      <w:keepNext/>
      <w:numPr>
        <w:numId w:val="36"/>
      </w:numPr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nhideWhenUsed/>
    <w:qFormat/>
    <w:rsid w:val="000270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nhideWhenUsed/>
    <w:qFormat/>
    <w:rsid w:val="000270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nhideWhenUsed/>
    <w:qFormat/>
    <w:rsid w:val="000270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02702F"/>
    <w:pPr>
      <w:keepNext/>
      <w:tabs>
        <w:tab w:val="left" w:pos="426"/>
      </w:tabs>
      <w:ind w:left="1135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B5FEE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8B5FE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8B5FE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B5FE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8B5F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B5FE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8B5FEE"/>
  </w:style>
  <w:style w:type="character" w:customStyle="1" w:styleId="Cmsor1Char">
    <w:name w:val="Címsor 1 Char"/>
    <w:basedOn w:val="Bekezdsalapbettpusa"/>
    <w:link w:val="Cmsor1"/>
    <w:rsid w:val="00B54472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B544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B54472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l1">
    <w:name w:val="Normál1"/>
    <w:basedOn w:val="Norml"/>
    <w:rsid w:val="00656E75"/>
    <w:pPr>
      <w:spacing w:line="240" w:lineRule="atLeast"/>
    </w:pPr>
  </w:style>
  <w:style w:type="character" w:customStyle="1" w:styleId="normalchar1">
    <w:name w:val="normal__char1"/>
    <w:rsid w:val="00656E75"/>
    <w:rPr>
      <w:rFonts w:ascii="Times New Roman" w:hAnsi="Times New Roman" w:cs="Times New Roman" w:hint="default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42BC8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27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0270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0270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02702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02702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02702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02702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02702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0270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02702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unhideWhenUsed/>
    <w:rsid w:val="0002702F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02702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02702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rsid w:val="0002702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1">
    <w:name w:val="Stílus1"/>
    <w:basedOn w:val="Norml"/>
    <w:rsid w:val="0002702F"/>
    <w:rPr>
      <w:szCs w:val="20"/>
    </w:rPr>
  </w:style>
  <w:style w:type="paragraph" w:styleId="Csakszveg">
    <w:name w:val="Plain Text"/>
    <w:basedOn w:val="Norml"/>
    <w:link w:val="CsakszvegChar"/>
    <w:rsid w:val="0002702F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02702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02702F"/>
    <w:pPr>
      <w:ind w:left="1440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zaszakrtiIrodamunkatrsaivala">
    <w:name w:val="zaszakértői Iroda munkatársaival a"/>
    <w:basedOn w:val="Norml"/>
    <w:rsid w:val="0002702F"/>
    <w:pPr>
      <w:numPr>
        <w:numId w:val="75"/>
      </w:numPr>
      <w:autoSpaceDE w:val="0"/>
      <w:autoSpaceDN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472"/>
    <w:pPr>
      <w:keepNext/>
      <w:numPr>
        <w:numId w:val="3"/>
      </w:numPr>
      <w:jc w:val="center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027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0270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0270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02702F"/>
    <w:pPr>
      <w:keepNext/>
      <w:numPr>
        <w:numId w:val="36"/>
      </w:numPr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nhideWhenUsed/>
    <w:qFormat/>
    <w:rsid w:val="000270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nhideWhenUsed/>
    <w:qFormat/>
    <w:rsid w:val="000270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nhideWhenUsed/>
    <w:qFormat/>
    <w:rsid w:val="000270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02702F"/>
    <w:pPr>
      <w:keepNext/>
      <w:tabs>
        <w:tab w:val="left" w:pos="426"/>
      </w:tabs>
      <w:ind w:left="1135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B5FEE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8B5FE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8B5FE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B5FE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8B5F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B5FE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8B5FEE"/>
  </w:style>
  <w:style w:type="character" w:customStyle="1" w:styleId="Cmsor1Char">
    <w:name w:val="Címsor 1 Char"/>
    <w:basedOn w:val="Bekezdsalapbettpusa"/>
    <w:link w:val="Cmsor1"/>
    <w:rsid w:val="00B54472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B544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B54472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orml1">
    <w:name w:val="Normál1"/>
    <w:basedOn w:val="Norml"/>
    <w:rsid w:val="00656E75"/>
    <w:pPr>
      <w:spacing w:line="240" w:lineRule="atLeast"/>
    </w:pPr>
  </w:style>
  <w:style w:type="character" w:customStyle="1" w:styleId="normalchar1">
    <w:name w:val="normal__char1"/>
    <w:rsid w:val="00656E75"/>
    <w:rPr>
      <w:rFonts w:ascii="Times New Roman" w:hAnsi="Times New Roman" w:cs="Times New Roman" w:hint="default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42BC8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27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0270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0270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02702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02702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02702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02702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02702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0270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02702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unhideWhenUsed/>
    <w:rsid w:val="0002702F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02702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02702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rsid w:val="0002702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1">
    <w:name w:val="Stílus1"/>
    <w:basedOn w:val="Norml"/>
    <w:rsid w:val="0002702F"/>
    <w:rPr>
      <w:szCs w:val="20"/>
    </w:rPr>
  </w:style>
  <w:style w:type="paragraph" w:styleId="Csakszveg">
    <w:name w:val="Plain Text"/>
    <w:basedOn w:val="Norml"/>
    <w:link w:val="CsakszvegChar"/>
    <w:rsid w:val="0002702F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02702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02702F"/>
    <w:pPr>
      <w:ind w:left="1440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rsid w:val="000270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zaszakrtiIrodamunkatrsaivala">
    <w:name w:val="zaszakértői Iroda munkatársaival a"/>
    <w:basedOn w:val="Norml"/>
    <w:rsid w:val="0002702F"/>
    <w:pPr>
      <w:numPr>
        <w:numId w:val="75"/>
      </w:numPr>
      <w:autoSpaceDE w:val="0"/>
      <w:autoSpaceDN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5BBD-DEE2-46BD-8ACA-07CDECEA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14576</Words>
  <Characters>100578</Characters>
  <Application>Microsoft Office Word</Application>
  <DocSecurity>0</DocSecurity>
  <Lines>838</Lines>
  <Paragraphs>229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Józsefné Heller</dc:creator>
  <cp:lastModifiedBy>Judit Porkoláb</cp:lastModifiedBy>
  <cp:revision>3</cp:revision>
  <cp:lastPrinted>2010-11-30T16:00:00Z</cp:lastPrinted>
  <dcterms:created xsi:type="dcterms:W3CDTF">2010-12-02T14:33:00Z</dcterms:created>
  <dcterms:modified xsi:type="dcterms:W3CDTF">2010-12-02T14:34:00Z</dcterms:modified>
</cp:coreProperties>
</file>