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5E5529">
        <w:rPr>
          <w:rFonts w:ascii="Times New Roman" w:hAnsi="Times New Roman" w:cs="Times New Roman"/>
          <w:sz w:val="24"/>
          <w:szCs w:val="24"/>
        </w:rPr>
        <w:t>P/12/2019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5E5529" w:rsidRPr="00852804">
        <w:rPr>
          <w:rFonts w:ascii="Times New Roman" w:hAnsi="Times New Roman" w:cs="Times New Roman"/>
          <w:sz w:val="24"/>
          <w:szCs w:val="24"/>
        </w:rPr>
        <w:t>Pénzügyi</w:t>
      </w:r>
      <w:r w:rsidR="005E5529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5E5529">
        <w:rPr>
          <w:rFonts w:ascii="Times New Roman" w:hAnsi="Times New Roman" w:cs="Times New Roman"/>
          <w:sz w:val="24"/>
          <w:szCs w:val="24"/>
        </w:rPr>
        <w:t>Térségfejlesztési</w:t>
      </w:r>
      <w:r w:rsidR="005E5529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5E5529">
        <w:rPr>
          <w:rFonts w:ascii="Times New Roman" w:hAnsi="Times New Roman" w:cs="Times New Roman"/>
          <w:sz w:val="24"/>
          <w:szCs w:val="24"/>
        </w:rPr>
        <w:t>2019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E5529">
        <w:rPr>
          <w:rFonts w:ascii="Times New Roman" w:hAnsi="Times New Roman" w:cs="Times New Roman"/>
          <w:sz w:val="24"/>
          <w:szCs w:val="24"/>
        </w:rPr>
        <w:t>január 31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 xml:space="preserve">Köszönti az </w:t>
      </w:r>
      <w:r w:rsidR="001C2111">
        <w:rPr>
          <w:rFonts w:ascii="Times New Roman" w:hAnsi="Times New Roman" w:cs="Times New Roman"/>
          <w:sz w:val="24"/>
          <w:szCs w:val="24"/>
        </w:rPr>
        <w:t xml:space="preserve">együttes </w:t>
      </w:r>
      <w:r w:rsidRPr="00DC3089">
        <w:rPr>
          <w:rFonts w:ascii="Times New Roman" w:hAnsi="Times New Roman" w:cs="Times New Roman"/>
          <w:sz w:val="24"/>
          <w:szCs w:val="24"/>
        </w:rPr>
        <w:t>ülésen megjelenteket és megállapítja, hogy a Térségfejlesztési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1C2111">
        <w:rPr>
          <w:rFonts w:ascii="Times New Roman" w:hAnsi="Times New Roman" w:cs="Times New Roman"/>
          <w:sz w:val="24"/>
          <w:szCs w:val="24"/>
        </w:rPr>
        <w:t>8</w:t>
      </w:r>
      <w:r w:rsidR="00EF7E74">
        <w:rPr>
          <w:rFonts w:ascii="Times New Roman" w:hAnsi="Times New Roman" w:cs="Times New Roman"/>
          <w:sz w:val="24"/>
          <w:szCs w:val="24"/>
        </w:rPr>
        <w:t xml:space="preserve"> fővel határozatképes. Kérdezi</w:t>
      </w:r>
      <w:r w:rsidRPr="00DC3089">
        <w:rPr>
          <w:rFonts w:ascii="Times New Roman" w:hAnsi="Times New Roman" w:cs="Times New Roman"/>
          <w:sz w:val="24"/>
          <w:szCs w:val="24"/>
        </w:rPr>
        <w:t xml:space="preserve">, hogy a </w:t>
      </w:r>
      <w:r w:rsidR="001C2111">
        <w:rPr>
          <w:rFonts w:ascii="Times New Roman" w:hAnsi="Times New Roman" w:cs="Times New Roman"/>
          <w:sz w:val="24"/>
          <w:szCs w:val="24"/>
        </w:rPr>
        <w:t>kiküldött napirenddel kapcsolatban van-e valakinek észrevétele.</w:t>
      </w:r>
    </w:p>
    <w:p w:rsidR="001C2111" w:rsidRDefault="001C211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1C211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111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C2111">
        <w:rPr>
          <w:rFonts w:ascii="Times New Roman" w:hAnsi="Times New Roman" w:cs="Times New Roman"/>
          <w:sz w:val="24"/>
          <w:szCs w:val="24"/>
        </w:rPr>
        <w:t xml:space="preserve">: Köszönti az együttes bizottsági ülésen résztvevőket. Megállapítja, hogy a Pénzügyi Bizottság a jelen lévő 4 </w:t>
      </w:r>
      <w:r w:rsidR="005F29B9">
        <w:rPr>
          <w:rFonts w:ascii="Times New Roman" w:hAnsi="Times New Roman" w:cs="Times New Roman"/>
          <w:sz w:val="24"/>
          <w:szCs w:val="24"/>
        </w:rPr>
        <w:t>fővel</w:t>
      </w:r>
      <w:r w:rsidRPr="001C2111">
        <w:rPr>
          <w:rFonts w:ascii="Times New Roman" w:hAnsi="Times New Roman" w:cs="Times New Roman"/>
          <w:sz w:val="24"/>
          <w:szCs w:val="24"/>
        </w:rPr>
        <w:t xml:space="preserve"> határozatképes.</w:t>
      </w:r>
      <w:r>
        <w:rPr>
          <w:rFonts w:ascii="Times New Roman" w:hAnsi="Times New Roman" w:cs="Times New Roman"/>
          <w:sz w:val="24"/>
          <w:szCs w:val="24"/>
        </w:rPr>
        <w:t xml:space="preserve"> A kiküldött napirend alapján mindkét Bizottság </w:t>
      </w:r>
      <w:r w:rsidR="005F29B9">
        <w:rPr>
          <w:rFonts w:ascii="Times New Roman" w:hAnsi="Times New Roman" w:cs="Times New Roman"/>
          <w:sz w:val="24"/>
          <w:szCs w:val="24"/>
        </w:rPr>
        <w:t>az együttes ülést követően tárgyalná</w:t>
      </w:r>
      <w:r>
        <w:rPr>
          <w:rFonts w:ascii="Times New Roman" w:hAnsi="Times New Roman" w:cs="Times New Roman"/>
          <w:sz w:val="24"/>
          <w:szCs w:val="24"/>
        </w:rPr>
        <w:t xml:space="preserve"> a 2019. I. félévi munkatervét. Javasolja, hogy ezt a nap</w:t>
      </w:r>
      <w:r w:rsidR="005F29B9">
        <w:rPr>
          <w:rFonts w:ascii="Times New Roman" w:hAnsi="Times New Roman" w:cs="Times New Roman"/>
          <w:sz w:val="24"/>
          <w:szCs w:val="24"/>
        </w:rPr>
        <w:t>irendi pontot elsőként tárgyalják meg a Bizottságok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9B9" w:rsidRDefault="005F29B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2111" w:rsidRDefault="001C2111" w:rsidP="001C2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1/2019. (I.31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PB számú határozat</w:t>
      </w:r>
    </w:p>
    <w:p w:rsidR="00732B8D" w:rsidRPr="009865E6" w:rsidRDefault="00732B8D" w:rsidP="001C2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C2111" w:rsidRPr="00412127" w:rsidRDefault="001C2111" w:rsidP="001C2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napirendet </w:t>
      </w:r>
      <w:r w:rsidRPr="001C21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4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úgy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fogadta el, hogy a 2019. I. félévi munkaterv napirendi pont </w:t>
      </w:r>
      <w:r w:rsidR="007329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napirendi pontként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kerül megtárgyalásra. </w:t>
      </w:r>
    </w:p>
    <w:p w:rsidR="001C2111" w:rsidRDefault="001C211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2111" w:rsidRPr="00DD30D6" w:rsidRDefault="001C211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5E5529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50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1C2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I.31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732B8D" w:rsidRPr="009865E6" w:rsidRDefault="00732B8D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507D4" w:rsidRPr="009865E6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elnök által előterjesztett napirendet </w:t>
      </w:r>
      <w:r w:rsidR="001C21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 igen szavazattal </w:t>
      </w:r>
      <w:proofErr w:type="gramStart"/>
      <w:r w:rsidR="001C21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="001C21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1C2111" w:rsidRPr="001C21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úgy fogadta el, hogy a 2019. I. félévi munkaterv napirendi pont az </w:t>
      </w:r>
      <w:r w:rsidR="007329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napirendi pont</w:t>
      </w:r>
      <w:r w:rsidR="001C2111" w:rsidRPr="001C21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ként kerül megtárgyalásra.</w:t>
      </w:r>
    </w:p>
    <w:p w:rsidR="002827DD" w:rsidRDefault="002827DD" w:rsidP="002827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27DD" w:rsidRDefault="002827DD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 w:rsidRPr="00F50C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A7C">
        <w:rPr>
          <w:rFonts w:ascii="Times New Roman" w:hAnsi="Times New Roman" w:cs="Times New Roman"/>
          <w:sz w:val="24"/>
          <w:szCs w:val="24"/>
        </w:rPr>
        <w:t>A döntés értelmében a Bizottságok külön ülés keretében folytatják a munkát.</w:t>
      </w: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570C5A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bookmarkStart w:id="0" w:name="_GoBack"/>
      <w:bookmarkEnd w:id="0"/>
      <w:r w:rsidR="00C91FBF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27DD">
        <w:rPr>
          <w:rFonts w:ascii="Times New Roman" w:hAnsi="Times New Roman" w:cs="Times New Roman"/>
          <w:sz w:val="24"/>
          <w:szCs w:val="24"/>
        </w:rPr>
        <w:t xml:space="preserve">Dr. Fekete </w:t>
      </w:r>
      <w:proofErr w:type="gramStart"/>
      <w:r w:rsidR="002827DD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2827DD">
        <w:rPr>
          <w:rFonts w:ascii="Times New Roman" w:hAnsi="Times New Roman" w:cs="Times New Roman"/>
          <w:sz w:val="24"/>
          <w:szCs w:val="24"/>
        </w:rPr>
        <w:t>alelnöke</w:t>
      </w:r>
      <w:r w:rsidR="002827DD">
        <w:rPr>
          <w:rFonts w:ascii="Times New Roman" w:hAnsi="Times New Roman" w:cs="Times New Roman"/>
          <w:sz w:val="24"/>
          <w:szCs w:val="24"/>
        </w:rPr>
        <w:tab/>
      </w:r>
      <w:r w:rsidR="002827DD">
        <w:rPr>
          <w:rFonts w:ascii="Times New Roman" w:hAnsi="Times New Roman" w:cs="Times New Roman"/>
          <w:sz w:val="24"/>
          <w:szCs w:val="24"/>
        </w:rPr>
        <w:tab/>
      </w:r>
      <w:r w:rsidR="002827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396"/>
    <w:multiLevelType w:val="hybridMultilevel"/>
    <w:tmpl w:val="0C8A7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E303C"/>
    <w:rsid w:val="00114367"/>
    <w:rsid w:val="00135160"/>
    <w:rsid w:val="00165372"/>
    <w:rsid w:val="00167359"/>
    <w:rsid w:val="00173A28"/>
    <w:rsid w:val="001A31DF"/>
    <w:rsid w:val="001B6B9E"/>
    <w:rsid w:val="001C2111"/>
    <w:rsid w:val="001C6BF8"/>
    <w:rsid w:val="001E2A28"/>
    <w:rsid w:val="001E38CC"/>
    <w:rsid w:val="002328FB"/>
    <w:rsid w:val="00251916"/>
    <w:rsid w:val="0025729B"/>
    <w:rsid w:val="002827DD"/>
    <w:rsid w:val="003179C7"/>
    <w:rsid w:val="0036416B"/>
    <w:rsid w:val="00380269"/>
    <w:rsid w:val="003A389D"/>
    <w:rsid w:val="003B2017"/>
    <w:rsid w:val="003D08C5"/>
    <w:rsid w:val="00412127"/>
    <w:rsid w:val="00415755"/>
    <w:rsid w:val="0043338B"/>
    <w:rsid w:val="004357F6"/>
    <w:rsid w:val="00436315"/>
    <w:rsid w:val="00437673"/>
    <w:rsid w:val="004377A9"/>
    <w:rsid w:val="004444A7"/>
    <w:rsid w:val="004773BA"/>
    <w:rsid w:val="004921AE"/>
    <w:rsid w:val="004B7839"/>
    <w:rsid w:val="00513D05"/>
    <w:rsid w:val="00543294"/>
    <w:rsid w:val="00570C5A"/>
    <w:rsid w:val="005B24D5"/>
    <w:rsid w:val="005E4B94"/>
    <w:rsid w:val="005E5529"/>
    <w:rsid w:val="005F016C"/>
    <w:rsid w:val="005F29B9"/>
    <w:rsid w:val="006451D6"/>
    <w:rsid w:val="00664431"/>
    <w:rsid w:val="006812E6"/>
    <w:rsid w:val="006A197A"/>
    <w:rsid w:val="006C7C48"/>
    <w:rsid w:val="007114C0"/>
    <w:rsid w:val="00732911"/>
    <w:rsid w:val="00732B8D"/>
    <w:rsid w:val="00743B3A"/>
    <w:rsid w:val="007507D4"/>
    <w:rsid w:val="007632C1"/>
    <w:rsid w:val="007910D0"/>
    <w:rsid w:val="007F651E"/>
    <w:rsid w:val="00805F26"/>
    <w:rsid w:val="008161BE"/>
    <w:rsid w:val="00852804"/>
    <w:rsid w:val="00891A44"/>
    <w:rsid w:val="008B608C"/>
    <w:rsid w:val="008E4572"/>
    <w:rsid w:val="00917292"/>
    <w:rsid w:val="009453FA"/>
    <w:rsid w:val="009753A2"/>
    <w:rsid w:val="009E3370"/>
    <w:rsid w:val="00A1111F"/>
    <w:rsid w:val="00A1391E"/>
    <w:rsid w:val="00A73206"/>
    <w:rsid w:val="00A8372E"/>
    <w:rsid w:val="00AB09CA"/>
    <w:rsid w:val="00AC767E"/>
    <w:rsid w:val="00AD044D"/>
    <w:rsid w:val="00AF786D"/>
    <w:rsid w:val="00B0181C"/>
    <w:rsid w:val="00B11103"/>
    <w:rsid w:val="00B65EAC"/>
    <w:rsid w:val="00BC7B9A"/>
    <w:rsid w:val="00C27529"/>
    <w:rsid w:val="00C459D1"/>
    <w:rsid w:val="00C91FBF"/>
    <w:rsid w:val="00CC7BD7"/>
    <w:rsid w:val="00D14EC1"/>
    <w:rsid w:val="00DC64F9"/>
    <w:rsid w:val="00DD3E33"/>
    <w:rsid w:val="00E10292"/>
    <w:rsid w:val="00E42B8F"/>
    <w:rsid w:val="00E43CB2"/>
    <w:rsid w:val="00E528C1"/>
    <w:rsid w:val="00E63779"/>
    <w:rsid w:val="00E76606"/>
    <w:rsid w:val="00E85663"/>
    <w:rsid w:val="00EB0A7C"/>
    <w:rsid w:val="00EB0C24"/>
    <w:rsid w:val="00EC10F5"/>
    <w:rsid w:val="00EF7E74"/>
    <w:rsid w:val="00F010DA"/>
    <w:rsid w:val="00F50C91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2E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2E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1B86-4408-49A8-98C0-02B35299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 Mónika</cp:lastModifiedBy>
  <cp:revision>7</cp:revision>
  <cp:lastPrinted>2018-05-03T07:51:00Z</cp:lastPrinted>
  <dcterms:created xsi:type="dcterms:W3CDTF">2019-02-04T12:05:00Z</dcterms:created>
  <dcterms:modified xsi:type="dcterms:W3CDTF">2019-02-05T11:50:00Z</dcterms:modified>
</cp:coreProperties>
</file>