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B14B2">
        <w:rPr>
          <w:rFonts w:ascii="Times New Roman" w:hAnsi="Times New Roman" w:cs="Times New Roman"/>
          <w:sz w:val="24"/>
          <w:szCs w:val="24"/>
        </w:rPr>
        <w:t>T/29-4</w:t>
      </w:r>
      <w:r w:rsidR="00C70E5F">
        <w:rPr>
          <w:rFonts w:ascii="Times New Roman" w:hAnsi="Times New Roman" w:cs="Times New Roman"/>
          <w:sz w:val="24"/>
          <w:szCs w:val="24"/>
        </w:rPr>
        <w:t>/2023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70E5F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FB14B2">
        <w:rPr>
          <w:rFonts w:ascii="Times New Roman" w:hAnsi="Times New Roman" w:cs="Times New Roman"/>
          <w:sz w:val="24"/>
          <w:szCs w:val="24"/>
        </w:rPr>
        <w:t>június 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99706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925A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41E9" w:rsidRDefault="00FE734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C925A7" w:rsidRPr="003C5AC1">
        <w:rPr>
          <w:rFonts w:ascii="Times New Roman" w:hAnsi="Times New Roman" w:cs="Times New Roman"/>
          <w:b/>
          <w:sz w:val="24"/>
          <w:szCs w:val="24"/>
        </w:rPr>
        <w:t>:</w:t>
      </w:r>
      <w:r w:rsidR="00C925A7">
        <w:rPr>
          <w:rFonts w:ascii="Times New Roman" w:hAnsi="Times New Roman" w:cs="Times New Roman"/>
          <w:sz w:val="24"/>
          <w:szCs w:val="24"/>
        </w:rPr>
        <w:t xml:space="preserve"> Tisztelettel köszönti a megjelenteket, a meghívott vendégeke</w:t>
      </w:r>
      <w:r w:rsidR="003C5AC1">
        <w:rPr>
          <w:rFonts w:ascii="Times New Roman" w:hAnsi="Times New Roman" w:cs="Times New Roman"/>
          <w:sz w:val="24"/>
          <w:szCs w:val="24"/>
        </w:rPr>
        <w:t>t, a Hivatal dolgozóit, Alelnök U</w:t>
      </w:r>
      <w:r w:rsidR="00C925A7">
        <w:rPr>
          <w:rFonts w:ascii="Times New Roman" w:hAnsi="Times New Roman" w:cs="Times New Roman"/>
          <w:sz w:val="24"/>
          <w:szCs w:val="24"/>
        </w:rPr>
        <w:t>rakat. A Térségfejlesztési Bizottság részéről</w:t>
      </w:r>
      <w:r w:rsidR="00662B5B">
        <w:rPr>
          <w:rFonts w:ascii="Times New Roman" w:hAnsi="Times New Roman" w:cs="Times New Roman"/>
          <w:sz w:val="24"/>
          <w:szCs w:val="24"/>
        </w:rPr>
        <w:t xml:space="preserve"> megállapítja, hogy a </w:t>
      </w:r>
      <w:r w:rsidR="00C925A7">
        <w:rPr>
          <w:rFonts w:ascii="Times New Roman" w:hAnsi="Times New Roman" w:cs="Times New Roman"/>
          <w:sz w:val="24"/>
          <w:szCs w:val="24"/>
        </w:rPr>
        <w:t>bizottság</w:t>
      </w:r>
      <w:r w:rsidR="00662B5B">
        <w:rPr>
          <w:rFonts w:ascii="Times New Roman" w:hAnsi="Times New Roman" w:cs="Times New Roman"/>
          <w:sz w:val="24"/>
          <w:szCs w:val="24"/>
        </w:rPr>
        <w:t xml:space="preserve"> </w:t>
      </w:r>
      <w:r w:rsidR="00C925A7">
        <w:rPr>
          <w:rFonts w:ascii="Times New Roman" w:hAnsi="Times New Roman" w:cs="Times New Roman"/>
          <w:sz w:val="24"/>
          <w:szCs w:val="24"/>
        </w:rPr>
        <w:t>határozatképes,</w:t>
      </w:r>
      <w:r w:rsidR="00662B5B">
        <w:rPr>
          <w:rFonts w:ascii="Times New Roman" w:hAnsi="Times New Roman" w:cs="Times New Roman"/>
          <w:sz w:val="24"/>
          <w:szCs w:val="24"/>
        </w:rPr>
        <w:t xml:space="preserve"> és a kiküldött napirendet szavazásra bocsátja.</w:t>
      </w:r>
    </w:p>
    <w:p w:rsidR="00662B5B" w:rsidRDefault="00662B5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2B5B" w:rsidRPr="009865E6" w:rsidRDefault="00662B5B" w:rsidP="00662B5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11/2023. (VI.8.)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62B5B" w:rsidRDefault="00662B5B" w:rsidP="00662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62B5B" w:rsidRDefault="00662B5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EF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805EF6">
        <w:rPr>
          <w:rFonts w:ascii="Times New Roman" w:hAnsi="Times New Roman" w:cs="Times New Roman"/>
          <w:sz w:val="24"/>
          <w:szCs w:val="24"/>
        </w:rPr>
        <w:t>: Tisztelettel köszönti a Pénzügyi Bizottság tagjait, Alelnök Urakat, a Hivatal dolgozóit és a megjelenteket. Megállapítja, hogy a bizottság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 minden tagja megjelent és </w:t>
      </w:r>
      <w:r w:rsidRPr="00805EF6">
        <w:rPr>
          <w:rFonts w:ascii="Times New Roman" w:hAnsi="Times New Roman" w:cs="Times New Roman"/>
          <w:sz w:val="24"/>
          <w:szCs w:val="24"/>
        </w:rPr>
        <w:t>határozatképes. A kiküldött</w:t>
      </w:r>
      <w:r w:rsidR="00C925A7">
        <w:rPr>
          <w:rFonts w:ascii="Times New Roman" w:hAnsi="Times New Roman" w:cs="Times New Roman"/>
          <w:sz w:val="24"/>
          <w:szCs w:val="24"/>
        </w:rPr>
        <w:t xml:space="preserve"> meghívót és a</w:t>
      </w:r>
      <w:r w:rsidRPr="00805EF6">
        <w:rPr>
          <w:rFonts w:ascii="Times New Roman" w:hAnsi="Times New Roman" w:cs="Times New Roman"/>
          <w:sz w:val="24"/>
          <w:szCs w:val="24"/>
        </w:rPr>
        <w:t xml:space="preserve"> napirendi pontokat </w:t>
      </w:r>
      <w:r w:rsidR="00C925A7">
        <w:rPr>
          <w:rFonts w:ascii="Times New Roman" w:hAnsi="Times New Roman" w:cs="Times New Roman"/>
          <w:sz w:val="24"/>
          <w:szCs w:val="24"/>
        </w:rPr>
        <w:t xml:space="preserve">megkapták, kérdezi a bizottság tagjaitól, hogy van-e valakinek javaslata, kérdése a kiküldött napirenddel kapcsolatban. Ennek hiányában a napirendi pontokat </w:t>
      </w:r>
      <w:r w:rsidRPr="00805EF6">
        <w:rPr>
          <w:rFonts w:ascii="Times New Roman" w:hAnsi="Times New Roman" w:cs="Times New Roman"/>
          <w:sz w:val="24"/>
          <w:szCs w:val="24"/>
        </w:rPr>
        <w:t>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7B7926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VI.8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7586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C925A7" w:rsidRDefault="00C925A7" w:rsidP="0016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351F8C" w:rsidRPr="00351F8C" w:rsidRDefault="00351F8C" w:rsidP="00351F8C">
      <w:pPr>
        <w:pStyle w:val="Napirend"/>
        <w:keepNext/>
        <w:numPr>
          <w:ilvl w:val="0"/>
          <w:numId w:val="21"/>
        </w:numPr>
        <w:tabs>
          <w:tab w:val="clear" w:pos="567"/>
          <w:tab w:val="left" w:pos="708"/>
        </w:tabs>
        <w:ind w:left="567" w:right="-283" w:hanging="567"/>
      </w:pPr>
      <w:r w:rsidRPr="00351F8C">
        <w:t>Rendelet-tervezet Zala Vármegye Önkormányzata 2023. év</w:t>
      </w:r>
      <w:r>
        <w:t>i költségvetésének módosítására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805EF6">
        <w:rPr>
          <w:rFonts w:ascii="Times New Roman" w:hAnsi="Times New Roman" w:cs="Times New Roman"/>
          <w:sz w:val="24"/>
          <w:szCs w:val="24"/>
        </w:rPr>
        <w:t xml:space="preserve">Felkéri </w:t>
      </w:r>
      <w:r w:rsidR="00E60EE9">
        <w:rPr>
          <w:rFonts w:ascii="Times New Roman" w:hAnsi="Times New Roman" w:cs="Times New Roman"/>
          <w:sz w:val="24"/>
          <w:szCs w:val="24"/>
        </w:rPr>
        <w:t xml:space="preserve">Hellerné Vizsy Rita gazdasági vezető asszonyt </w:t>
      </w:r>
      <w:r w:rsidR="00805EF6">
        <w:rPr>
          <w:rFonts w:ascii="Times New Roman" w:hAnsi="Times New Roman" w:cs="Times New Roman"/>
          <w:sz w:val="24"/>
          <w:szCs w:val="24"/>
        </w:rPr>
        <w:t>a napirendi pont szóbeli kiegészítésére.</w:t>
      </w:r>
    </w:p>
    <w:p w:rsidR="00805EF6" w:rsidRDefault="00805EF6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F8C" w:rsidRPr="00351F8C" w:rsidRDefault="00E60EE9" w:rsidP="00351F8C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Hellerné Vizsy Rita: </w:t>
      </w:r>
      <w:r w:rsidR="00351F8C" w:rsidRPr="00351F8C">
        <w:rPr>
          <w:rFonts w:ascii="Times New Roman" w:hAnsi="Times New Roman"/>
          <w:sz w:val="24"/>
          <w:szCs w:val="20"/>
        </w:rPr>
        <w:t>A költségvetés főösszege 1.210.673 e Ft-ról 1.230.260 Ft-ra emelkedik.</w:t>
      </w:r>
    </w:p>
    <w:p w:rsidR="00351F8C" w:rsidRPr="00351F8C" w:rsidRDefault="00351F8C" w:rsidP="00351F8C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51F8C">
        <w:rPr>
          <w:rFonts w:ascii="Times New Roman" w:hAnsi="Times New Roman"/>
          <w:sz w:val="24"/>
          <w:szCs w:val="20"/>
        </w:rPr>
        <w:t>Pályázati bevétel, valamint az energia-áremelkedés miatti kormányzati támogatás került átvezetésre a költségvetési rendeleten.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237618" w:rsidRDefault="00237618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5A7">
        <w:rPr>
          <w:rFonts w:ascii="Times New Roman" w:hAnsi="Times New Roman" w:cs="Times New Roman"/>
          <w:sz w:val="24"/>
          <w:szCs w:val="24"/>
        </w:rPr>
        <w:t>Köszöni a szóbeli kiegészítést. Az írásbeli anyagot megkapták, olvasták. Megkérdezi a bizottság tagjaitól, hogy van-e valakinek kérdése, hozzászólása az anyaggal kapcsolatban. Kérdés, hozzászólás hiányában szavazásra bocsátja a napirendet.</w:t>
      </w:r>
    </w:p>
    <w:p w:rsidR="00F56325" w:rsidRDefault="00F56325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E527F2" w:rsidRPr="009865E6" w:rsidRDefault="00351F8C" w:rsidP="00E527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="00CF2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VI.8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E527F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CF2C2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56325" w:rsidRPr="00351F8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51F8C">
        <w:rPr>
          <w:rFonts w:ascii="Times New Roman" w:hAnsi="Times New Roman" w:cs="Times New Roman"/>
          <w:i/>
          <w:sz w:val="24"/>
          <w:szCs w:val="24"/>
        </w:rPr>
        <w:t>„</w:t>
      </w:r>
      <w:r w:rsidR="00351F8C" w:rsidRPr="00351F8C">
        <w:rPr>
          <w:rFonts w:ascii="Times New Roman" w:hAnsi="Times New Roman" w:cs="Times New Roman"/>
          <w:i/>
          <w:sz w:val="24"/>
          <w:szCs w:val="24"/>
        </w:rPr>
        <w:t>Rendelet-tervezet Zala Vármegye Önkormányzata 2023. évi költségvetésének módosítására</w:t>
      </w:r>
      <w:r w:rsidRPr="00351F8C">
        <w:rPr>
          <w:rFonts w:ascii="Times New Roman" w:hAnsi="Times New Roman" w:cs="Times New Roman"/>
          <w:i/>
          <w:sz w:val="24"/>
          <w:szCs w:val="24"/>
        </w:rPr>
        <w:t>” című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9608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6083F" w:rsidRDefault="0096083F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6083F" w:rsidRPr="0096083F" w:rsidRDefault="0096083F" w:rsidP="00342C3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2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Fodor Márk: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Kérdezi a térségfejlesztési bizottság tagjait, hogy kérdés, hozzászólás van –e a napirenddel kapcsolatban, ennek hiányában a napirendet szavazásra teszi fel.</w:t>
      </w:r>
    </w:p>
    <w:p w:rsidR="0096083F" w:rsidRPr="0096083F" w:rsidRDefault="0096083F" w:rsidP="00342C3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C31" w:rsidRPr="009865E6" w:rsidRDefault="00342C31" w:rsidP="00342C3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12/2023. (VI.8.)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342C31" w:rsidRDefault="00342C31" w:rsidP="00342C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51F8C">
        <w:rPr>
          <w:rFonts w:ascii="Times New Roman" w:hAnsi="Times New Roman" w:cs="Times New Roman"/>
          <w:i/>
          <w:sz w:val="24"/>
          <w:szCs w:val="24"/>
        </w:rPr>
        <w:t>a „Rendelet-tervezet Zala Vármegye Önkormányzata 2023. évi költségvetésének módosítására” című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7B42C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342C31" w:rsidRDefault="00342C31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56325" w:rsidRPr="00AE69D3" w:rsidRDefault="00F56325" w:rsidP="00AE69D3">
      <w:pPr>
        <w:pStyle w:val="Napirend"/>
        <w:tabs>
          <w:tab w:val="clear" w:pos="567"/>
          <w:tab w:val="clear" w:pos="720"/>
          <w:tab w:val="left" w:pos="708"/>
        </w:tabs>
        <w:ind w:left="0" w:firstLine="0"/>
      </w:pPr>
      <w:r>
        <w:rPr>
          <w:szCs w:val="24"/>
        </w:rPr>
        <w:t>2</w:t>
      </w:r>
      <w:r w:rsidRPr="00AE69D3">
        <w:t xml:space="preserve">. </w:t>
      </w:r>
      <w:r w:rsidR="00AE69D3">
        <w:tab/>
      </w:r>
      <w:r w:rsidR="00AE69D3" w:rsidRPr="00AE69D3">
        <w:t>Beszámoló a Zala Megyei Vállalkozásfejlesztési A</w:t>
      </w:r>
      <w:r w:rsidR="000F0ACA">
        <w:t>lapítvány 2022. évi működéséről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34625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F56325">
        <w:rPr>
          <w:rFonts w:ascii="Times New Roman" w:hAnsi="Times New Roman"/>
          <w:b/>
          <w:sz w:val="24"/>
          <w:szCs w:val="24"/>
        </w:rPr>
        <w:t>:</w:t>
      </w:r>
      <w:r w:rsidR="00F56325" w:rsidRPr="003A1D4E">
        <w:rPr>
          <w:rFonts w:ascii="Times New Roman" w:hAnsi="Times New Roman"/>
          <w:sz w:val="24"/>
          <w:szCs w:val="24"/>
        </w:rPr>
        <w:t xml:space="preserve"> </w:t>
      </w:r>
      <w:r w:rsidR="003A1D4E" w:rsidRPr="003A1D4E">
        <w:rPr>
          <w:rFonts w:ascii="Times New Roman" w:hAnsi="Times New Roman"/>
          <w:sz w:val="24"/>
          <w:szCs w:val="24"/>
        </w:rPr>
        <w:t>Sok szerete</w:t>
      </w:r>
      <w:r w:rsidR="003A1D4E">
        <w:rPr>
          <w:rFonts w:ascii="Times New Roman" w:hAnsi="Times New Roman"/>
          <w:sz w:val="24"/>
          <w:szCs w:val="24"/>
        </w:rPr>
        <w:t>ttel köszönti Igazgató-helyettes urat. Be kell, hogy vallja, hogy a Zala Megyei Vállalkozásfejle</w:t>
      </w:r>
      <w:r w:rsidR="00C53E1F">
        <w:rPr>
          <w:rFonts w:ascii="Times New Roman" w:hAnsi="Times New Roman"/>
          <w:sz w:val="24"/>
          <w:szCs w:val="24"/>
        </w:rPr>
        <w:t>sztési Alapítvány Mikrohitel Bizottságának</w:t>
      </w:r>
      <w:r w:rsidR="003A1D4E">
        <w:rPr>
          <w:rFonts w:ascii="Times New Roman" w:hAnsi="Times New Roman"/>
          <w:sz w:val="24"/>
          <w:szCs w:val="24"/>
        </w:rPr>
        <w:t xml:space="preserve"> </w:t>
      </w:r>
      <w:r w:rsidR="00C53E1F">
        <w:rPr>
          <w:rFonts w:ascii="Times New Roman" w:hAnsi="Times New Roman"/>
          <w:sz w:val="24"/>
          <w:szCs w:val="24"/>
        </w:rPr>
        <w:t xml:space="preserve">hosszú éveken keresztül </w:t>
      </w:r>
      <w:r w:rsidR="003A1D4E">
        <w:rPr>
          <w:rFonts w:ascii="Times New Roman" w:hAnsi="Times New Roman"/>
          <w:sz w:val="24"/>
          <w:szCs w:val="24"/>
        </w:rPr>
        <w:t>tagja</w:t>
      </w:r>
      <w:r w:rsidR="00C53E1F">
        <w:rPr>
          <w:rFonts w:ascii="Times New Roman" w:hAnsi="Times New Roman"/>
          <w:sz w:val="24"/>
          <w:szCs w:val="24"/>
        </w:rPr>
        <w:t xml:space="preserve"> volt</w:t>
      </w:r>
      <w:r w:rsidR="003A1D4E">
        <w:rPr>
          <w:rFonts w:ascii="Times New Roman" w:hAnsi="Times New Roman"/>
          <w:sz w:val="24"/>
          <w:szCs w:val="24"/>
        </w:rPr>
        <w:t>, ezért elfogult, de nem jogi értelemben. Felkéri Kustán Gyula ügyvezető igazgató-helyettes urat a napirendi pont szóbeli kiegészítésére.</w:t>
      </w:r>
    </w:p>
    <w:p w:rsidR="003A1D4E" w:rsidRDefault="003A1D4E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0A7" w:rsidRDefault="003A1D4E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4E">
        <w:rPr>
          <w:rFonts w:ascii="Times New Roman" w:hAnsi="Times New Roman"/>
          <w:b/>
          <w:sz w:val="24"/>
          <w:szCs w:val="24"/>
        </w:rPr>
        <w:t>Kustán Gyula:</w:t>
      </w:r>
      <w:r w:rsidR="000F0ACA">
        <w:rPr>
          <w:rFonts w:ascii="Times New Roman" w:hAnsi="Times New Roman"/>
          <w:sz w:val="24"/>
          <w:szCs w:val="24"/>
        </w:rPr>
        <w:t xml:space="preserve"> Tisztelettel köszönti a megjelenteket. </w:t>
      </w:r>
      <w:r w:rsidR="00B574A6">
        <w:rPr>
          <w:rFonts w:ascii="Times New Roman" w:hAnsi="Times New Roman"/>
          <w:sz w:val="24"/>
          <w:szCs w:val="24"/>
        </w:rPr>
        <w:t>A Zala Megyei Vállalkozásfejlesztési Alapítvány 2022. évi működéséről készült közhasznúsági beszámoló anyagát megküldték, amely alapján látható, hogy a 2022. évben sikeres évet zártak, 1,436 Mrd Ft mérlegfőösszeget értek</w:t>
      </w:r>
      <w:r w:rsidR="003B0D96">
        <w:rPr>
          <w:rFonts w:ascii="Times New Roman" w:hAnsi="Times New Roman"/>
          <w:sz w:val="24"/>
          <w:szCs w:val="24"/>
        </w:rPr>
        <w:t xml:space="preserve"> el. Ez 2021. évhez képest 100 millió</w:t>
      </w:r>
      <w:r w:rsidR="00B574A6">
        <w:rPr>
          <w:rFonts w:ascii="Times New Roman" w:hAnsi="Times New Roman"/>
          <w:sz w:val="24"/>
          <w:szCs w:val="24"/>
        </w:rPr>
        <w:t xml:space="preserve"> Ft-os növekedést jelent. </w:t>
      </w:r>
      <w:r w:rsidR="003B0D96">
        <w:rPr>
          <w:rFonts w:ascii="Times New Roman" w:hAnsi="Times New Roman"/>
          <w:sz w:val="24"/>
          <w:szCs w:val="24"/>
        </w:rPr>
        <w:t xml:space="preserve">Az Alapítvány 207 millió Ft árbevételt ért el és 221 millió Ft tárgyévi nyereséget realizált, miközben a működési költségek 13 M Ft-tal csökkentek az előző évhez képest. </w:t>
      </w:r>
      <w:r w:rsidR="0032511F">
        <w:rPr>
          <w:rFonts w:ascii="Times New Roman" w:hAnsi="Times New Roman"/>
          <w:sz w:val="24"/>
          <w:szCs w:val="24"/>
        </w:rPr>
        <w:t>Továbbá a</w:t>
      </w:r>
      <w:r w:rsidR="003B0D96">
        <w:rPr>
          <w:rFonts w:ascii="Times New Roman" w:hAnsi="Times New Roman"/>
          <w:sz w:val="24"/>
          <w:szCs w:val="24"/>
        </w:rPr>
        <w:t xml:space="preserve"> Sberbank végelszámolása miatt bent ragadt 156 millió Ft összeget is visszakapta az Alapítvány.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Köszöni a szóbeli kiegészítést.</w:t>
      </w:r>
      <w:r w:rsidR="003B0D96">
        <w:rPr>
          <w:rFonts w:ascii="Times New Roman" w:hAnsi="Times New Roman"/>
          <w:sz w:val="24"/>
          <w:szCs w:val="24"/>
        </w:rPr>
        <w:t xml:space="preserve"> Régóta szeretné feltenni a kérdést, hogy milyen technikai, vagy egyéb oka van annak, hogy ügyvezető igazgató-helyettesi rangban és nem igazgatói pozícióban látja el az Alapítvány vezetését. Továbbá, a Közgyűlésen szerette volna feltenni a kérdést, de megragadja a lehetőséget, hogy megkérdezze, a nagykanizsai pályázatok száma miért van alatta a megyei átlagnak. Ez 20 éve így van. Sajtóhírek alapján ez nem a valóságot tükrözi.</w:t>
      </w:r>
    </w:p>
    <w:p w:rsidR="003B0D96" w:rsidRDefault="003B0D96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D96" w:rsidRDefault="003B0D96" w:rsidP="003B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4E">
        <w:rPr>
          <w:rFonts w:ascii="Times New Roman" w:hAnsi="Times New Roman"/>
          <w:b/>
          <w:sz w:val="24"/>
          <w:szCs w:val="24"/>
        </w:rPr>
        <w:t>Kustán Gyula:</w:t>
      </w:r>
      <w:r>
        <w:rPr>
          <w:rFonts w:ascii="Times New Roman" w:hAnsi="Times New Roman"/>
          <w:sz w:val="24"/>
          <w:szCs w:val="24"/>
        </w:rPr>
        <w:t xml:space="preserve"> Elősz</w:t>
      </w:r>
      <w:r w:rsidR="00CB7A61">
        <w:rPr>
          <w:rFonts w:ascii="Times New Roman" w:hAnsi="Times New Roman"/>
          <w:sz w:val="24"/>
          <w:szCs w:val="24"/>
        </w:rPr>
        <w:t>ör a második kérdésre válaszol. Az oka az, hogy a hitelezési tapasztalattal rendelkező munkatárs szerényebb képességű e téren, míg a Széchenyi Kártya termékbírálatának több min</w:t>
      </w:r>
      <w:r w:rsidR="00C53E1F">
        <w:rPr>
          <w:rFonts w:ascii="Times New Roman" w:hAnsi="Times New Roman"/>
          <w:sz w:val="24"/>
          <w:szCs w:val="24"/>
        </w:rPr>
        <w:t>t felét viszont ő vizsgálta meg, vagyis utóbbi területen kiemelkedően teljesít. Természetesen a sikeres hitelezési tevékenységhez szükséges a vállalkozói oldalról jelentkező igény is az alapítvány által nyújtott szolgáltatások iránt.</w:t>
      </w:r>
    </w:p>
    <w:p w:rsidR="003B0D96" w:rsidRDefault="003B0D9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23 évvel ezelőtt ő maga is foglalkozott a Mikrohitel pályázatokkal.</w:t>
      </w: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61">
        <w:rPr>
          <w:rFonts w:ascii="Times New Roman" w:hAnsi="Times New Roman"/>
          <w:b/>
          <w:sz w:val="24"/>
          <w:szCs w:val="24"/>
        </w:rPr>
        <w:t xml:space="preserve">Dr. Mester László: </w:t>
      </w:r>
      <w:r w:rsidRPr="00CB7A61">
        <w:rPr>
          <w:rFonts w:ascii="Times New Roman" w:hAnsi="Times New Roman"/>
          <w:sz w:val="24"/>
          <w:szCs w:val="24"/>
        </w:rPr>
        <w:t>Az első kérdésre válaszol.</w:t>
      </w:r>
      <w:r w:rsidR="000B50E0">
        <w:rPr>
          <w:rFonts w:ascii="Times New Roman" w:hAnsi="Times New Roman"/>
          <w:sz w:val="24"/>
          <w:szCs w:val="24"/>
        </w:rPr>
        <w:t xml:space="preserve"> Az Alapí</w:t>
      </w:r>
      <w:r>
        <w:rPr>
          <w:rFonts w:ascii="Times New Roman" w:hAnsi="Times New Roman"/>
          <w:sz w:val="24"/>
          <w:szCs w:val="24"/>
        </w:rPr>
        <w:t>tvány alapító okiratában ügyvezető és ügyv</w:t>
      </w:r>
      <w:r w:rsidR="00C53E1F">
        <w:rPr>
          <w:rFonts w:ascii="Times New Roman" w:hAnsi="Times New Roman"/>
          <w:sz w:val="24"/>
          <w:szCs w:val="24"/>
        </w:rPr>
        <w:t>ezető igazgató-helyettesi megbízatások</w:t>
      </w:r>
      <w:r>
        <w:rPr>
          <w:rFonts w:ascii="Times New Roman" w:hAnsi="Times New Roman"/>
          <w:sz w:val="24"/>
          <w:szCs w:val="24"/>
        </w:rPr>
        <w:t xml:space="preserve"> szerepelnek. Az ügyvezető igazgató-hely</w:t>
      </w:r>
      <w:r w:rsidR="00C53E1F">
        <w:rPr>
          <w:rFonts w:ascii="Times New Roman" w:hAnsi="Times New Roman"/>
          <w:sz w:val="24"/>
          <w:szCs w:val="24"/>
        </w:rPr>
        <w:t xml:space="preserve">ettesi tisztség betöltéséről - ha szükséges - </w:t>
      </w:r>
      <w:r>
        <w:rPr>
          <w:rFonts w:ascii="Times New Roman" w:hAnsi="Times New Roman"/>
          <w:sz w:val="24"/>
          <w:szCs w:val="24"/>
        </w:rPr>
        <w:t xml:space="preserve">a Kuratórium tud gyors döntést hozni, </w:t>
      </w:r>
      <w:r w:rsidR="00C53E1F">
        <w:rPr>
          <w:rFonts w:ascii="Times New Roman" w:hAnsi="Times New Roman"/>
          <w:sz w:val="24"/>
          <w:szCs w:val="24"/>
        </w:rPr>
        <w:t>ez két testületi ülés közötti időszakban biztosítja annak a lehetőségét, hogy az alapítvány ne maradjon döntési jogkörrel rendelkező vezető nélkül.</w:t>
      </w: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A61" w:rsidRDefault="00CB7A61" w:rsidP="00CB7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/>
          <w:sz w:val="24"/>
          <w:szCs w:val="24"/>
        </w:rPr>
        <w:t>Kérdezi, hogy van –e akadálya, hogy igazgatói rangot kapjon.</w:t>
      </w:r>
    </w:p>
    <w:p w:rsidR="00CB7A61" w:rsidRDefault="00CB7A61" w:rsidP="00CB7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61">
        <w:rPr>
          <w:rFonts w:ascii="Times New Roman" w:hAnsi="Times New Roman"/>
          <w:b/>
          <w:sz w:val="24"/>
          <w:szCs w:val="24"/>
        </w:rPr>
        <w:t xml:space="preserve">Dr. Mester László: </w:t>
      </w:r>
      <w:r w:rsidR="00C53E1F">
        <w:rPr>
          <w:rFonts w:ascii="Times New Roman" w:hAnsi="Times New Roman"/>
          <w:sz w:val="24"/>
          <w:szCs w:val="24"/>
        </w:rPr>
        <w:t>Jelenleg az ügyvezető igazgató helyettesi tisztség betöltésével biztosított a korábban ismertetett eljárásrend szerint az alapítvány vezetése.</w:t>
      </w: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11F" w:rsidRDefault="0032511F" w:rsidP="00325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Márk:</w:t>
      </w:r>
      <w:r w:rsidRPr="003A1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Kérdezi, hogy a bizottság tagjainak van –e kérdése, vagy hozzászólása az előterjesztéssel kapcsolatban. Ennek hiányában szavazásra bocsátja a napirendi pontot.</w:t>
      </w:r>
    </w:p>
    <w:p w:rsidR="00CB7A61" w:rsidRP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11F" w:rsidRPr="009865E6" w:rsidRDefault="0032511F" w:rsidP="0032511F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13/2023. (VI.8.)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32511F" w:rsidRDefault="0032511F" w:rsidP="00325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8850A7">
        <w:rPr>
          <w:rFonts w:ascii="Times New Roman" w:hAnsi="Times New Roman" w:cs="Times New Roman"/>
          <w:i/>
          <w:sz w:val="24"/>
          <w:szCs w:val="24"/>
        </w:rPr>
        <w:t>a „Beszámoló a Zala Megyei Vállalkozásfejlesztési A</w:t>
      </w:r>
      <w:r>
        <w:rPr>
          <w:rFonts w:ascii="Times New Roman" w:hAnsi="Times New Roman" w:cs="Times New Roman"/>
          <w:i/>
          <w:sz w:val="24"/>
          <w:szCs w:val="24"/>
        </w:rPr>
        <w:t>lapítvány 2022. évi működéséről</w:t>
      </w:r>
      <w:r w:rsidRPr="008850A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B7A61" w:rsidRDefault="00CB7A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B5C" w:rsidRDefault="006E1B5C" w:rsidP="006E1B5C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Zakó László: </w:t>
      </w:r>
      <w:r w:rsidRPr="006E1B5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érdezi a bizottság tagjaitól, hogy van-e valakinek kérdése, hozzászólása az előterjesztéssel kapcsolatban. Kérdés, hozzászólás hiányában szavazásra bocsátja a napirendet.</w:t>
      </w:r>
    </w:p>
    <w:p w:rsidR="0091169F" w:rsidRPr="0091169F" w:rsidRDefault="0091169F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325" w:rsidRPr="009865E6" w:rsidRDefault="008850A7" w:rsidP="00F5632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="00F56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VI.8</w:t>
      </w:r>
      <w:r w:rsidR="00F56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F56325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F56325" w:rsidRDefault="00F56325" w:rsidP="00F56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8850A7">
        <w:rPr>
          <w:rFonts w:ascii="Times New Roman" w:hAnsi="Times New Roman" w:cs="Times New Roman"/>
          <w:i/>
          <w:sz w:val="24"/>
          <w:szCs w:val="24"/>
        </w:rPr>
        <w:t>a „</w:t>
      </w:r>
      <w:r w:rsidR="008850A7" w:rsidRPr="008850A7">
        <w:rPr>
          <w:rFonts w:ascii="Times New Roman" w:hAnsi="Times New Roman" w:cs="Times New Roman"/>
          <w:i/>
          <w:sz w:val="24"/>
          <w:szCs w:val="24"/>
        </w:rPr>
        <w:t>Beszámoló a Zala Megyei Vállalkozásfejlesztési A</w:t>
      </w:r>
      <w:r w:rsidR="008850A7">
        <w:rPr>
          <w:rFonts w:ascii="Times New Roman" w:hAnsi="Times New Roman" w:cs="Times New Roman"/>
          <w:i/>
          <w:sz w:val="24"/>
          <w:szCs w:val="24"/>
        </w:rPr>
        <w:t>lapítvány 2022. évi működéséről</w:t>
      </w:r>
      <w:r w:rsidRPr="008850A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7174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EB8" w:rsidRDefault="00F56325" w:rsidP="005F5EB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</w:rPr>
      </w:pPr>
      <w:r>
        <w:rPr>
          <w:szCs w:val="24"/>
        </w:rPr>
        <w:t xml:space="preserve">3. </w:t>
      </w:r>
      <w:r w:rsidR="005F5EB8" w:rsidRPr="005F5EB8">
        <w:rPr>
          <w:szCs w:val="24"/>
        </w:rPr>
        <w:tab/>
      </w:r>
      <w:r w:rsidR="005F5EB8" w:rsidRPr="005F5EB8">
        <w:t>Zala Vármegye Önkormányzata által be</w:t>
      </w:r>
      <w:r w:rsidR="001912CE">
        <w:t>nyújtott pályázatok jóváhagyása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2BA" w:rsidRDefault="001912CE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AA52BA" w:rsidRPr="001912CE">
        <w:rPr>
          <w:rFonts w:ascii="Times New Roman" w:hAnsi="Times New Roman"/>
          <w:b/>
          <w:sz w:val="24"/>
          <w:szCs w:val="24"/>
        </w:rPr>
        <w:t xml:space="preserve">: </w:t>
      </w:r>
      <w:r w:rsidR="00AA52BA" w:rsidRPr="001912CE">
        <w:rPr>
          <w:rFonts w:ascii="Times New Roman" w:hAnsi="Times New Roman"/>
          <w:sz w:val="24"/>
          <w:szCs w:val="24"/>
        </w:rPr>
        <w:t xml:space="preserve">Felkéri dr. Mester Lászlót az </w:t>
      </w:r>
      <w:r w:rsidR="00AA52BA">
        <w:rPr>
          <w:rFonts w:ascii="Times New Roman" w:hAnsi="Times New Roman"/>
          <w:sz w:val="24"/>
          <w:szCs w:val="24"/>
        </w:rPr>
        <w:t>előterjesztés szóbeli kiegészítésére.</w:t>
      </w: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2BA" w:rsidRDefault="00AA52B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Dr. Mester László:</w:t>
      </w:r>
      <w:r w:rsidR="001912CE">
        <w:rPr>
          <w:rFonts w:ascii="Times New Roman" w:hAnsi="Times New Roman"/>
          <w:sz w:val="24"/>
          <w:szCs w:val="24"/>
        </w:rPr>
        <w:t xml:space="preserve"> 5 pályázat került benyújtásra, amelyből 2 hazai 100%-os finanszírozású, 2 határmenti pályázat esetében 5%-os saját forrást szükséges biztosítani a pályázat megvalósításához, és 1 Duna Transznacionális pályázatnál szintén 5 % önerő biztosítása szükséges. Valamennyi pályázat benyúj</w:t>
      </w:r>
      <w:r w:rsidR="00550555">
        <w:rPr>
          <w:rFonts w:ascii="Times New Roman" w:hAnsi="Times New Roman"/>
          <w:sz w:val="24"/>
          <w:szCs w:val="24"/>
        </w:rPr>
        <w:t>tásra került, a bírálatot várják.</w:t>
      </w:r>
      <w:r w:rsidR="00C53E1F">
        <w:rPr>
          <w:rFonts w:ascii="Times New Roman" w:hAnsi="Times New Roman"/>
          <w:sz w:val="24"/>
          <w:szCs w:val="24"/>
        </w:rPr>
        <w:t xml:space="preserve"> Az önerőt a pályázat nyertessége esetén szükséges biztosítani.</w:t>
      </w:r>
    </w:p>
    <w:p w:rsidR="00550555" w:rsidRDefault="00550555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555" w:rsidRDefault="00550555" w:rsidP="00550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4BC">
        <w:rPr>
          <w:rFonts w:ascii="Times New Roman" w:hAnsi="Times New Roman"/>
          <w:b/>
          <w:sz w:val="24"/>
          <w:szCs w:val="24"/>
        </w:rPr>
        <w:t>Zakó László:</w:t>
      </w:r>
      <w:r w:rsidRPr="003D34BC">
        <w:rPr>
          <w:rFonts w:ascii="Times New Roman" w:hAnsi="Times New Roman"/>
          <w:sz w:val="24"/>
          <w:szCs w:val="24"/>
        </w:rPr>
        <w:t xml:space="preserve"> </w:t>
      </w:r>
      <w:r w:rsidR="000B50E0" w:rsidRPr="00D03F35">
        <w:rPr>
          <w:rFonts w:ascii="Times New Roman" w:hAnsi="Times New Roman"/>
          <w:sz w:val="24"/>
          <w:szCs w:val="24"/>
        </w:rPr>
        <w:t xml:space="preserve">Már 2 kormányzati ciklus óta a kerékpárút-fejlesztés a központi irány. </w:t>
      </w:r>
      <w:r w:rsidR="00D03F35">
        <w:rPr>
          <w:rFonts w:ascii="Times New Roman" w:hAnsi="Times New Roman"/>
          <w:sz w:val="24"/>
          <w:szCs w:val="24"/>
        </w:rPr>
        <w:t>É</w:t>
      </w:r>
      <w:r w:rsidR="000B50E0" w:rsidRPr="00D03F35">
        <w:rPr>
          <w:rFonts w:ascii="Times New Roman" w:hAnsi="Times New Roman"/>
          <w:sz w:val="24"/>
          <w:szCs w:val="24"/>
        </w:rPr>
        <w:t xml:space="preserve">ppen egy tegnap megjelent </w:t>
      </w:r>
      <w:r w:rsidR="00DE5724">
        <w:rPr>
          <w:rFonts w:ascii="Times New Roman" w:hAnsi="Times New Roman"/>
          <w:sz w:val="24"/>
          <w:szCs w:val="24"/>
        </w:rPr>
        <w:t>magyar sajtóhír</w:t>
      </w:r>
      <w:r w:rsidR="007242AE">
        <w:rPr>
          <w:rFonts w:ascii="Times New Roman" w:hAnsi="Times New Roman"/>
          <w:sz w:val="24"/>
          <w:szCs w:val="24"/>
        </w:rPr>
        <w:t>t</w:t>
      </w:r>
      <w:r w:rsidR="000B50E0" w:rsidRPr="00D03F35">
        <w:rPr>
          <w:rFonts w:ascii="Times New Roman" w:hAnsi="Times New Roman"/>
          <w:sz w:val="24"/>
          <w:szCs w:val="24"/>
        </w:rPr>
        <w:t xml:space="preserve"> olvasott, </w:t>
      </w:r>
      <w:r w:rsidR="00DE5724">
        <w:rPr>
          <w:rFonts w:ascii="Times New Roman" w:hAnsi="Times New Roman"/>
          <w:sz w:val="24"/>
          <w:szCs w:val="24"/>
        </w:rPr>
        <w:t>hogy egy elhagyott</w:t>
      </w:r>
      <w:r w:rsidR="000B50E0" w:rsidRPr="00D03F35">
        <w:rPr>
          <w:rFonts w:ascii="Times New Roman" w:hAnsi="Times New Roman"/>
          <w:sz w:val="24"/>
          <w:szCs w:val="24"/>
        </w:rPr>
        <w:t xml:space="preserve"> letenyei</w:t>
      </w:r>
      <w:r w:rsidR="00DE5724">
        <w:rPr>
          <w:rFonts w:ascii="Times New Roman" w:hAnsi="Times New Roman"/>
          <w:sz w:val="24"/>
          <w:szCs w:val="24"/>
        </w:rPr>
        <w:t xml:space="preserve"> telep mellett </w:t>
      </w:r>
      <w:r w:rsidR="007242AE">
        <w:rPr>
          <w:rFonts w:ascii="Times New Roman" w:hAnsi="Times New Roman"/>
          <w:sz w:val="24"/>
          <w:szCs w:val="24"/>
        </w:rPr>
        <w:t>kerékpáros pihenőt építettek, uniós és megyei forrásból.</w:t>
      </w:r>
      <w:r w:rsidR="00D03F35">
        <w:rPr>
          <w:rFonts w:ascii="Times New Roman" w:hAnsi="Times New Roman"/>
          <w:sz w:val="24"/>
          <w:szCs w:val="24"/>
        </w:rPr>
        <w:t xml:space="preserve"> E</w:t>
      </w:r>
      <w:r w:rsidR="00D03F35" w:rsidRPr="00D03F35">
        <w:rPr>
          <w:rFonts w:ascii="Times New Roman" w:hAnsi="Times New Roman"/>
          <w:sz w:val="24"/>
          <w:szCs w:val="24"/>
        </w:rPr>
        <w:t>lőzetesen kérdezi</w:t>
      </w:r>
      <w:r w:rsidR="007242AE">
        <w:rPr>
          <w:rFonts w:ascii="Times New Roman" w:hAnsi="Times New Roman"/>
          <w:sz w:val="24"/>
          <w:szCs w:val="24"/>
        </w:rPr>
        <w:t>, hogyan lehetséges ez, hiszen itt senki sem kerékpározik. Véleménye szerint botrány</w:t>
      </w:r>
      <w:r w:rsidR="00C53E1F">
        <w:rPr>
          <w:rFonts w:ascii="Times New Roman" w:hAnsi="Times New Roman"/>
          <w:sz w:val="24"/>
          <w:szCs w:val="24"/>
        </w:rPr>
        <w:t>os ez</w:t>
      </w:r>
      <w:r w:rsidR="007242AE">
        <w:rPr>
          <w:rFonts w:ascii="Times New Roman" w:hAnsi="Times New Roman"/>
          <w:sz w:val="24"/>
          <w:szCs w:val="24"/>
        </w:rPr>
        <w:t xml:space="preserve"> a megyei kerékpárút</w:t>
      </w:r>
      <w:r w:rsidR="003D34BC">
        <w:rPr>
          <w:rFonts w:ascii="Times New Roman" w:hAnsi="Times New Roman"/>
          <w:sz w:val="24"/>
          <w:szCs w:val="24"/>
        </w:rPr>
        <w:t xml:space="preserve"> </w:t>
      </w:r>
      <w:r w:rsidR="007242AE">
        <w:rPr>
          <w:rFonts w:ascii="Times New Roman" w:hAnsi="Times New Roman"/>
          <w:sz w:val="24"/>
          <w:szCs w:val="24"/>
        </w:rPr>
        <w:t>fejlesztés. Kérdezi, hogyan ford</w:t>
      </w:r>
      <w:r w:rsidR="00C53E1F">
        <w:rPr>
          <w:rFonts w:ascii="Times New Roman" w:hAnsi="Times New Roman"/>
          <w:sz w:val="24"/>
          <w:szCs w:val="24"/>
        </w:rPr>
        <w:t>ulhat elő a fent említett példa?</w:t>
      </w:r>
      <w:r w:rsidR="007242AE">
        <w:rPr>
          <w:rFonts w:ascii="Times New Roman" w:hAnsi="Times New Roman"/>
          <w:sz w:val="24"/>
          <w:szCs w:val="24"/>
        </w:rPr>
        <w:t xml:space="preserve"> Az igényeket szerinte rosszul mérték fel.</w:t>
      </w:r>
    </w:p>
    <w:p w:rsidR="007242AE" w:rsidRDefault="007242AE" w:rsidP="00550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2AE" w:rsidRDefault="007242AE" w:rsidP="00550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Dr. Mester László:</w:t>
      </w:r>
      <w:r>
        <w:rPr>
          <w:rFonts w:ascii="Times New Roman" w:hAnsi="Times New Roman"/>
          <w:sz w:val="24"/>
          <w:szCs w:val="24"/>
        </w:rPr>
        <w:t xml:space="preserve"> Kérdezi, hogy milyen pályázatról van szó, és milyen konstrukció keretében történt a fejlesztés. </w:t>
      </w:r>
    </w:p>
    <w:p w:rsidR="007242AE" w:rsidRDefault="007242AE" w:rsidP="00550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2AE" w:rsidRDefault="007242AE" w:rsidP="007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Úgy tudja, hogy a megye támogatásával.</w:t>
      </w:r>
    </w:p>
    <w:p w:rsidR="007242AE" w:rsidRDefault="007242AE" w:rsidP="007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C9C" w:rsidRDefault="007242AE" w:rsidP="007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Dr. Mester László:</w:t>
      </w:r>
      <w:r>
        <w:rPr>
          <w:rFonts w:ascii="Times New Roman" w:hAnsi="Times New Roman"/>
          <w:sz w:val="24"/>
          <w:szCs w:val="24"/>
        </w:rPr>
        <w:t xml:space="preserve"> Ez nem megyei pályázat volt. A megyei pályázatok esetében ilyen helyzet nem fordulhat elő. A korább</w:t>
      </w:r>
      <w:r w:rsidR="00C53E1F">
        <w:rPr>
          <w:rFonts w:ascii="Times New Roman" w:hAnsi="Times New Roman"/>
          <w:sz w:val="24"/>
          <w:szCs w:val="24"/>
        </w:rPr>
        <w:t>i TOP</w:t>
      </w:r>
      <w:r w:rsidR="00E32C9C">
        <w:rPr>
          <w:rFonts w:ascii="Times New Roman" w:hAnsi="Times New Roman"/>
          <w:sz w:val="24"/>
          <w:szCs w:val="24"/>
        </w:rPr>
        <w:t xml:space="preserve"> kerékpár pályázatoknál, mint például a</w:t>
      </w:r>
      <w:r w:rsidR="00784120">
        <w:rPr>
          <w:rFonts w:ascii="Times New Roman" w:hAnsi="Times New Roman"/>
          <w:sz w:val="24"/>
          <w:szCs w:val="24"/>
        </w:rPr>
        <w:t xml:space="preserve"> k</w:t>
      </w:r>
      <w:r w:rsidR="00E32C9C">
        <w:rPr>
          <w:rFonts w:ascii="Times New Roman" w:hAnsi="Times New Roman"/>
          <w:sz w:val="24"/>
          <w:szCs w:val="24"/>
        </w:rPr>
        <w:t>isrécse</w:t>
      </w:r>
      <w:r w:rsidR="00784120">
        <w:rPr>
          <w:rFonts w:ascii="Times New Roman" w:hAnsi="Times New Roman"/>
          <w:sz w:val="24"/>
          <w:szCs w:val="24"/>
        </w:rPr>
        <w:t>i szakasz – mai napon került megtartásra az ünnepélyes átadó –, a hálózatosodást biztosító előzetes</w:t>
      </w:r>
      <w:r w:rsidR="00195076">
        <w:rPr>
          <w:rFonts w:ascii="Times New Roman" w:hAnsi="Times New Roman"/>
          <w:sz w:val="24"/>
          <w:szCs w:val="24"/>
        </w:rPr>
        <w:t xml:space="preserve"> szakaszra költségnövekmény került beadásra, illetve </w:t>
      </w:r>
      <w:r w:rsidR="00E32C9C">
        <w:rPr>
          <w:rFonts w:ascii="Times New Roman" w:hAnsi="Times New Roman"/>
          <w:sz w:val="24"/>
          <w:szCs w:val="24"/>
        </w:rPr>
        <w:t>a Zalasárszeg-Galam</w:t>
      </w:r>
      <w:r w:rsidR="00195076">
        <w:rPr>
          <w:rFonts w:ascii="Times New Roman" w:hAnsi="Times New Roman"/>
          <w:sz w:val="24"/>
          <w:szCs w:val="24"/>
        </w:rPr>
        <w:t>bok közötti projekt kapcsán közbeszerzés</w:t>
      </w:r>
      <w:r w:rsidR="00784120">
        <w:rPr>
          <w:rFonts w:ascii="Times New Roman" w:hAnsi="Times New Roman"/>
          <w:sz w:val="24"/>
          <w:szCs w:val="24"/>
        </w:rPr>
        <w:t>i eljárás indítása</w:t>
      </w:r>
      <w:r w:rsidR="00195076">
        <w:rPr>
          <w:rFonts w:ascii="Times New Roman" w:hAnsi="Times New Roman"/>
          <w:sz w:val="24"/>
          <w:szCs w:val="24"/>
        </w:rPr>
        <w:t xml:space="preserve"> zajlik. </w:t>
      </w:r>
      <w:r w:rsidR="00E32C9C">
        <w:rPr>
          <w:rFonts w:ascii="Times New Roman" w:hAnsi="Times New Roman"/>
          <w:sz w:val="24"/>
          <w:szCs w:val="24"/>
        </w:rPr>
        <w:t>Ha e</w:t>
      </w:r>
      <w:r w:rsidR="00012843">
        <w:rPr>
          <w:rFonts w:ascii="Times New Roman" w:hAnsi="Times New Roman"/>
          <w:sz w:val="24"/>
          <w:szCs w:val="24"/>
        </w:rPr>
        <w:t xml:space="preserve">z a szakasz is bekerült volna az önkormányzat </w:t>
      </w:r>
      <w:r w:rsidR="00E32C9C">
        <w:rPr>
          <w:rFonts w:ascii="Times New Roman" w:hAnsi="Times New Roman"/>
          <w:sz w:val="24"/>
          <w:szCs w:val="24"/>
        </w:rPr>
        <w:t>projekt</w:t>
      </w:r>
      <w:r w:rsidR="00012843">
        <w:rPr>
          <w:rFonts w:ascii="Times New Roman" w:hAnsi="Times New Roman"/>
          <w:sz w:val="24"/>
          <w:szCs w:val="24"/>
        </w:rPr>
        <w:t>jeibe</w:t>
      </w:r>
      <w:r w:rsidR="00E32C9C">
        <w:rPr>
          <w:rFonts w:ascii="Times New Roman" w:hAnsi="Times New Roman"/>
          <w:sz w:val="24"/>
          <w:szCs w:val="24"/>
        </w:rPr>
        <w:t xml:space="preserve">, vagy akár </w:t>
      </w:r>
      <w:r w:rsidR="00012843">
        <w:rPr>
          <w:rFonts w:ascii="Times New Roman" w:hAnsi="Times New Roman"/>
          <w:sz w:val="24"/>
          <w:szCs w:val="24"/>
        </w:rPr>
        <w:t>csak megkérdezté</w:t>
      </w:r>
      <w:r w:rsidR="00E32C9C">
        <w:rPr>
          <w:rFonts w:ascii="Times New Roman" w:hAnsi="Times New Roman"/>
          <w:sz w:val="24"/>
          <w:szCs w:val="24"/>
        </w:rPr>
        <w:t xml:space="preserve">k volna </w:t>
      </w:r>
      <w:r w:rsidR="00012843">
        <w:rPr>
          <w:rFonts w:ascii="Times New Roman" w:hAnsi="Times New Roman"/>
          <w:sz w:val="24"/>
          <w:szCs w:val="24"/>
        </w:rPr>
        <w:t>a véleményüket</w:t>
      </w:r>
      <w:r w:rsidR="00E32C9C">
        <w:rPr>
          <w:rFonts w:ascii="Times New Roman" w:hAnsi="Times New Roman"/>
          <w:sz w:val="24"/>
          <w:szCs w:val="24"/>
        </w:rPr>
        <w:t>,</w:t>
      </w:r>
      <w:r w:rsidR="00012843">
        <w:rPr>
          <w:rFonts w:ascii="Times New Roman" w:hAnsi="Times New Roman"/>
          <w:sz w:val="24"/>
          <w:szCs w:val="24"/>
        </w:rPr>
        <w:t xml:space="preserve"> akkor szakmai segítséget tudta</w:t>
      </w:r>
      <w:r w:rsidR="00E32C9C">
        <w:rPr>
          <w:rFonts w:ascii="Times New Roman" w:hAnsi="Times New Roman"/>
          <w:sz w:val="24"/>
          <w:szCs w:val="24"/>
        </w:rPr>
        <w:t>k volna nyújtani a projekt előkészítés</w:t>
      </w:r>
      <w:r w:rsidR="00195076">
        <w:rPr>
          <w:rFonts w:ascii="Times New Roman" w:hAnsi="Times New Roman"/>
          <w:sz w:val="24"/>
          <w:szCs w:val="24"/>
        </w:rPr>
        <w:t>é</w:t>
      </w:r>
      <w:r w:rsidR="00E32C9C">
        <w:rPr>
          <w:rFonts w:ascii="Times New Roman" w:hAnsi="Times New Roman"/>
          <w:sz w:val="24"/>
          <w:szCs w:val="24"/>
        </w:rPr>
        <w:t>ben.</w:t>
      </w:r>
    </w:p>
    <w:p w:rsidR="00E32C9C" w:rsidRDefault="00E32C9C" w:rsidP="007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DC" w:rsidRDefault="00E32C9C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Zakó László:</w:t>
      </w:r>
      <w:r w:rsidR="00784120">
        <w:rPr>
          <w:rFonts w:ascii="Times New Roman" w:hAnsi="Times New Roman"/>
          <w:sz w:val="24"/>
          <w:szCs w:val="24"/>
        </w:rPr>
        <w:t xml:space="preserve"> A m</w:t>
      </w:r>
      <w:r>
        <w:rPr>
          <w:rFonts w:ascii="Times New Roman" w:hAnsi="Times New Roman"/>
          <w:sz w:val="24"/>
          <w:szCs w:val="24"/>
        </w:rPr>
        <w:t>egyénk</w:t>
      </w:r>
      <w:r w:rsidR="00784120">
        <w:rPr>
          <w:rFonts w:ascii="Times New Roman" w:hAnsi="Times New Roman"/>
          <w:sz w:val="24"/>
          <w:szCs w:val="24"/>
        </w:rPr>
        <w:t>ben található olyan kerékpárút is</w:t>
      </w:r>
      <w:r>
        <w:rPr>
          <w:rFonts w:ascii="Times New Roman" w:hAnsi="Times New Roman"/>
          <w:sz w:val="24"/>
          <w:szCs w:val="24"/>
        </w:rPr>
        <w:t xml:space="preserve"> Rédics mellett</w:t>
      </w:r>
      <w:r w:rsidR="00784120">
        <w:rPr>
          <w:rFonts w:ascii="Times New Roman" w:hAnsi="Times New Roman"/>
          <w:sz w:val="24"/>
          <w:szCs w:val="24"/>
        </w:rPr>
        <w:t>, amely</w:t>
      </w:r>
      <w:r>
        <w:rPr>
          <w:rFonts w:ascii="Times New Roman" w:hAnsi="Times New Roman"/>
          <w:sz w:val="24"/>
          <w:szCs w:val="24"/>
        </w:rPr>
        <w:t xml:space="preserve"> a búzatáblában végződik.</w:t>
      </w:r>
    </w:p>
    <w:p w:rsidR="00E32C9C" w:rsidRDefault="00E32C9C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C9C" w:rsidRDefault="00E32C9C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C9C">
        <w:rPr>
          <w:rFonts w:ascii="Times New Roman" w:hAnsi="Times New Roman"/>
          <w:b/>
          <w:sz w:val="24"/>
          <w:szCs w:val="24"/>
        </w:rPr>
        <w:t>Bene Csaba:</w:t>
      </w:r>
      <w:r w:rsidR="00183F61">
        <w:rPr>
          <w:rFonts w:ascii="Times New Roman" w:hAnsi="Times New Roman"/>
          <w:sz w:val="24"/>
          <w:szCs w:val="24"/>
        </w:rPr>
        <w:t xml:space="preserve"> Ki szeretné egészíteni Főjegyző úr hozzászólását azzal, hogy körülbelül 10 éve</w:t>
      </w:r>
      <w:r w:rsidR="00821E5D">
        <w:rPr>
          <w:rFonts w:ascii="Times New Roman" w:hAnsi="Times New Roman"/>
          <w:sz w:val="24"/>
          <w:szCs w:val="24"/>
        </w:rPr>
        <w:t xml:space="preserve"> került fel Zala Megye a kerékpárutak térképére, akkor</w:t>
      </w:r>
      <w:r w:rsidR="00183F61">
        <w:rPr>
          <w:rFonts w:ascii="Times New Roman" w:hAnsi="Times New Roman"/>
          <w:sz w:val="24"/>
          <w:szCs w:val="24"/>
        </w:rPr>
        <w:t xml:space="preserve"> kezd</w:t>
      </w:r>
      <w:r w:rsidR="00821E5D">
        <w:rPr>
          <w:rFonts w:ascii="Times New Roman" w:hAnsi="Times New Roman"/>
          <w:sz w:val="24"/>
          <w:szCs w:val="24"/>
        </w:rPr>
        <w:t>ődtek a kerékpárút fejlesztések. A</w:t>
      </w:r>
      <w:r w:rsidR="00183F61">
        <w:rPr>
          <w:rFonts w:ascii="Times New Roman" w:hAnsi="Times New Roman"/>
          <w:sz w:val="24"/>
          <w:szCs w:val="24"/>
        </w:rPr>
        <w:t xml:space="preserve">kkor </w:t>
      </w:r>
      <w:r w:rsidR="00821E5D">
        <w:rPr>
          <w:rFonts w:ascii="Times New Roman" w:hAnsi="Times New Roman"/>
          <w:sz w:val="24"/>
          <w:szCs w:val="24"/>
        </w:rPr>
        <w:t>is voltak és most i</w:t>
      </w:r>
      <w:r w:rsidR="00012843">
        <w:rPr>
          <w:rFonts w:ascii="Times New Roman" w:hAnsi="Times New Roman"/>
          <w:sz w:val="24"/>
          <w:szCs w:val="24"/>
        </w:rPr>
        <w:t xml:space="preserve">s vannak vakon végződő kerékpárutak. </w:t>
      </w:r>
      <w:r w:rsidR="00821E5D">
        <w:rPr>
          <w:rFonts w:ascii="Times New Roman" w:hAnsi="Times New Roman"/>
          <w:sz w:val="24"/>
          <w:szCs w:val="24"/>
        </w:rPr>
        <w:t xml:space="preserve">De nem szabad mondani, hogy botrányos, mert majd folytatják a kerékpárút fejlesztést, és </w:t>
      </w:r>
      <w:r w:rsidR="00012843">
        <w:rPr>
          <w:rFonts w:ascii="Times New Roman" w:hAnsi="Times New Roman"/>
          <w:sz w:val="24"/>
          <w:szCs w:val="24"/>
        </w:rPr>
        <w:t>egybe</w:t>
      </w:r>
      <w:r w:rsidR="00821E5D">
        <w:rPr>
          <w:rFonts w:ascii="Times New Roman" w:hAnsi="Times New Roman"/>
          <w:sz w:val="24"/>
          <w:szCs w:val="24"/>
        </w:rPr>
        <w:t>épül</w:t>
      </w:r>
      <w:r w:rsidR="00784120">
        <w:rPr>
          <w:rFonts w:ascii="Times New Roman" w:hAnsi="Times New Roman"/>
          <w:sz w:val="24"/>
          <w:szCs w:val="24"/>
        </w:rPr>
        <w:t>nek a különálló szakaszok</w:t>
      </w:r>
      <w:r w:rsidR="00821E5D">
        <w:rPr>
          <w:rFonts w:ascii="Times New Roman" w:hAnsi="Times New Roman"/>
          <w:sz w:val="24"/>
          <w:szCs w:val="24"/>
        </w:rPr>
        <w:t>. Tornyiszentmiklós</w:t>
      </w:r>
      <w:r w:rsidR="00784120">
        <w:rPr>
          <w:rFonts w:ascii="Times New Roman" w:hAnsi="Times New Roman"/>
          <w:sz w:val="24"/>
          <w:szCs w:val="24"/>
        </w:rPr>
        <w:t xml:space="preserve">tól jelenleg Becsehelyig tart </w:t>
      </w:r>
      <w:r w:rsidR="00821E5D">
        <w:rPr>
          <w:rFonts w:ascii="Times New Roman" w:hAnsi="Times New Roman"/>
          <w:sz w:val="24"/>
          <w:szCs w:val="24"/>
        </w:rPr>
        <w:t>kerékpárút</w:t>
      </w:r>
      <w:r w:rsidR="00784120">
        <w:rPr>
          <w:rFonts w:ascii="Times New Roman" w:hAnsi="Times New Roman"/>
          <w:sz w:val="24"/>
          <w:szCs w:val="24"/>
        </w:rPr>
        <w:t xml:space="preserve"> tervezése</w:t>
      </w:r>
      <w:r w:rsidR="00821E5D">
        <w:rPr>
          <w:rFonts w:ascii="Times New Roman" w:hAnsi="Times New Roman"/>
          <w:sz w:val="24"/>
          <w:szCs w:val="24"/>
        </w:rPr>
        <w:t xml:space="preserve">, és Becsehelytől pedig egészen Nagykanizsáig fog </w:t>
      </w:r>
      <w:r w:rsidR="00012843">
        <w:rPr>
          <w:rFonts w:ascii="Times New Roman" w:hAnsi="Times New Roman"/>
          <w:sz w:val="24"/>
          <w:szCs w:val="24"/>
        </w:rPr>
        <w:t>tartani</w:t>
      </w:r>
      <w:r w:rsidR="00784120">
        <w:rPr>
          <w:rFonts w:ascii="Times New Roman" w:hAnsi="Times New Roman"/>
          <w:sz w:val="24"/>
          <w:szCs w:val="24"/>
        </w:rPr>
        <w:t xml:space="preserve"> a tervek szerint</w:t>
      </w:r>
      <w:r w:rsidR="00821E5D">
        <w:rPr>
          <w:rFonts w:ascii="Times New Roman" w:hAnsi="Times New Roman"/>
          <w:sz w:val="24"/>
          <w:szCs w:val="24"/>
        </w:rPr>
        <w:t xml:space="preserve">. És most csak a Dél-zalai térségről beszél. Amennyiben a </w:t>
      </w:r>
      <w:r w:rsidR="00784120">
        <w:rPr>
          <w:rFonts w:ascii="Times New Roman" w:hAnsi="Times New Roman"/>
          <w:sz w:val="24"/>
          <w:szCs w:val="24"/>
        </w:rPr>
        <w:t xml:space="preserve">fejlesztések elkészülnek, </w:t>
      </w:r>
      <w:r w:rsidR="00102DED">
        <w:rPr>
          <w:rFonts w:ascii="Times New Roman" w:hAnsi="Times New Roman"/>
          <w:sz w:val="24"/>
          <w:szCs w:val="24"/>
        </w:rPr>
        <w:t xml:space="preserve">akkor </w:t>
      </w:r>
      <w:r w:rsidR="00784120">
        <w:rPr>
          <w:rFonts w:ascii="Times New Roman" w:hAnsi="Times New Roman"/>
          <w:sz w:val="24"/>
          <w:szCs w:val="24"/>
        </w:rPr>
        <w:t xml:space="preserve">Nagykanizsától </w:t>
      </w:r>
      <w:r w:rsidR="00102DED">
        <w:rPr>
          <w:rFonts w:ascii="Times New Roman" w:hAnsi="Times New Roman"/>
          <w:sz w:val="24"/>
          <w:szCs w:val="24"/>
        </w:rPr>
        <w:t>egészen Budapestig lehet majd kerékpározni.</w:t>
      </w:r>
    </w:p>
    <w:p w:rsidR="00102DED" w:rsidRDefault="00102DED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F5A" w:rsidRDefault="00102DED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ED">
        <w:rPr>
          <w:rFonts w:ascii="Times New Roman" w:hAnsi="Times New Roman"/>
          <w:b/>
          <w:sz w:val="24"/>
          <w:szCs w:val="24"/>
        </w:rPr>
        <w:t>Pácsonyi Imre:</w:t>
      </w:r>
      <w:r>
        <w:rPr>
          <w:rFonts w:ascii="Times New Roman" w:hAnsi="Times New Roman"/>
          <w:sz w:val="24"/>
          <w:szCs w:val="24"/>
        </w:rPr>
        <w:t xml:space="preserve"> A pályázati feltételek szerint a kerékpárutaknak véges</w:t>
      </w:r>
      <w:r w:rsidR="00DC45B7">
        <w:rPr>
          <w:rFonts w:ascii="Times New Roman" w:hAnsi="Times New Roman"/>
          <w:sz w:val="24"/>
          <w:szCs w:val="24"/>
        </w:rPr>
        <w:t>nek kell lennie</w:t>
      </w:r>
      <w:r w:rsidR="00464EB2">
        <w:rPr>
          <w:rFonts w:ascii="Times New Roman" w:hAnsi="Times New Roman"/>
          <w:sz w:val="24"/>
          <w:szCs w:val="24"/>
        </w:rPr>
        <w:t>, az adott terület közigazgatási határáig kell, hogy menjen. Amit bizottsági elnök úr szóba hozott az újsá</w:t>
      </w:r>
      <w:r w:rsidR="00C95757">
        <w:rPr>
          <w:rFonts w:ascii="Times New Roman" w:hAnsi="Times New Roman"/>
          <w:sz w:val="24"/>
          <w:szCs w:val="24"/>
        </w:rPr>
        <w:t xml:space="preserve">gcikk alapján, ilyen pályázat nem járt </w:t>
      </w:r>
      <w:r w:rsidR="00012843">
        <w:rPr>
          <w:rFonts w:ascii="Times New Roman" w:hAnsi="Times New Roman"/>
          <w:sz w:val="24"/>
          <w:szCs w:val="24"/>
        </w:rPr>
        <w:t>az önkormányzatnál</w:t>
      </w:r>
      <w:r w:rsidR="00C95757">
        <w:rPr>
          <w:rFonts w:ascii="Times New Roman" w:hAnsi="Times New Roman"/>
          <w:sz w:val="24"/>
          <w:szCs w:val="24"/>
        </w:rPr>
        <w:t xml:space="preserve"> és </w:t>
      </w:r>
      <w:r w:rsidR="00012843">
        <w:rPr>
          <w:rFonts w:ascii="Times New Roman" w:hAnsi="Times New Roman"/>
          <w:sz w:val="24"/>
          <w:szCs w:val="24"/>
        </w:rPr>
        <w:t>nem támogatta</w:t>
      </w:r>
      <w:r w:rsidR="0071766D">
        <w:rPr>
          <w:rFonts w:ascii="Times New Roman" w:hAnsi="Times New Roman"/>
          <w:sz w:val="24"/>
          <w:szCs w:val="24"/>
        </w:rPr>
        <w:t xml:space="preserve"> a megye. A</w:t>
      </w:r>
      <w:r w:rsidR="00784120">
        <w:rPr>
          <w:rFonts w:ascii="Times New Roman" w:hAnsi="Times New Roman"/>
          <w:sz w:val="24"/>
          <w:szCs w:val="24"/>
        </w:rPr>
        <w:t>z említett rédicsi kerékpárút fejlesztés</w:t>
      </w:r>
      <w:r w:rsidR="0071766D">
        <w:rPr>
          <w:rFonts w:ascii="Times New Roman" w:hAnsi="Times New Roman"/>
          <w:sz w:val="24"/>
          <w:szCs w:val="24"/>
        </w:rPr>
        <w:t xml:space="preserve"> pedig jó</w:t>
      </w:r>
      <w:r w:rsidR="00784120">
        <w:rPr>
          <w:rFonts w:ascii="Times New Roman" w:hAnsi="Times New Roman"/>
          <w:sz w:val="24"/>
          <w:szCs w:val="24"/>
        </w:rPr>
        <w:t xml:space="preserve"> pár ciklussal ezelőtt végződött</w:t>
      </w:r>
      <w:r w:rsidR="005E6F5A">
        <w:rPr>
          <w:rFonts w:ascii="Times New Roman" w:hAnsi="Times New Roman"/>
          <w:sz w:val="24"/>
          <w:szCs w:val="24"/>
        </w:rPr>
        <w:t>, továbbá a szlovén fél elképzelése és tervei is kellenek ahhoz</w:t>
      </w:r>
      <w:r w:rsidR="00784120">
        <w:rPr>
          <w:rFonts w:ascii="Times New Roman" w:hAnsi="Times New Roman"/>
          <w:sz w:val="24"/>
          <w:szCs w:val="24"/>
        </w:rPr>
        <w:t>, hogy a két szakasz összeérjen a határmentén.</w:t>
      </w:r>
    </w:p>
    <w:p w:rsidR="005E6F5A" w:rsidRDefault="005E6F5A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DED" w:rsidRDefault="005E6F5A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F5A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Tegnap esti hír volt, így gondolta, ennek apropójából felveti kérdését.</w:t>
      </w:r>
    </w:p>
    <w:p w:rsidR="005E6F5A" w:rsidRDefault="005E6F5A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F5A" w:rsidRDefault="005E6F5A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F5A">
        <w:rPr>
          <w:rFonts w:ascii="Times New Roman" w:hAnsi="Times New Roman"/>
          <w:b/>
          <w:sz w:val="24"/>
          <w:szCs w:val="24"/>
        </w:rPr>
        <w:t>Pácsonyi Imre:</w:t>
      </w:r>
      <w:r>
        <w:rPr>
          <w:rFonts w:ascii="Times New Roman" w:hAnsi="Times New Roman"/>
          <w:sz w:val="24"/>
          <w:szCs w:val="24"/>
        </w:rPr>
        <w:t xml:space="preserve"> A Balatonfelvidéki Nemzeti Park igazgatója reagált a hírekre, mint a projekt kivitelezője. A cikk másik részére reagál</w:t>
      </w:r>
      <w:r w:rsidR="00012843">
        <w:rPr>
          <w:rFonts w:ascii="Times New Roman" w:hAnsi="Times New Roman"/>
          <w:sz w:val="24"/>
          <w:szCs w:val="24"/>
        </w:rPr>
        <w:t xml:space="preserve">va hozzáteszi, hogy </w:t>
      </w:r>
      <w:r>
        <w:rPr>
          <w:rFonts w:ascii="Times New Roman" w:hAnsi="Times New Roman"/>
          <w:sz w:val="24"/>
          <w:szCs w:val="24"/>
        </w:rPr>
        <w:t>a</w:t>
      </w:r>
      <w:r w:rsidR="00012843">
        <w:rPr>
          <w:rFonts w:ascii="Times New Roman" w:hAnsi="Times New Roman"/>
          <w:sz w:val="24"/>
          <w:szCs w:val="24"/>
        </w:rPr>
        <w:t xml:space="preserve"> telep</w:t>
      </w:r>
      <w:r>
        <w:rPr>
          <w:rFonts w:ascii="Times New Roman" w:hAnsi="Times New Roman"/>
          <w:sz w:val="24"/>
          <w:szCs w:val="24"/>
        </w:rPr>
        <w:t xml:space="preserve"> betölti a maga funkcióját, a cikk írója </w:t>
      </w:r>
      <w:r w:rsidR="00012843">
        <w:rPr>
          <w:rFonts w:ascii="Times New Roman" w:hAnsi="Times New Roman"/>
          <w:sz w:val="24"/>
          <w:szCs w:val="24"/>
        </w:rPr>
        <w:t xml:space="preserve">minden bizonnyal </w:t>
      </w:r>
      <w:r>
        <w:rPr>
          <w:rFonts w:ascii="Times New Roman" w:hAnsi="Times New Roman"/>
          <w:sz w:val="24"/>
          <w:szCs w:val="24"/>
        </w:rPr>
        <w:t>más funk</w:t>
      </w:r>
      <w:r w:rsidR="00012843">
        <w:rPr>
          <w:rFonts w:ascii="Times New Roman" w:hAnsi="Times New Roman"/>
          <w:sz w:val="24"/>
          <w:szCs w:val="24"/>
        </w:rPr>
        <w:t>cióra gondolt</w:t>
      </w:r>
      <w:r>
        <w:rPr>
          <w:rFonts w:ascii="Times New Roman" w:hAnsi="Times New Roman"/>
          <w:sz w:val="24"/>
          <w:szCs w:val="24"/>
        </w:rPr>
        <w:t>.</w:t>
      </w:r>
    </w:p>
    <w:p w:rsidR="005E6F5A" w:rsidRDefault="005E6F5A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F5A" w:rsidRDefault="005E6F5A" w:rsidP="005E6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C9C">
        <w:rPr>
          <w:rFonts w:ascii="Times New Roman" w:hAnsi="Times New Roman"/>
          <w:b/>
          <w:sz w:val="24"/>
          <w:szCs w:val="24"/>
        </w:rPr>
        <w:t>Bene Csaba:</w:t>
      </w:r>
      <w:r>
        <w:rPr>
          <w:rFonts w:ascii="Times New Roman" w:hAnsi="Times New Roman"/>
          <w:sz w:val="24"/>
          <w:szCs w:val="24"/>
        </w:rPr>
        <w:t xml:space="preserve"> Inkább a nagykanizsai kerékpárutak fejlesztésében lenne szükséges az előrelépés, hogy Nagykanizsa közigazgatási határáig </w:t>
      </w:r>
      <w:r w:rsidR="009A4B68">
        <w:rPr>
          <w:rFonts w:ascii="Times New Roman" w:hAnsi="Times New Roman"/>
          <w:sz w:val="24"/>
          <w:szCs w:val="24"/>
        </w:rPr>
        <w:t>legyen</w:t>
      </w:r>
      <w:r w:rsidR="00012843">
        <w:rPr>
          <w:rFonts w:ascii="Times New Roman" w:hAnsi="Times New Roman"/>
          <w:sz w:val="24"/>
          <w:szCs w:val="24"/>
        </w:rPr>
        <w:t>ek</w:t>
      </w:r>
      <w:r w:rsidR="009A4B68">
        <w:rPr>
          <w:rFonts w:ascii="Times New Roman" w:hAnsi="Times New Roman"/>
          <w:sz w:val="24"/>
          <w:szCs w:val="24"/>
        </w:rPr>
        <w:t xml:space="preserve"> végre megépítve</w:t>
      </w:r>
      <w:r w:rsidR="00012843">
        <w:rPr>
          <w:rFonts w:ascii="Times New Roman" w:hAnsi="Times New Roman"/>
          <w:sz w:val="24"/>
          <w:szCs w:val="24"/>
        </w:rPr>
        <w:t xml:space="preserve"> azok</w:t>
      </w:r>
      <w:r w:rsidR="00784120">
        <w:rPr>
          <w:rFonts w:ascii="Times New Roman" w:hAnsi="Times New Roman"/>
          <w:sz w:val="24"/>
          <w:szCs w:val="24"/>
        </w:rPr>
        <w:t>, hiszen a vármegyei önkormányzat által végrehajtás alatt álló pályázatok feltételezik a kanizsai kapcsolat meglétét is.</w:t>
      </w:r>
    </w:p>
    <w:p w:rsidR="009A4B68" w:rsidRDefault="009A4B68" w:rsidP="005E6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F5A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Rajta nem múlik, sem pedig az általa</w:t>
      </w:r>
      <w:r w:rsidR="00784120">
        <w:rPr>
          <w:rFonts w:ascii="Times New Roman" w:hAnsi="Times New Roman"/>
          <w:sz w:val="24"/>
          <w:szCs w:val="24"/>
        </w:rPr>
        <w:t xml:space="preserve"> képviselt gazdasági társaságon, hiszen most is biztosítanak területet a folyamatban lévő építkezések végrehajtásához.</w:t>
      </w: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B68">
        <w:rPr>
          <w:rFonts w:ascii="Times New Roman" w:hAnsi="Times New Roman"/>
          <w:b/>
          <w:sz w:val="24"/>
          <w:szCs w:val="24"/>
        </w:rPr>
        <w:t>Fodor Márk:</w:t>
      </w:r>
      <w:r>
        <w:rPr>
          <w:rFonts w:ascii="Times New Roman" w:hAnsi="Times New Roman"/>
          <w:sz w:val="24"/>
          <w:szCs w:val="24"/>
        </w:rPr>
        <w:t xml:space="preserve"> Kérdezi, van –e valakinek egyéb észrevétele ebben a túlboncolt témában. Amennyiben nincs, az előterjesztést szavazásra bocsátja.</w:t>
      </w: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68" w:rsidRPr="009865E6" w:rsidRDefault="009A4B68" w:rsidP="009A4B6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14/2023. (VI.8.)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A4B68" w:rsidRDefault="009A4B68" w:rsidP="009A4B6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 xml:space="preserve">A Zala Vármegyei Közgyűlés </w:t>
      </w:r>
      <w:r>
        <w:rPr>
          <w:b w:val="0"/>
          <w:i/>
          <w:szCs w:val="24"/>
        </w:rPr>
        <w:t>Térségfejlesztési</w:t>
      </w:r>
      <w:r w:rsidRPr="005F5EB8">
        <w:rPr>
          <w:b w:val="0"/>
          <w:i/>
          <w:szCs w:val="24"/>
        </w:rPr>
        <w:t xml:space="preserve"> Bizottsága „</w:t>
      </w:r>
      <w:r w:rsidRPr="005F5EB8">
        <w:rPr>
          <w:b w:val="0"/>
          <w:i/>
        </w:rPr>
        <w:t>Zala Vármegye Önkormányzata által benyújtott pályázatok jóváhagyása.</w:t>
      </w:r>
      <w:r w:rsidRPr="005F5EB8">
        <w:rPr>
          <w:b w:val="0"/>
          <w:i/>
          <w:szCs w:val="24"/>
        </w:rPr>
        <w:t xml:space="preserve">” című napirendi pontot </w:t>
      </w:r>
      <w:r>
        <w:rPr>
          <w:b w:val="0"/>
          <w:i/>
          <w:szCs w:val="24"/>
        </w:rPr>
        <w:t>5</w:t>
      </w:r>
      <w:r w:rsidRPr="005F5EB8">
        <w:rPr>
          <w:b w:val="0"/>
          <w:i/>
          <w:szCs w:val="24"/>
        </w:rPr>
        <w:t xml:space="preserve"> igen szavazattal egyhangúan elfogadta.</w:t>
      </w: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C9C" w:rsidRDefault="00E32C9C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DC" w:rsidRPr="00AA52BA" w:rsidRDefault="004444DC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DC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</w:t>
      </w:r>
      <w:r w:rsidR="009A4B6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érdezi a bizottsági tagokat, hogy van-e valakinek kérdése, hozzászólása az előterjesztéssel kapcsolatban. Ennek hiányában a napirendi pontot szavazásra bocsátja.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Pr="009865E6" w:rsidRDefault="005F5EB8" w:rsidP="00F5632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</w:t>
      </w:r>
      <w:r w:rsidR="00F56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VI.8</w:t>
      </w:r>
      <w:r w:rsidR="00F56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F56325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F56325" w:rsidRDefault="00F56325" w:rsidP="005F5EB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>A Zala Vármegyei Közgyűlés Pénzügyi Bizottsága</w:t>
      </w:r>
      <w:r w:rsidR="0099706D" w:rsidRPr="005F5EB8">
        <w:rPr>
          <w:b w:val="0"/>
          <w:i/>
          <w:szCs w:val="24"/>
        </w:rPr>
        <w:t xml:space="preserve"> </w:t>
      </w:r>
      <w:r w:rsidRPr="005F5EB8">
        <w:rPr>
          <w:b w:val="0"/>
          <w:i/>
          <w:szCs w:val="24"/>
        </w:rPr>
        <w:t>„</w:t>
      </w:r>
      <w:r w:rsidR="005F5EB8" w:rsidRPr="005F5EB8">
        <w:rPr>
          <w:b w:val="0"/>
          <w:i/>
        </w:rPr>
        <w:t>Zala Vármegye Önkormányzata által benyújtott pályázatok jóváhagyása.</w:t>
      </w:r>
      <w:r w:rsidRPr="005F5EB8">
        <w:rPr>
          <w:b w:val="0"/>
          <w:i/>
          <w:szCs w:val="24"/>
        </w:rPr>
        <w:t xml:space="preserve">” című napirendi pontot </w:t>
      </w:r>
      <w:r w:rsidR="009A4B68">
        <w:rPr>
          <w:b w:val="0"/>
          <w:i/>
          <w:szCs w:val="24"/>
        </w:rPr>
        <w:t>5</w:t>
      </w:r>
      <w:r w:rsidRPr="005F5EB8">
        <w:rPr>
          <w:b w:val="0"/>
          <w:i/>
          <w:szCs w:val="24"/>
        </w:rPr>
        <w:t xml:space="preserve"> igen szavazattal egyhangúan elfogadta.</w:t>
      </w: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FA58F0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9652F7">
        <w:rPr>
          <w:rFonts w:ascii="Times New Roman" w:hAnsi="Times New Roman" w:cs="Times New Roman"/>
          <w:sz w:val="24"/>
          <w:szCs w:val="24"/>
        </w:rPr>
        <w:t>: Az eg</w:t>
      </w:r>
      <w:r w:rsidR="009A4B68">
        <w:rPr>
          <w:rFonts w:ascii="Times New Roman" w:hAnsi="Times New Roman" w:cs="Times New Roman"/>
          <w:sz w:val="24"/>
          <w:szCs w:val="24"/>
        </w:rPr>
        <w:t>yüttes bizottsági ülést bezárja, köszöni a megjelentek részvételét.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86">
        <w:rPr>
          <w:rFonts w:ascii="Times New Roman" w:hAnsi="Times New Roman" w:cs="Times New Roman"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A4B68">
        <w:rPr>
          <w:rFonts w:ascii="Times New Roman" w:hAnsi="Times New Roman" w:cs="Times New Roman"/>
          <w:sz w:val="24"/>
          <w:szCs w:val="24"/>
        </w:rPr>
        <w:t>Fodor Márk</w:t>
      </w:r>
    </w:p>
    <w:p w:rsidR="00E00E86" w:rsidRDefault="00E00E86" w:rsidP="00E00E8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50B8" w:rsidRPr="00FD6EF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="005250B8"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 w:rsidR="005250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Térségfejlesztési és </w:t>
      </w:r>
      <w:r w:rsidR="005250B8">
        <w:rPr>
          <w:rFonts w:ascii="Times New Roman" w:hAnsi="Times New Roman" w:cs="Times New Roman"/>
          <w:sz w:val="24"/>
          <w:szCs w:val="24"/>
        </w:rPr>
        <w:t xml:space="preserve">Pénzügyi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B8" w:rsidRDefault="00E00E86" w:rsidP="00E00E8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50B8">
        <w:rPr>
          <w:rFonts w:ascii="Times New Roman" w:hAnsi="Times New Roman" w:cs="Times New Roman"/>
          <w:sz w:val="24"/>
          <w:szCs w:val="24"/>
        </w:rPr>
        <w:t>Bizottság elnöke</w:t>
      </w:r>
    </w:p>
    <w:p w:rsidR="00E00E86" w:rsidRDefault="00E00E86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2843"/>
    <w:rsid w:val="00015A16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6215"/>
    <w:rsid w:val="000A7D16"/>
    <w:rsid w:val="000B50E0"/>
    <w:rsid w:val="000B6692"/>
    <w:rsid w:val="000C2B4D"/>
    <w:rsid w:val="000D24A2"/>
    <w:rsid w:val="000D6C90"/>
    <w:rsid w:val="000E303C"/>
    <w:rsid w:val="000F0ACA"/>
    <w:rsid w:val="00102DED"/>
    <w:rsid w:val="0010580B"/>
    <w:rsid w:val="00105B22"/>
    <w:rsid w:val="00112B17"/>
    <w:rsid w:val="00114019"/>
    <w:rsid w:val="00114367"/>
    <w:rsid w:val="00125002"/>
    <w:rsid w:val="00135160"/>
    <w:rsid w:val="0014314A"/>
    <w:rsid w:val="00145E8E"/>
    <w:rsid w:val="00160975"/>
    <w:rsid w:val="00163DE2"/>
    <w:rsid w:val="00165372"/>
    <w:rsid w:val="00170052"/>
    <w:rsid w:val="00175262"/>
    <w:rsid w:val="00182CD2"/>
    <w:rsid w:val="00183F61"/>
    <w:rsid w:val="001912CE"/>
    <w:rsid w:val="00195076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1150C"/>
    <w:rsid w:val="00220674"/>
    <w:rsid w:val="0022383E"/>
    <w:rsid w:val="0023216E"/>
    <w:rsid w:val="002328FB"/>
    <w:rsid w:val="00235662"/>
    <w:rsid w:val="00237618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B09D9"/>
    <w:rsid w:val="002C0000"/>
    <w:rsid w:val="002C21EE"/>
    <w:rsid w:val="002C3F41"/>
    <w:rsid w:val="002C71F4"/>
    <w:rsid w:val="002D20C1"/>
    <w:rsid w:val="002D54F8"/>
    <w:rsid w:val="002D59BC"/>
    <w:rsid w:val="002E33A2"/>
    <w:rsid w:val="0030514C"/>
    <w:rsid w:val="003179C7"/>
    <w:rsid w:val="00317AFA"/>
    <w:rsid w:val="0032511F"/>
    <w:rsid w:val="00330906"/>
    <w:rsid w:val="003322B5"/>
    <w:rsid w:val="00332321"/>
    <w:rsid w:val="00342C31"/>
    <w:rsid w:val="00345445"/>
    <w:rsid w:val="00346251"/>
    <w:rsid w:val="003473A9"/>
    <w:rsid w:val="00351F8C"/>
    <w:rsid w:val="0035484E"/>
    <w:rsid w:val="0035533C"/>
    <w:rsid w:val="0036416B"/>
    <w:rsid w:val="00373B0C"/>
    <w:rsid w:val="00383CE6"/>
    <w:rsid w:val="00386649"/>
    <w:rsid w:val="00393D10"/>
    <w:rsid w:val="003A0504"/>
    <w:rsid w:val="003A06FB"/>
    <w:rsid w:val="003A1D4E"/>
    <w:rsid w:val="003A36EA"/>
    <w:rsid w:val="003A389D"/>
    <w:rsid w:val="003B0D96"/>
    <w:rsid w:val="003B2017"/>
    <w:rsid w:val="003B2A8F"/>
    <w:rsid w:val="003B4D4C"/>
    <w:rsid w:val="003B723A"/>
    <w:rsid w:val="003C5AC1"/>
    <w:rsid w:val="003D34BC"/>
    <w:rsid w:val="003E7245"/>
    <w:rsid w:val="00412127"/>
    <w:rsid w:val="00412EFE"/>
    <w:rsid w:val="00415755"/>
    <w:rsid w:val="00421895"/>
    <w:rsid w:val="00426FA1"/>
    <w:rsid w:val="00427DFB"/>
    <w:rsid w:val="004353D3"/>
    <w:rsid w:val="00436315"/>
    <w:rsid w:val="00437673"/>
    <w:rsid w:val="004377A9"/>
    <w:rsid w:val="004444A7"/>
    <w:rsid w:val="004444DC"/>
    <w:rsid w:val="00444B86"/>
    <w:rsid w:val="00450EE8"/>
    <w:rsid w:val="0045550D"/>
    <w:rsid w:val="00464EB2"/>
    <w:rsid w:val="004737AB"/>
    <w:rsid w:val="004743D9"/>
    <w:rsid w:val="004773BA"/>
    <w:rsid w:val="00485ED6"/>
    <w:rsid w:val="004928F9"/>
    <w:rsid w:val="004A5941"/>
    <w:rsid w:val="004B7839"/>
    <w:rsid w:val="004C5F43"/>
    <w:rsid w:val="004D23FE"/>
    <w:rsid w:val="004E01F8"/>
    <w:rsid w:val="004F3CFA"/>
    <w:rsid w:val="00505A44"/>
    <w:rsid w:val="0051190B"/>
    <w:rsid w:val="00513D05"/>
    <w:rsid w:val="00517521"/>
    <w:rsid w:val="0051760C"/>
    <w:rsid w:val="005250B8"/>
    <w:rsid w:val="00527359"/>
    <w:rsid w:val="00543294"/>
    <w:rsid w:val="00550555"/>
    <w:rsid w:val="0057586E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E6F5A"/>
    <w:rsid w:val="005F016C"/>
    <w:rsid w:val="005F22A7"/>
    <w:rsid w:val="005F5EB8"/>
    <w:rsid w:val="005F6AB0"/>
    <w:rsid w:val="00607729"/>
    <w:rsid w:val="00610F2A"/>
    <w:rsid w:val="00626C17"/>
    <w:rsid w:val="00627916"/>
    <w:rsid w:val="00632646"/>
    <w:rsid w:val="006451D6"/>
    <w:rsid w:val="00654EBC"/>
    <w:rsid w:val="00656541"/>
    <w:rsid w:val="00662B5B"/>
    <w:rsid w:val="00664431"/>
    <w:rsid w:val="006644D8"/>
    <w:rsid w:val="00664B1F"/>
    <w:rsid w:val="0066670C"/>
    <w:rsid w:val="0066711D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E1B5C"/>
    <w:rsid w:val="006E4617"/>
    <w:rsid w:val="006F3976"/>
    <w:rsid w:val="00702126"/>
    <w:rsid w:val="007063D3"/>
    <w:rsid w:val="00710BFF"/>
    <w:rsid w:val="00711366"/>
    <w:rsid w:val="007114C0"/>
    <w:rsid w:val="00714DE8"/>
    <w:rsid w:val="007174A5"/>
    <w:rsid w:val="0071766D"/>
    <w:rsid w:val="007242AE"/>
    <w:rsid w:val="00741B2E"/>
    <w:rsid w:val="00742055"/>
    <w:rsid w:val="00743B3A"/>
    <w:rsid w:val="007507D4"/>
    <w:rsid w:val="007602AA"/>
    <w:rsid w:val="007632C1"/>
    <w:rsid w:val="00784120"/>
    <w:rsid w:val="007910D0"/>
    <w:rsid w:val="00797F95"/>
    <w:rsid w:val="007B42C8"/>
    <w:rsid w:val="007B67F1"/>
    <w:rsid w:val="007B7926"/>
    <w:rsid w:val="007C1392"/>
    <w:rsid w:val="007C6960"/>
    <w:rsid w:val="007D3EFE"/>
    <w:rsid w:val="007D489A"/>
    <w:rsid w:val="007D5F69"/>
    <w:rsid w:val="007D6E6F"/>
    <w:rsid w:val="007E3402"/>
    <w:rsid w:val="007F3BD3"/>
    <w:rsid w:val="007F651E"/>
    <w:rsid w:val="007F75EA"/>
    <w:rsid w:val="00800CF2"/>
    <w:rsid w:val="00805EF6"/>
    <w:rsid w:val="0081190C"/>
    <w:rsid w:val="008161BE"/>
    <w:rsid w:val="008162F2"/>
    <w:rsid w:val="00821E5D"/>
    <w:rsid w:val="00832D64"/>
    <w:rsid w:val="008333EC"/>
    <w:rsid w:val="008414EB"/>
    <w:rsid w:val="0085238A"/>
    <w:rsid w:val="00852804"/>
    <w:rsid w:val="008528A7"/>
    <w:rsid w:val="0086571B"/>
    <w:rsid w:val="00872415"/>
    <w:rsid w:val="008767E6"/>
    <w:rsid w:val="008827E6"/>
    <w:rsid w:val="00883655"/>
    <w:rsid w:val="00883796"/>
    <w:rsid w:val="008850A7"/>
    <w:rsid w:val="00891A44"/>
    <w:rsid w:val="008A6F1F"/>
    <w:rsid w:val="008B608C"/>
    <w:rsid w:val="008B6BA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169F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083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9706D"/>
    <w:rsid w:val="009A4B68"/>
    <w:rsid w:val="009A64DF"/>
    <w:rsid w:val="009B1176"/>
    <w:rsid w:val="009C401A"/>
    <w:rsid w:val="009D2905"/>
    <w:rsid w:val="009D3E7A"/>
    <w:rsid w:val="009D6F6D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A52BA"/>
    <w:rsid w:val="00AB09CA"/>
    <w:rsid w:val="00AB3116"/>
    <w:rsid w:val="00AB4734"/>
    <w:rsid w:val="00AC767E"/>
    <w:rsid w:val="00AD044D"/>
    <w:rsid w:val="00AD1376"/>
    <w:rsid w:val="00AD18AB"/>
    <w:rsid w:val="00AD31FA"/>
    <w:rsid w:val="00AE112C"/>
    <w:rsid w:val="00AE2C15"/>
    <w:rsid w:val="00AE3DAA"/>
    <w:rsid w:val="00AE69D3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574A6"/>
    <w:rsid w:val="00B605D5"/>
    <w:rsid w:val="00B62B33"/>
    <w:rsid w:val="00B67887"/>
    <w:rsid w:val="00B75EEB"/>
    <w:rsid w:val="00B90D9C"/>
    <w:rsid w:val="00BA0B28"/>
    <w:rsid w:val="00BA2D98"/>
    <w:rsid w:val="00BA4378"/>
    <w:rsid w:val="00BB0F6D"/>
    <w:rsid w:val="00BB2C6D"/>
    <w:rsid w:val="00BB3C77"/>
    <w:rsid w:val="00BC6A00"/>
    <w:rsid w:val="00BC7B9A"/>
    <w:rsid w:val="00BF13A6"/>
    <w:rsid w:val="00BF41E9"/>
    <w:rsid w:val="00C03646"/>
    <w:rsid w:val="00C27529"/>
    <w:rsid w:val="00C459D1"/>
    <w:rsid w:val="00C471B2"/>
    <w:rsid w:val="00C47837"/>
    <w:rsid w:val="00C53711"/>
    <w:rsid w:val="00C53E1F"/>
    <w:rsid w:val="00C6076F"/>
    <w:rsid w:val="00C631B3"/>
    <w:rsid w:val="00C675CC"/>
    <w:rsid w:val="00C70E5F"/>
    <w:rsid w:val="00C71643"/>
    <w:rsid w:val="00C7495E"/>
    <w:rsid w:val="00C80BBB"/>
    <w:rsid w:val="00C87509"/>
    <w:rsid w:val="00C90837"/>
    <w:rsid w:val="00C91FBF"/>
    <w:rsid w:val="00C925A7"/>
    <w:rsid w:val="00C95757"/>
    <w:rsid w:val="00CA7133"/>
    <w:rsid w:val="00CB0FB7"/>
    <w:rsid w:val="00CB1218"/>
    <w:rsid w:val="00CB7A61"/>
    <w:rsid w:val="00CC6B8C"/>
    <w:rsid w:val="00CC7BD7"/>
    <w:rsid w:val="00CD4DC5"/>
    <w:rsid w:val="00CD735B"/>
    <w:rsid w:val="00CD7F80"/>
    <w:rsid w:val="00CE1469"/>
    <w:rsid w:val="00CE1B85"/>
    <w:rsid w:val="00CF035E"/>
    <w:rsid w:val="00CF2C2E"/>
    <w:rsid w:val="00D00644"/>
    <w:rsid w:val="00D02AFD"/>
    <w:rsid w:val="00D03F35"/>
    <w:rsid w:val="00D049A8"/>
    <w:rsid w:val="00D14E36"/>
    <w:rsid w:val="00D14EC1"/>
    <w:rsid w:val="00D1613F"/>
    <w:rsid w:val="00D22F4E"/>
    <w:rsid w:val="00D37AB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45B7"/>
    <w:rsid w:val="00DC64F9"/>
    <w:rsid w:val="00DD3E33"/>
    <w:rsid w:val="00DD6770"/>
    <w:rsid w:val="00DE1E53"/>
    <w:rsid w:val="00DE2535"/>
    <w:rsid w:val="00DE5724"/>
    <w:rsid w:val="00E00339"/>
    <w:rsid w:val="00E00E86"/>
    <w:rsid w:val="00E01FBC"/>
    <w:rsid w:val="00E25411"/>
    <w:rsid w:val="00E25DAC"/>
    <w:rsid w:val="00E26363"/>
    <w:rsid w:val="00E27226"/>
    <w:rsid w:val="00E32976"/>
    <w:rsid w:val="00E32C9C"/>
    <w:rsid w:val="00E42B8F"/>
    <w:rsid w:val="00E43CB2"/>
    <w:rsid w:val="00E4669B"/>
    <w:rsid w:val="00E527F2"/>
    <w:rsid w:val="00E60EE9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B3F"/>
    <w:rsid w:val="00EA5D9A"/>
    <w:rsid w:val="00EB0C24"/>
    <w:rsid w:val="00EB5216"/>
    <w:rsid w:val="00EC10F5"/>
    <w:rsid w:val="00EC34D8"/>
    <w:rsid w:val="00EC64C8"/>
    <w:rsid w:val="00EC7EE3"/>
    <w:rsid w:val="00ED2BD5"/>
    <w:rsid w:val="00ED4E65"/>
    <w:rsid w:val="00ED7D3E"/>
    <w:rsid w:val="00EF7E74"/>
    <w:rsid w:val="00F0099A"/>
    <w:rsid w:val="00F010DA"/>
    <w:rsid w:val="00F234EA"/>
    <w:rsid w:val="00F23BA2"/>
    <w:rsid w:val="00F244A1"/>
    <w:rsid w:val="00F4060E"/>
    <w:rsid w:val="00F56325"/>
    <w:rsid w:val="00F71EB1"/>
    <w:rsid w:val="00F81435"/>
    <w:rsid w:val="00F85EE4"/>
    <w:rsid w:val="00F86B2D"/>
    <w:rsid w:val="00F933E9"/>
    <w:rsid w:val="00FA1B0A"/>
    <w:rsid w:val="00FA26C6"/>
    <w:rsid w:val="00FA58F0"/>
    <w:rsid w:val="00FA5A75"/>
    <w:rsid w:val="00FB14B2"/>
    <w:rsid w:val="00FB174F"/>
    <w:rsid w:val="00FB3A91"/>
    <w:rsid w:val="00FC73EE"/>
    <w:rsid w:val="00FD6A38"/>
    <w:rsid w:val="00FE6022"/>
    <w:rsid w:val="00FE6585"/>
    <w:rsid w:val="00FE6EE9"/>
    <w:rsid w:val="00FE734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pirend">
    <w:name w:val="Napirend"/>
    <w:basedOn w:val="Szvegtrzs3"/>
    <w:rsid w:val="00351F8C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51F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51F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977A-248B-4034-A904-892AA180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9545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2</cp:revision>
  <cp:lastPrinted>2022-01-28T09:45:00Z</cp:lastPrinted>
  <dcterms:created xsi:type="dcterms:W3CDTF">2023-06-09T11:29:00Z</dcterms:created>
  <dcterms:modified xsi:type="dcterms:W3CDTF">2023-06-09T11:29:00Z</dcterms:modified>
</cp:coreProperties>
</file>