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F65612">
        <w:rPr>
          <w:rFonts w:ascii="Times New Roman" w:hAnsi="Times New Roman" w:cs="Times New Roman"/>
          <w:sz w:val="24"/>
          <w:szCs w:val="24"/>
        </w:rPr>
        <w:t>P/7-</w:t>
      </w:r>
      <w:r w:rsidR="005D3938">
        <w:rPr>
          <w:rFonts w:ascii="Times New Roman" w:hAnsi="Times New Roman" w:cs="Times New Roman"/>
          <w:sz w:val="24"/>
          <w:szCs w:val="24"/>
        </w:rPr>
        <w:t>2</w:t>
      </w:r>
      <w:r w:rsidR="005E6E11">
        <w:rPr>
          <w:rFonts w:ascii="Times New Roman" w:hAnsi="Times New Roman" w:cs="Times New Roman"/>
          <w:sz w:val="24"/>
          <w:szCs w:val="24"/>
        </w:rPr>
        <w:t>/202</w:t>
      </w:r>
      <w:r w:rsidR="006026E5">
        <w:rPr>
          <w:rFonts w:ascii="Times New Roman" w:hAnsi="Times New Roman" w:cs="Times New Roman"/>
          <w:sz w:val="24"/>
          <w:szCs w:val="24"/>
        </w:rPr>
        <w:t>3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F65612">
        <w:rPr>
          <w:rFonts w:ascii="Times New Roman" w:hAnsi="Times New Roman" w:cs="Times New Roman"/>
          <w:sz w:val="24"/>
          <w:szCs w:val="24"/>
        </w:rPr>
        <w:t xml:space="preserve">Pénzügyi </w:t>
      </w:r>
      <w:r w:rsidR="00852804" w:rsidRPr="00852804">
        <w:rPr>
          <w:rFonts w:ascii="Times New Roman" w:hAnsi="Times New Roman" w:cs="Times New Roman"/>
          <w:sz w:val="24"/>
          <w:szCs w:val="24"/>
        </w:rPr>
        <w:t>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CE50D4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5D3938">
        <w:rPr>
          <w:rFonts w:ascii="Times New Roman" w:hAnsi="Times New Roman" w:cs="Times New Roman"/>
          <w:sz w:val="24"/>
          <w:szCs w:val="24"/>
        </w:rPr>
        <w:t>március 9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B832F8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3D5680">
        <w:rPr>
          <w:rFonts w:ascii="Times New Roman" w:hAnsi="Times New Roman" w:cs="Times New Roman"/>
          <w:sz w:val="24"/>
          <w:szCs w:val="24"/>
        </w:rPr>
        <w:t xml:space="preserve">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>folytatja a munkáját</w:t>
      </w:r>
      <w:r w:rsidR="00C541EB">
        <w:rPr>
          <w:rFonts w:ascii="Times New Roman" w:hAnsi="Times New Roman" w:cs="Times New Roman"/>
          <w:sz w:val="24"/>
          <w:szCs w:val="24"/>
        </w:rPr>
        <w:t>.</w:t>
      </w:r>
      <w:r w:rsidR="007E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5680" w:rsidRDefault="005D3938" w:rsidP="005A0FE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>2</w:t>
      </w:r>
      <w:r w:rsidR="00693CF3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="005E6E11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="004C288B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5A0FED" w:rsidRPr="005A0FED">
        <w:rPr>
          <w:rFonts w:ascii="Times New Roman" w:hAnsi="Times New Roman"/>
          <w:b/>
          <w:sz w:val="24"/>
          <w:szCs w:val="20"/>
        </w:rPr>
        <w:t xml:space="preserve">A </w:t>
      </w:r>
      <w:r>
        <w:rPr>
          <w:rFonts w:ascii="Times New Roman" w:hAnsi="Times New Roman"/>
          <w:b/>
          <w:sz w:val="24"/>
          <w:szCs w:val="20"/>
        </w:rPr>
        <w:t>2023. évi összesített közbeszerzési terv elfogadása.</w:t>
      </w:r>
    </w:p>
    <w:p w:rsidR="005A0FED" w:rsidRDefault="005A0FED" w:rsidP="005A0F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EB" w:rsidRDefault="00F6561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0F6EEB" w:rsidRPr="00F823D4">
        <w:rPr>
          <w:rFonts w:ascii="Times New Roman" w:hAnsi="Times New Roman" w:cs="Times New Roman"/>
          <w:b/>
          <w:sz w:val="24"/>
          <w:szCs w:val="24"/>
        </w:rPr>
        <w:t>:</w:t>
      </w:r>
      <w:r w:rsidR="000F6EEB">
        <w:rPr>
          <w:rFonts w:ascii="Times New Roman" w:hAnsi="Times New Roman" w:cs="Times New Roman"/>
          <w:sz w:val="24"/>
          <w:szCs w:val="24"/>
        </w:rPr>
        <w:t xml:space="preserve"> </w:t>
      </w:r>
      <w:r w:rsidR="00DA181C">
        <w:rPr>
          <w:rFonts w:ascii="Times New Roman" w:hAnsi="Times New Roman" w:cs="Times New Roman"/>
          <w:sz w:val="24"/>
          <w:szCs w:val="24"/>
        </w:rPr>
        <w:t xml:space="preserve">Az előterjesztés anyagát megkapták, látható, hogy a terv egy közbeszerzést tartalmaz a Foglalkoztatást elősegítő tevékenységek beszerzése témában. </w:t>
      </w:r>
      <w:r w:rsidR="009E43F9" w:rsidRPr="00DA181C">
        <w:rPr>
          <w:rFonts w:ascii="Times New Roman" w:hAnsi="Times New Roman" w:cs="Times New Roman"/>
          <w:sz w:val="24"/>
          <w:szCs w:val="24"/>
        </w:rPr>
        <w:t>Kérdezi a bizottság tagjaitól,</w:t>
      </w:r>
      <w:r w:rsidR="00587FA3" w:rsidRPr="00DA181C">
        <w:rPr>
          <w:rFonts w:ascii="Times New Roman" w:hAnsi="Times New Roman" w:cs="Times New Roman"/>
          <w:sz w:val="24"/>
          <w:szCs w:val="24"/>
        </w:rPr>
        <w:t xml:space="preserve"> hogy van –e kérdés, </w:t>
      </w:r>
      <w:r w:rsidR="00C541EB" w:rsidRPr="00DA181C">
        <w:rPr>
          <w:rFonts w:ascii="Times New Roman" w:hAnsi="Times New Roman" w:cs="Times New Roman"/>
          <w:sz w:val="24"/>
          <w:szCs w:val="24"/>
        </w:rPr>
        <w:t xml:space="preserve">észrevétel, </w:t>
      </w:r>
      <w:r w:rsidR="00587FA3" w:rsidRPr="00DA181C">
        <w:rPr>
          <w:rFonts w:ascii="Times New Roman" w:hAnsi="Times New Roman" w:cs="Times New Roman"/>
          <w:sz w:val="24"/>
          <w:szCs w:val="24"/>
        </w:rPr>
        <w:t xml:space="preserve">javaslat az előterjesztéssel </w:t>
      </w:r>
      <w:r w:rsidR="009E43F9" w:rsidRPr="00DA181C">
        <w:rPr>
          <w:rFonts w:ascii="Times New Roman" w:hAnsi="Times New Roman" w:cs="Times New Roman"/>
          <w:sz w:val="24"/>
          <w:szCs w:val="24"/>
        </w:rPr>
        <w:t>kapcsolatba</w:t>
      </w:r>
      <w:r w:rsidR="0098131E" w:rsidRPr="00DA181C">
        <w:rPr>
          <w:rFonts w:ascii="Times New Roman" w:hAnsi="Times New Roman" w:cs="Times New Roman"/>
          <w:sz w:val="24"/>
          <w:szCs w:val="24"/>
        </w:rPr>
        <w:t>n</w:t>
      </w:r>
      <w:r w:rsidR="00587FA3" w:rsidRPr="00DA181C">
        <w:rPr>
          <w:rFonts w:ascii="Times New Roman" w:hAnsi="Times New Roman" w:cs="Times New Roman"/>
          <w:sz w:val="24"/>
          <w:szCs w:val="24"/>
        </w:rPr>
        <w:t>. Ennek hiányában a napirendi pontot szavazásra javasolja.</w:t>
      </w:r>
    </w:p>
    <w:p w:rsidR="002869D1" w:rsidRDefault="002869D1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5D3938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</w:t>
      </w:r>
      <w:r w:rsidR="00602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602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II.9</w:t>
      </w:r>
      <w:r w:rsidR="00F656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Pr="00B47F5F" w:rsidRDefault="00987747" w:rsidP="00B47F5F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="00F65612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F65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="005D39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="005D39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D3938">
        <w:rPr>
          <w:rFonts w:ascii="Times New Roman" w:hAnsi="Times New Roman"/>
          <w:i/>
          <w:sz w:val="24"/>
          <w:szCs w:val="20"/>
        </w:rPr>
        <w:t>2023. évi összesített közbeszerzési terv elfogadása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65612" w:rsidRPr="00DA18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F65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8F002C" w:rsidRDefault="008F002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DA181C" w:rsidRPr="008F002C" w:rsidRDefault="00DA181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bookmarkStart w:id="0" w:name="_GoBack"/>
      <w:bookmarkEnd w:id="0"/>
    </w:p>
    <w:p w:rsidR="00CE34EA" w:rsidRDefault="00F65612" w:rsidP="00CE34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F770B4"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CE34EA" w:rsidRPr="00DA181C">
        <w:rPr>
          <w:rFonts w:ascii="Times New Roman" w:hAnsi="Times New Roman" w:cs="Times New Roman"/>
          <w:sz w:val="24"/>
          <w:szCs w:val="24"/>
        </w:rPr>
        <w:t>A Pénzügyi Bizottság ülését berekeszti. Köszöni a megjelentek részvételét.</w:t>
      </w: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5612" w:rsidRDefault="00F65612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F65612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</w:t>
      </w:r>
      <w:r w:rsidR="00107B0C">
        <w:rPr>
          <w:rFonts w:ascii="Times New Roman" w:eastAsia="Times New Roman" w:hAnsi="Times New Roman" w:cs="Times New Roman"/>
          <w:lang w:eastAsia="hu-HU"/>
        </w:rPr>
        <w:t xml:space="preserve">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Zakó </w:t>
      </w:r>
      <w:proofErr w:type="gramStart"/>
      <w:r>
        <w:rPr>
          <w:rFonts w:ascii="Times New Roman" w:hAnsi="Times New Roman" w:cs="Times New Roman"/>
          <w:sz w:val="24"/>
          <w:szCs w:val="24"/>
        </w:rPr>
        <w:t>László</w:t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4E14D3">
        <w:rPr>
          <w:rFonts w:ascii="Times New Roman" w:hAnsi="Times New Roman" w:cs="Times New Roman"/>
          <w:sz w:val="24"/>
          <w:szCs w:val="24"/>
        </w:rPr>
        <w:t xml:space="preserve">        </w:t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5E6E11">
        <w:rPr>
          <w:rFonts w:ascii="Times New Roman" w:hAnsi="Times New Roman" w:cs="Times New Roman"/>
          <w:sz w:val="24"/>
          <w:szCs w:val="24"/>
        </w:rPr>
        <w:t xml:space="preserve">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5612">
        <w:rPr>
          <w:rFonts w:ascii="Times New Roman" w:hAnsi="Times New Roman" w:cs="Times New Roman"/>
          <w:sz w:val="24"/>
          <w:szCs w:val="24"/>
        </w:rPr>
        <w:t xml:space="preserve">       </w:t>
      </w:r>
      <w:r w:rsidR="004E14D3">
        <w:rPr>
          <w:rFonts w:ascii="Times New Roman" w:hAnsi="Times New Roman" w:cs="Times New Roman"/>
          <w:sz w:val="24"/>
          <w:szCs w:val="24"/>
        </w:rPr>
        <w:t xml:space="preserve">        </w:t>
      </w:r>
      <w:r w:rsidR="00F65612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a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107B0C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73BF"/>
    <w:rsid w:val="000B6692"/>
    <w:rsid w:val="000B7144"/>
    <w:rsid w:val="000C2B4D"/>
    <w:rsid w:val="000D24A2"/>
    <w:rsid w:val="000D3B61"/>
    <w:rsid w:val="000D6A50"/>
    <w:rsid w:val="000E303C"/>
    <w:rsid w:val="000E7CEA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009A"/>
    <w:rsid w:val="001D6D1A"/>
    <w:rsid w:val="001E2A28"/>
    <w:rsid w:val="001E38CC"/>
    <w:rsid w:val="001F1F4F"/>
    <w:rsid w:val="0022383E"/>
    <w:rsid w:val="002328FB"/>
    <w:rsid w:val="00251916"/>
    <w:rsid w:val="0025729B"/>
    <w:rsid w:val="00263E10"/>
    <w:rsid w:val="002804B3"/>
    <w:rsid w:val="00285EC3"/>
    <w:rsid w:val="002869D1"/>
    <w:rsid w:val="002A3147"/>
    <w:rsid w:val="002B752C"/>
    <w:rsid w:val="002D54F8"/>
    <w:rsid w:val="002F0E5F"/>
    <w:rsid w:val="003179C7"/>
    <w:rsid w:val="0033118B"/>
    <w:rsid w:val="0036416B"/>
    <w:rsid w:val="0037054A"/>
    <w:rsid w:val="00384D09"/>
    <w:rsid w:val="003A389D"/>
    <w:rsid w:val="003A42B8"/>
    <w:rsid w:val="003B2017"/>
    <w:rsid w:val="003B4D4C"/>
    <w:rsid w:val="003B7C0F"/>
    <w:rsid w:val="003D5680"/>
    <w:rsid w:val="003F3459"/>
    <w:rsid w:val="003F6285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7149C"/>
    <w:rsid w:val="004755A5"/>
    <w:rsid w:val="004773BA"/>
    <w:rsid w:val="004A3547"/>
    <w:rsid w:val="004B0B38"/>
    <w:rsid w:val="004B6D38"/>
    <w:rsid w:val="004B7839"/>
    <w:rsid w:val="004C288B"/>
    <w:rsid w:val="004E01F8"/>
    <w:rsid w:val="004E14D3"/>
    <w:rsid w:val="004E2747"/>
    <w:rsid w:val="00505A44"/>
    <w:rsid w:val="00513D05"/>
    <w:rsid w:val="005250B8"/>
    <w:rsid w:val="00532041"/>
    <w:rsid w:val="00543294"/>
    <w:rsid w:val="0057060D"/>
    <w:rsid w:val="00587FA3"/>
    <w:rsid w:val="00596BD5"/>
    <w:rsid w:val="005A0FED"/>
    <w:rsid w:val="005B24D5"/>
    <w:rsid w:val="005D3938"/>
    <w:rsid w:val="005E4B94"/>
    <w:rsid w:val="005E6E11"/>
    <w:rsid w:val="005F016C"/>
    <w:rsid w:val="00600E4C"/>
    <w:rsid w:val="006026E5"/>
    <w:rsid w:val="00607729"/>
    <w:rsid w:val="00632AF8"/>
    <w:rsid w:val="006451D6"/>
    <w:rsid w:val="00664431"/>
    <w:rsid w:val="006704D7"/>
    <w:rsid w:val="00675EC1"/>
    <w:rsid w:val="00682EEC"/>
    <w:rsid w:val="00693382"/>
    <w:rsid w:val="00693CF3"/>
    <w:rsid w:val="006A197A"/>
    <w:rsid w:val="006B10AF"/>
    <w:rsid w:val="006C4DCC"/>
    <w:rsid w:val="006C7C48"/>
    <w:rsid w:val="007114C0"/>
    <w:rsid w:val="0071592D"/>
    <w:rsid w:val="00732ECB"/>
    <w:rsid w:val="00743B3A"/>
    <w:rsid w:val="007462A9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3378C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002C"/>
    <w:rsid w:val="008F5B4A"/>
    <w:rsid w:val="00903E66"/>
    <w:rsid w:val="0091241D"/>
    <w:rsid w:val="00915874"/>
    <w:rsid w:val="00917292"/>
    <w:rsid w:val="00933AFC"/>
    <w:rsid w:val="009453FA"/>
    <w:rsid w:val="0096650D"/>
    <w:rsid w:val="009753A2"/>
    <w:rsid w:val="0098131E"/>
    <w:rsid w:val="009857FB"/>
    <w:rsid w:val="00987747"/>
    <w:rsid w:val="009929F9"/>
    <w:rsid w:val="009D34C0"/>
    <w:rsid w:val="009E3370"/>
    <w:rsid w:val="009E43F9"/>
    <w:rsid w:val="00A1100E"/>
    <w:rsid w:val="00A1391E"/>
    <w:rsid w:val="00A14FE5"/>
    <w:rsid w:val="00A3604F"/>
    <w:rsid w:val="00A614D6"/>
    <w:rsid w:val="00A73206"/>
    <w:rsid w:val="00A84671"/>
    <w:rsid w:val="00AB09CA"/>
    <w:rsid w:val="00AB4734"/>
    <w:rsid w:val="00AC537E"/>
    <w:rsid w:val="00AC767E"/>
    <w:rsid w:val="00AD044D"/>
    <w:rsid w:val="00AF786D"/>
    <w:rsid w:val="00B0181C"/>
    <w:rsid w:val="00B11103"/>
    <w:rsid w:val="00B21077"/>
    <w:rsid w:val="00B47F5F"/>
    <w:rsid w:val="00B50258"/>
    <w:rsid w:val="00B605D5"/>
    <w:rsid w:val="00B6260F"/>
    <w:rsid w:val="00B62B33"/>
    <w:rsid w:val="00B72FA0"/>
    <w:rsid w:val="00B82C1E"/>
    <w:rsid w:val="00B832F8"/>
    <w:rsid w:val="00BC3F16"/>
    <w:rsid w:val="00BC7B9A"/>
    <w:rsid w:val="00C03F8D"/>
    <w:rsid w:val="00C27529"/>
    <w:rsid w:val="00C317E9"/>
    <w:rsid w:val="00C459D1"/>
    <w:rsid w:val="00C541EB"/>
    <w:rsid w:val="00C87509"/>
    <w:rsid w:val="00C91FBF"/>
    <w:rsid w:val="00CA5E3C"/>
    <w:rsid w:val="00CC7BD7"/>
    <w:rsid w:val="00CE34EA"/>
    <w:rsid w:val="00CE50D4"/>
    <w:rsid w:val="00D14EC1"/>
    <w:rsid w:val="00D20806"/>
    <w:rsid w:val="00DA181C"/>
    <w:rsid w:val="00DA7B1A"/>
    <w:rsid w:val="00DC64F9"/>
    <w:rsid w:val="00DD20E1"/>
    <w:rsid w:val="00DD3E33"/>
    <w:rsid w:val="00DE1E53"/>
    <w:rsid w:val="00DE2825"/>
    <w:rsid w:val="00E42B8F"/>
    <w:rsid w:val="00E43CB2"/>
    <w:rsid w:val="00E44A58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F7E74"/>
    <w:rsid w:val="00F010DA"/>
    <w:rsid w:val="00F23BA2"/>
    <w:rsid w:val="00F42389"/>
    <w:rsid w:val="00F46549"/>
    <w:rsid w:val="00F51876"/>
    <w:rsid w:val="00F65612"/>
    <w:rsid w:val="00F67132"/>
    <w:rsid w:val="00F73916"/>
    <w:rsid w:val="00F770B4"/>
    <w:rsid w:val="00F823D4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40C1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F9C9-2DF8-40CC-B03F-FC800D25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Kovács-Darabos Nikolett</cp:lastModifiedBy>
  <cp:revision>4</cp:revision>
  <cp:lastPrinted>2019-09-26T12:30:00Z</cp:lastPrinted>
  <dcterms:created xsi:type="dcterms:W3CDTF">2023-01-27T08:05:00Z</dcterms:created>
  <dcterms:modified xsi:type="dcterms:W3CDTF">2023-03-10T07:58:00Z</dcterms:modified>
</cp:coreProperties>
</file>