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022">
        <w:rPr>
          <w:rFonts w:ascii="Times New Roman" w:hAnsi="Times New Roman" w:cs="Times New Roman"/>
          <w:sz w:val="24"/>
          <w:szCs w:val="24"/>
        </w:rPr>
        <w:t xml:space="preserve">Szám: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</w:t>
      </w:r>
      <w:r w:rsidR="0096650D">
        <w:rPr>
          <w:rFonts w:ascii="Times New Roman" w:hAnsi="Times New Roman" w:cs="Times New Roman"/>
          <w:sz w:val="24"/>
          <w:szCs w:val="24"/>
        </w:rPr>
        <w:t>32-</w:t>
      </w:r>
      <w:r w:rsidR="00693382">
        <w:rPr>
          <w:rFonts w:ascii="Times New Roman" w:hAnsi="Times New Roman" w:cs="Times New Roman"/>
          <w:sz w:val="24"/>
          <w:szCs w:val="24"/>
        </w:rPr>
        <w:t>5</w:t>
      </w:r>
      <w:r w:rsidR="005E6E11">
        <w:rPr>
          <w:rFonts w:ascii="Times New Roman" w:hAnsi="Times New Roman" w:cs="Times New Roman"/>
          <w:sz w:val="24"/>
          <w:szCs w:val="24"/>
        </w:rPr>
        <w:t>/2022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E6E11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693382">
        <w:rPr>
          <w:rFonts w:ascii="Times New Roman" w:hAnsi="Times New Roman" w:cs="Times New Roman"/>
          <w:sz w:val="24"/>
          <w:szCs w:val="24"/>
        </w:rPr>
        <w:t>szeptember 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 xml:space="preserve">izottság folytatja a munkát.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8B" w:rsidRDefault="005E6E11" w:rsidP="00F73916">
      <w:pPr>
        <w:keepNext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3.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4C288B" w:rsidRPr="004C288B">
        <w:rPr>
          <w:rFonts w:ascii="Times New Roman" w:hAnsi="Times New Roman"/>
          <w:b/>
          <w:sz w:val="24"/>
          <w:szCs w:val="20"/>
        </w:rPr>
        <w:t>Tájékoztató a Zala Megyei Szent Rafael Kórház működéséről, az elvégzett feladat</w:t>
      </w:r>
      <w:r w:rsidR="001D009A">
        <w:rPr>
          <w:rFonts w:ascii="Times New Roman" w:hAnsi="Times New Roman"/>
          <w:b/>
          <w:sz w:val="24"/>
          <w:szCs w:val="20"/>
        </w:rPr>
        <w:t>okról és fejlesztési terveiről</w:t>
      </w:r>
    </w:p>
    <w:p w:rsidR="00DA7B1A" w:rsidRDefault="00DA7B1A" w:rsidP="00F73916">
      <w:pPr>
        <w:keepNext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0"/>
        </w:rPr>
      </w:pPr>
    </w:p>
    <w:p w:rsidR="00DA7B1A" w:rsidRDefault="003D5680" w:rsidP="00DA7B1A">
      <w:pPr>
        <w:pStyle w:val="Default"/>
      </w:pPr>
      <w:r w:rsidRPr="003D5680">
        <w:rPr>
          <w:b/>
        </w:rPr>
        <w:t>Dr. Mester László</w:t>
      </w:r>
      <w:r w:rsidRPr="003D5680">
        <w:t xml:space="preserve">: </w:t>
      </w:r>
      <w:r>
        <w:t xml:space="preserve">A napirendi pont </w:t>
      </w:r>
      <w:r w:rsidR="002A3147">
        <w:t>előadója a testületi ülésre érkezik.</w:t>
      </w:r>
    </w:p>
    <w:p w:rsidR="003D5680" w:rsidRDefault="003D5680" w:rsidP="00DA7B1A">
      <w:pPr>
        <w:keepNext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3D5680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2A3147">
        <w:rPr>
          <w:rFonts w:ascii="Times New Roman" w:hAnsi="Times New Roman" w:cs="Times New Roman"/>
          <w:sz w:val="24"/>
          <w:szCs w:val="24"/>
        </w:rPr>
        <w:t>Van esetleg előzetesen kérdés, amit a bizottság megfogalmaz? Ennek hiányában kérem</w:t>
      </w:r>
      <w:r w:rsidR="000F6EEB">
        <w:rPr>
          <w:rFonts w:ascii="Times New Roman" w:hAnsi="Times New Roman" w:cs="Times New Roman"/>
          <w:sz w:val="24"/>
          <w:szCs w:val="24"/>
        </w:rPr>
        <w:t xml:space="preserve"> a Térségfejlesztési Bizottság tagja</w:t>
      </w:r>
      <w:r w:rsidR="002A3147">
        <w:rPr>
          <w:rFonts w:ascii="Times New Roman" w:hAnsi="Times New Roman" w:cs="Times New Roman"/>
          <w:sz w:val="24"/>
          <w:szCs w:val="24"/>
        </w:rPr>
        <w:t>it, kézfeltartással szavazzanak az előterjesztés elfogadásáról.</w:t>
      </w:r>
    </w:p>
    <w:p w:rsidR="000F6EEB" w:rsidRDefault="000F6EEB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9865E6" w:rsidRDefault="004C288B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</w:t>
      </w:r>
      <w:r w:rsidR="00107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IX.15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4C288B" w:rsidRDefault="00987747" w:rsidP="001D009A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107B0C">
        <w:rPr>
          <w:rFonts w:ascii="Times New Roman" w:hAnsi="Times New Roman" w:cs="Times New Roman"/>
          <w:i/>
          <w:sz w:val="24"/>
          <w:szCs w:val="24"/>
        </w:rPr>
        <w:t>a</w:t>
      </w:r>
      <w:r w:rsidR="005E6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E11" w:rsidRPr="004C288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4C288B" w:rsidRPr="004C288B">
        <w:rPr>
          <w:rFonts w:ascii="Times New Roman" w:hAnsi="Times New Roman"/>
          <w:i/>
          <w:sz w:val="24"/>
          <w:szCs w:val="20"/>
        </w:rPr>
        <w:t>Tájékoztató a Zala Megyei Szent Rafael Kórház működéséről, az elvégzett feladatokról és fejlesztési terveiről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D568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</w:t>
      </w:r>
      <w:r w:rsidR="002A314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hangúan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009A" w:rsidRDefault="001D009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009A" w:rsidRDefault="001D009A" w:rsidP="00F73916">
      <w:pPr>
        <w:pStyle w:val="Listaszerbekezds"/>
        <w:keepNext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0"/>
        </w:rPr>
      </w:pPr>
      <w:r w:rsidRPr="001D009A">
        <w:rPr>
          <w:rFonts w:ascii="Times New Roman" w:hAnsi="Times New Roman"/>
          <w:b/>
          <w:sz w:val="24"/>
          <w:szCs w:val="20"/>
        </w:rPr>
        <w:t>Tájékoztató a Szociális és Gyermekvédelmi Főigazgatóság Zala Megyei Kirendeltsége működéséről, különös tekintettel a megyei szociális szakellátás, gyermekvé</w:t>
      </w:r>
      <w:r>
        <w:rPr>
          <w:rFonts w:ascii="Times New Roman" w:hAnsi="Times New Roman"/>
          <w:b/>
          <w:sz w:val="24"/>
          <w:szCs w:val="20"/>
        </w:rPr>
        <w:t>delem és idősellátás helyzetére</w:t>
      </w:r>
    </w:p>
    <w:p w:rsidR="001D009A" w:rsidRDefault="001D009A" w:rsidP="001D009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009A" w:rsidRDefault="003D5680" w:rsidP="001D009A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3D5680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Szer</w:t>
      </w:r>
      <w:r w:rsidR="002A3147">
        <w:rPr>
          <w:rFonts w:ascii="Times New Roman" w:hAnsi="Times New Roman"/>
          <w:sz w:val="24"/>
          <w:szCs w:val="20"/>
        </w:rPr>
        <w:t xml:space="preserve">etettel köszönti Igazgató Urat, </w:t>
      </w:r>
      <w:proofErr w:type="gramStart"/>
      <w:r w:rsidR="002A3147">
        <w:rPr>
          <w:rFonts w:ascii="Times New Roman" w:hAnsi="Times New Roman"/>
          <w:sz w:val="24"/>
          <w:szCs w:val="20"/>
        </w:rPr>
        <w:t>kérem</w:t>
      </w:r>
      <w:proofErr w:type="gramEnd"/>
      <w:r w:rsidR="002A3147">
        <w:rPr>
          <w:rFonts w:ascii="Times New Roman" w:hAnsi="Times New Roman"/>
          <w:sz w:val="24"/>
          <w:szCs w:val="20"/>
        </w:rPr>
        <w:t xml:space="preserve"> az előterjesztésben foglaltakat szóban kiegészíteni szíveskedjen.</w:t>
      </w:r>
    </w:p>
    <w:p w:rsidR="003D5680" w:rsidRDefault="003D5680" w:rsidP="001D009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009A" w:rsidRDefault="003D5680" w:rsidP="001D009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Zimborás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Béla</w:t>
      </w:r>
      <w:r w:rsidRPr="003D56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Tiszte</w:t>
      </w:r>
      <w:r w:rsidR="0057060D">
        <w:rPr>
          <w:rFonts w:ascii="Times New Roman" w:hAnsi="Times New Roman" w:cs="Times New Roman"/>
          <w:sz w:val="24"/>
          <w:szCs w:val="24"/>
        </w:rPr>
        <w:t>lt Elnök Úr, tisztelt Bizottság,</w:t>
      </w:r>
      <w:r>
        <w:rPr>
          <w:rFonts w:ascii="Times New Roman" w:hAnsi="Times New Roman" w:cs="Times New Roman"/>
          <w:sz w:val="24"/>
          <w:szCs w:val="24"/>
        </w:rPr>
        <w:t xml:space="preserve"> köszöni a lehetőséget, hogy a szociális ellátó rendszerről tud tájékoztatást adni</w:t>
      </w:r>
      <w:r w:rsidR="00570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nehézségekről, tapasztalataikról. Csak néhány szóval szeretné az előterjesztést kiegészíteni. Az SZGYF állami </w:t>
      </w:r>
      <w:r w:rsidR="00F42389">
        <w:rPr>
          <w:rFonts w:ascii="Times New Roman" w:hAnsi="Times New Roman" w:cs="Times New Roman"/>
          <w:sz w:val="24"/>
          <w:szCs w:val="24"/>
        </w:rPr>
        <w:t>fenntartású intézményeinél jelentős változás történt és látványos folyamat zajlik a szoc</w:t>
      </w:r>
      <w:r w:rsidR="002A3147">
        <w:rPr>
          <w:rFonts w:ascii="Times New Roman" w:hAnsi="Times New Roman" w:cs="Times New Roman"/>
          <w:sz w:val="24"/>
          <w:szCs w:val="24"/>
        </w:rPr>
        <w:t>iális ágazatban, mert eb</w:t>
      </w:r>
      <w:r w:rsidR="00F42389">
        <w:rPr>
          <w:rFonts w:ascii="Times New Roman" w:hAnsi="Times New Roman" w:cs="Times New Roman"/>
          <w:sz w:val="24"/>
          <w:szCs w:val="24"/>
        </w:rPr>
        <w:t>ben az ágaza</w:t>
      </w:r>
      <w:r w:rsidR="002A3147">
        <w:rPr>
          <w:rFonts w:ascii="Times New Roman" w:hAnsi="Times New Roman" w:cs="Times New Roman"/>
          <w:sz w:val="24"/>
          <w:szCs w:val="24"/>
        </w:rPr>
        <w:t>t</w:t>
      </w:r>
      <w:r w:rsidR="00F42389">
        <w:rPr>
          <w:rFonts w:ascii="Times New Roman" w:hAnsi="Times New Roman" w:cs="Times New Roman"/>
          <w:sz w:val="24"/>
          <w:szCs w:val="24"/>
        </w:rPr>
        <w:t xml:space="preserve">ban egyre nagyobb szerepet vállalnak az egyházak. </w:t>
      </w:r>
      <w:r w:rsidR="00B72FA0">
        <w:rPr>
          <w:rFonts w:ascii="Times New Roman" w:hAnsi="Times New Roman" w:cs="Times New Roman"/>
          <w:sz w:val="24"/>
          <w:szCs w:val="24"/>
        </w:rPr>
        <w:t>A</w:t>
      </w:r>
      <w:r w:rsidR="00F42389">
        <w:rPr>
          <w:rFonts w:ascii="Times New Roman" w:hAnsi="Times New Roman" w:cs="Times New Roman"/>
          <w:sz w:val="24"/>
          <w:szCs w:val="24"/>
        </w:rPr>
        <w:t xml:space="preserve"> fenntartó</w:t>
      </w:r>
      <w:r w:rsidR="00B72FA0">
        <w:rPr>
          <w:rFonts w:ascii="Times New Roman" w:hAnsi="Times New Roman" w:cs="Times New Roman"/>
          <w:sz w:val="24"/>
          <w:szCs w:val="24"/>
        </w:rPr>
        <w:t xml:space="preserve">i paletta egyre szélesedik. A megyében lévő állami fenntartásban lévő </w:t>
      </w:r>
      <w:r w:rsidR="002A3147">
        <w:rPr>
          <w:rFonts w:ascii="Times New Roman" w:hAnsi="Times New Roman" w:cs="Times New Roman"/>
          <w:sz w:val="24"/>
          <w:szCs w:val="24"/>
        </w:rPr>
        <w:t xml:space="preserve">ifjúságvédelmi </w:t>
      </w:r>
      <w:r w:rsidR="00B72FA0">
        <w:rPr>
          <w:rFonts w:ascii="Times New Roman" w:hAnsi="Times New Roman" w:cs="Times New Roman"/>
          <w:sz w:val="24"/>
          <w:szCs w:val="24"/>
        </w:rPr>
        <w:t>intézmények közül 2 nem tartozik a megyei fenntartású intézmények közé. Az egyik a nagykanizsai javítóintézet, a másik a „</w:t>
      </w:r>
      <w:proofErr w:type="spellStart"/>
      <w:r w:rsidR="00B72FA0">
        <w:rPr>
          <w:rFonts w:ascii="Times New Roman" w:hAnsi="Times New Roman" w:cs="Times New Roman"/>
          <w:sz w:val="24"/>
          <w:szCs w:val="24"/>
        </w:rPr>
        <w:t>Botfa</w:t>
      </w:r>
      <w:proofErr w:type="spellEnd"/>
      <w:r w:rsidR="00B72FA0">
        <w:rPr>
          <w:rFonts w:ascii="Times New Roman" w:hAnsi="Times New Roman" w:cs="Times New Roman"/>
          <w:sz w:val="24"/>
          <w:szCs w:val="24"/>
        </w:rPr>
        <w:t>”-ként elhíresült gyermekotthon. Ezek központi fenntartásúak.</w:t>
      </w:r>
      <w:r w:rsidR="00F42389">
        <w:rPr>
          <w:rFonts w:ascii="Times New Roman" w:hAnsi="Times New Roman" w:cs="Times New Roman"/>
          <w:sz w:val="24"/>
          <w:szCs w:val="24"/>
        </w:rPr>
        <w:t xml:space="preserve"> </w:t>
      </w:r>
      <w:r w:rsidR="00B72FA0">
        <w:rPr>
          <w:rFonts w:ascii="Times New Roman" w:hAnsi="Times New Roman" w:cs="Times New Roman"/>
          <w:sz w:val="24"/>
          <w:szCs w:val="24"/>
        </w:rPr>
        <w:t>4 intézmény tartozik a megyei fenntartásba, 3 szociális és 1 gyermekvédelmi intézmény. Ma több, mint 1800 férőhelyen működtetik a szolgáltatás</w:t>
      </w:r>
      <w:r w:rsidR="00B72FA0" w:rsidRPr="00083AA0">
        <w:rPr>
          <w:rFonts w:ascii="Times New Roman" w:hAnsi="Times New Roman" w:cs="Times New Roman"/>
          <w:sz w:val="24"/>
          <w:szCs w:val="24"/>
        </w:rPr>
        <w:t>t</w:t>
      </w:r>
      <w:r w:rsidR="00083AA0" w:rsidRPr="00083AA0">
        <w:rPr>
          <w:rFonts w:ascii="Times New Roman" w:hAnsi="Times New Roman" w:cs="Times New Roman"/>
          <w:sz w:val="24"/>
          <w:szCs w:val="24"/>
        </w:rPr>
        <w:t>.</w:t>
      </w:r>
      <w:r w:rsidR="00083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AA0">
        <w:rPr>
          <w:rFonts w:ascii="Times New Roman" w:hAnsi="Times New Roman" w:cs="Times New Roman"/>
          <w:sz w:val="24"/>
          <w:szCs w:val="24"/>
        </w:rPr>
        <w:t xml:space="preserve">A férőhelyeik döntő többsége, 90%-a szociális ágazatban, a többi a gyermekvédelemben szükséges. Ennek oka, az elmúlt esztendőben a gyermekvédelmi rendszerben </w:t>
      </w:r>
      <w:r w:rsidR="0057060D">
        <w:rPr>
          <w:rFonts w:ascii="Times New Roman" w:hAnsi="Times New Roman" w:cs="Times New Roman"/>
          <w:sz w:val="24"/>
          <w:szCs w:val="24"/>
        </w:rPr>
        <w:t xml:space="preserve">is </w:t>
      </w:r>
      <w:r w:rsidR="00083AA0">
        <w:rPr>
          <w:rFonts w:ascii="Times New Roman" w:hAnsi="Times New Roman" w:cs="Times New Roman"/>
          <w:sz w:val="24"/>
          <w:szCs w:val="24"/>
        </w:rPr>
        <w:t>lezajlott változás. 2021.04.01-jén a nevelőszülői hálózat a Magyar</w:t>
      </w:r>
      <w:r w:rsidR="004755A5">
        <w:rPr>
          <w:rFonts w:ascii="Times New Roman" w:hAnsi="Times New Roman" w:cs="Times New Roman"/>
          <w:sz w:val="24"/>
          <w:szCs w:val="24"/>
        </w:rPr>
        <w:t>országi</w:t>
      </w:r>
      <w:r w:rsidR="00083AA0">
        <w:rPr>
          <w:rFonts w:ascii="Times New Roman" w:hAnsi="Times New Roman" w:cs="Times New Roman"/>
          <w:sz w:val="24"/>
          <w:szCs w:val="24"/>
        </w:rPr>
        <w:t xml:space="preserve"> Református Egyház fenntartásába került. A következő</w:t>
      </w:r>
      <w:r w:rsidR="004755A5">
        <w:rPr>
          <w:rFonts w:ascii="Times New Roman" w:hAnsi="Times New Roman" w:cs="Times New Roman"/>
          <w:sz w:val="24"/>
          <w:szCs w:val="24"/>
        </w:rPr>
        <w:t xml:space="preserve"> fontos dátum 2021. júl</w:t>
      </w:r>
      <w:r w:rsidR="00083AA0">
        <w:rPr>
          <w:rFonts w:ascii="Times New Roman" w:hAnsi="Times New Roman" w:cs="Times New Roman"/>
          <w:sz w:val="24"/>
          <w:szCs w:val="24"/>
        </w:rPr>
        <w:t xml:space="preserve">ius 1-je, amikor a TEGYESZ önálló szervezetté vált, majd 2021. október 1-jén a gyermekvédelmi szolgálat </w:t>
      </w:r>
      <w:r w:rsidR="004755A5" w:rsidRPr="004755A5">
        <w:rPr>
          <w:rFonts w:ascii="Times New Roman" w:hAnsi="Times New Roman" w:cs="Times New Roman"/>
          <w:sz w:val="24"/>
          <w:szCs w:val="24"/>
        </w:rPr>
        <w:t>két utógondozói lakása, valamint két lakásotthona került átadására</w:t>
      </w:r>
      <w:r w:rsidR="004755A5">
        <w:rPr>
          <w:rFonts w:ascii="Times New Roman" w:hAnsi="Times New Roman" w:cs="Times New Roman"/>
          <w:sz w:val="24"/>
          <w:szCs w:val="24"/>
        </w:rPr>
        <w:t xml:space="preserve"> a Magyarországi Református Egyháznak. A gyermekvédelem területén jelentős az egyházi szerepvállalás. A hatósági és a szolgáltatói feladatok azonban kettéválnak, ami szakmailag régóta érett. Letisztult szolgáltatói rendszer van a gyermekvédelemben. 2 gyermekotthon és 3 lakásotthon van állami fenntartás alatt. A szociális ellátásban is struktúraváltás történt. </w:t>
      </w:r>
      <w:r w:rsidR="00C03F8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03F8D">
        <w:rPr>
          <w:rFonts w:ascii="Times New Roman" w:hAnsi="Times New Roman" w:cs="Times New Roman"/>
          <w:sz w:val="24"/>
          <w:szCs w:val="24"/>
        </w:rPr>
        <w:t>z</w:t>
      </w:r>
      <w:r w:rsidR="004755A5">
        <w:rPr>
          <w:rFonts w:ascii="Times New Roman" w:hAnsi="Times New Roman" w:cs="Times New Roman"/>
          <w:sz w:val="24"/>
          <w:szCs w:val="24"/>
        </w:rPr>
        <w:t>alaapáti</w:t>
      </w:r>
      <w:proofErr w:type="spellEnd"/>
      <w:r w:rsidR="00C03F8D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C03F8D">
        <w:rPr>
          <w:rFonts w:ascii="Times New Roman" w:hAnsi="Times New Roman" w:cs="Times New Roman"/>
          <w:sz w:val="24"/>
          <w:szCs w:val="24"/>
        </w:rPr>
        <w:t>kehidakustányi</w:t>
      </w:r>
      <w:proofErr w:type="spellEnd"/>
      <w:r w:rsidR="00C03F8D">
        <w:rPr>
          <w:rFonts w:ascii="Times New Roman" w:hAnsi="Times New Roman" w:cs="Times New Roman"/>
          <w:sz w:val="24"/>
          <w:szCs w:val="24"/>
        </w:rPr>
        <w:t xml:space="preserve"> telephelyek 2022. május 1-jétől a Magyar Máltai Szeretetszolgálathoz kerültek. A búcsúszentlászlói telephely maradt állami fenntartású. </w:t>
      </w:r>
      <w:r w:rsidR="00A84671">
        <w:rPr>
          <w:rFonts w:ascii="Times New Roman" w:hAnsi="Times New Roman" w:cs="Times New Roman"/>
          <w:sz w:val="24"/>
          <w:szCs w:val="24"/>
        </w:rPr>
        <w:t xml:space="preserve">A szociális ellátó rendszerben 4 – 5 éve megy végbe az a változás, ami a gyermekvédelemben közel 20 éve </w:t>
      </w:r>
      <w:r w:rsidR="004B0B38">
        <w:rPr>
          <w:rFonts w:ascii="Times New Roman" w:hAnsi="Times New Roman" w:cs="Times New Roman"/>
          <w:sz w:val="24"/>
          <w:szCs w:val="24"/>
        </w:rPr>
        <w:t>zajlik. Megszűnnek a nagy bentlakásos intézmények, és ezek helyett „támogatott lakhatásnak” hív</w:t>
      </w:r>
      <w:r w:rsidR="0057060D">
        <w:rPr>
          <w:rFonts w:ascii="Times New Roman" w:hAnsi="Times New Roman" w:cs="Times New Roman"/>
          <w:sz w:val="24"/>
          <w:szCs w:val="24"/>
        </w:rPr>
        <w:t>ja</w:t>
      </w:r>
      <w:r w:rsidR="002A3147">
        <w:rPr>
          <w:rFonts w:ascii="Times New Roman" w:hAnsi="Times New Roman" w:cs="Times New Roman"/>
          <w:sz w:val="24"/>
          <w:szCs w:val="24"/>
        </w:rPr>
        <w:t xml:space="preserve"> a jogszabály az elhelyezést</w:t>
      </w:r>
      <w:r w:rsidR="0057060D">
        <w:rPr>
          <w:rFonts w:ascii="Times New Roman" w:hAnsi="Times New Roman" w:cs="Times New Roman"/>
          <w:sz w:val="24"/>
          <w:szCs w:val="24"/>
        </w:rPr>
        <w:t>,</w:t>
      </w:r>
      <w:r w:rsidR="00EA268E">
        <w:rPr>
          <w:rFonts w:ascii="Times New Roman" w:hAnsi="Times New Roman" w:cs="Times New Roman"/>
          <w:sz w:val="24"/>
          <w:szCs w:val="24"/>
        </w:rPr>
        <w:t xml:space="preserve"> 8-10-12 fő él együtt. Ezek olyanok, mint a lakásotthonok. Ez azt jelenti, hogy sokkal több helyszínen van jelen a szociális szolgáltatás. A megyében 54 településen van feladatellátási helyük, főleg a támogatott lakhatást biztosító házak esetében, hiszen 17 ház van 10 településen. Lassan befejeződik a program. Nehéz volt ez a folyamat, ahogy végbement, az integrálódás. Voltak félelmek a lakosság, közösségek részéről, de jól előkészítették a folyamatot, így zökkenőmentes volt a befogadás. Köszöni mindenkinek, a Zala Megyei Önkormányzat vezetőinek és Főjegyző Úrnak, hogy együttműködő partnerként volt</w:t>
      </w:r>
      <w:r w:rsidR="00F51876">
        <w:rPr>
          <w:rFonts w:ascii="Times New Roman" w:hAnsi="Times New Roman" w:cs="Times New Roman"/>
          <w:sz w:val="24"/>
          <w:szCs w:val="24"/>
        </w:rPr>
        <w:t>ak jelen. Szakmai tapasztalataikat a falugondnoki program és az Idősügyi Tanács ülésein is igyekeznek átadni.</w:t>
      </w:r>
    </w:p>
    <w:p w:rsidR="00F51876" w:rsidRDefault="00F51876" w:rsidP="001D009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AA0" w:rsidRDefault="00F51876" w:rsidP="001D009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3D568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Kérdezi a bizottság tagjait, hogy van –e kérdés. Amennyiben nincs, szavazásra bocsátja a napirendi pontot.</w:t>
      </w:r>
    </w:p>
    <w:p w:rsidR="00083AA0" w:rsidRPr="00083AA0" w:rsidRDefault="00083AA0" w:rsidP="001D009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9A" w:rsidRPr="009865E6" w:rsidRDefault="001D009A" w:rsidP="001D00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24/2022. (IX.15.)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F51876" w:rsidRDefault="001D009A" w:rsidP="001D009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73916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F73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F73916" w:rsidRPr="00F73916">
        <w:rPr>
          <w:rFonts w:ascii="Times New Roman" w:hAnsi="Times New Roman"/>
          <w:i/>
          <w:sz w:val="24"/>
          <w:szCs w:val="20"/>
        </w:rPr>
        <w:t>Tájékoztató a Szociális és Gyermekvédelmi Főigazgatóság Zala Megyei Kirendeltsége működéséről, különös tekintettel a megyei szociális szakellátás, gyermekvédelem és idősellátás helyzetére</w:t>
      </w:r>
      <w:r w:rsidRPr="00F73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F518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F73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egyöntetűen elfogadta.</w:t>
      </w:r>
    </w:p>
    <w:p w:rsidR="00F51876" w:rsidRDefault="00F51876" w:rsidP="001D009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D009A" w:rsidRPr="00F73916" w:rsidRDefault="00F51876" w:rsidP="001D009A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3D568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Köszöni Igazgató Úr részvételét.</w:t>
      </w:r>
    </w:p>
    <w:p w:rsidR="001D009A" w:rsidRDefault="001D009A" w:rsidP="001D009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009A" w:rsidRDefault="001D009A" w:rsidP="001D009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73916" w:rsidRDefault="00F73916" w:rsidP="00F73916">
      <w:pPr>
        <w:pStyle w:val="Listaszerbekezds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0"/>
        </w:rPr>
      </w:pPr>
      <w:r w:rsidRPr="00F73916">
        <w:rPr>
          <w:rFonts w:ascii="Times New Roman" w:hAnsi="Times New Roman"/>
          <w:b/>
          <w:sz w:val="24"/>
          <w:szCs w:val="20"/>
        </w:rPr>
        <w:t>Az „M9” Térségi F</w:t>
      </w:r>
      <w:r>
        <w:rPr>
          <w:rFonts w:ascii="Times New Roman" w:hAnsi="Times New Roman"/>
          <w:b/>
          <w:sz w:val="24"/>
          <w:szCs w:val="20"/>
        </w:rPr>
        <w:t>ejlesztési Tanács megszüntetése</w:t>
      </w:r>
    </w:p>
    <w:p w:rsidR="00F73916" w:rsidRDefault="00F73916" w:rsidP="00F7391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8F002C" w:rsidRDefault="00F51876" w:rsidP="00F518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3D568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Felkéri Dr. Mester László Főjegyző Urat a napirendi pont ismertetésére.</w:t>
      </w:r>
    </w:p>
    <w:p w:rsidR="00F51876" w:rsidRDefault="00F51876" w:rsidP="00F518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876" w:rsidRDefault="00F51876" w:rsidP="00F5187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F51876">
        <w:rPr>
          <w:rFonts w:ascii="Times New Roman" w:hAnsi="Times New Roman"/>
          <w:b/>
          <w:sz w:val="24"/>
          <w:szCs w:val="20"/>
        </w:rPr>
        <w:t>Dr. Mester László</w:t>
      </w:r>
      <w:r>
        <w:rPr>
          <w:rFonts w:ascii="Times New Roman" w:hAnsi="Times New Roman"/>
          <w:sz w:val="24"/>
          <w:szCs w:val="20"/>
        </w:rPr>
        <w:t>: Az „M9” Térségi Fejlesztési Tanács 2015. óta érdemi feladatot nem lát el, és érdemi vagyonnal sem rendelkezi</w:t>
      </w:r>
      <w:r w:rsidR="00F770B4">
        <w:rPr>
          <w:rFonts w:ascii="Times New Roman" w:hAnsi="Times New Roman"/>
          <w:sz w:val="24"/>
          <w:szCs w:val="20"/>
        </w:rPr>
        <w:t xml:space="preserve">k, </w:t>
      </w:r>
      <w:r w:rsidR="002A3147">
        <w:rPr>
          <w:rFonts w:ascii="Times New Roman" w:hAnsi="Times New Roman"/>
          <w:sz w:val="24"/>
          <w:szCs w:val="20"/>
        </w:rPr>
        <w:t xml:space="preserve">működése formálissá vált, alapításkori feladatait állami szervek látják el, </w:t>
      </w:r>
      <w:r w:rsidR="00F770B4">
        <w:rPr>
          <w:rFonts w:ascii="Times New Roman" w:hAnsi="Times New Roman"/>
          <w:sz w:val="24"/>
          <w:szCs w:val="20"/>
        </w:rPr>
        <w:t>ezért a Tanács megszűntetését kezdeményezi a Zala Megyei Közgyűlés.</w:t>
      </w:r>
    </w:p>
    <w:p w:rsidR="00F73916" w:rsidRDefault="00F73916" w:rsidP="00F7391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770B4" w:rsidRDefault="00F770B4" w:rsidP="00F770B4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3D568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Kérdezi a bizottság tagjait, hogy van –e kérdés. Amennyiben nincs, szavazásra bocsátja a napirendi pontot.</w:t>
      </w:r>
    </w:p>
    <w:p w:rsidR="00F770B4" w:rsidRDefault="00F770B4" w:rsidP="00F7391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8F002C" w:rsidRPr="009865E6" w:rsidRDefault="008F002C" w:rsidP="008F00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25/2022. (IX.15.)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F002C" w:rsidRP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8F002C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8F00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8F002C">
        <w:rPr>
          <w:rFonts w:ascii="Times New Roman" w:hAnsi="Times New Roman"/>
          <w:i/>
          <w:sz w:val="24"/>
          <w:szCs w:val="20"/>
        </w:rPr>
        <w:t>Az „M9” Térségi Fejlesztési Tanács megszüntetése</w:t>
      </w:r>
      <w:r w:rsidRPr="008F00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F770B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8F00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</w:t>
      </w:r>
      <w:r w:rsidR="00F770B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hangúan</w:t>
      </w:r>
      <w:r w:rsidRPr="008F00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  <w:r w:rsidRPr="008F002C">
        <w:rPr>
          <w:i/>
        </w:rPr>
        <w:t xml:space="preserve"> </w:t>
      </w:r>
    </w:p>
    <w:p w:rsidR="001D009A" w:rsidRDefault="001D009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 ülését berekeszti</w:t>
      </w:r>
      <w:r w:rsidR="00915874">
        <w:rPr>
          <w:rFonts w:ascii="Times New Roman" w:hAnsi="Times New Roman" w:cs="Times New Roman"/>
          <w:sz w:val="24"/>
          <w:szCs w:val="24"/>
        </w:rPr>
        <w:t xml:space="preserve">. </w:t>
      </w:r>
      <w:r w:rsidR="0047149C">
        <w:rPr>
          <w:rFonts w:ascii="Times New Roman" w:hAnsi="Times New Roman" w:cs="Times New Roman"/>
          <w:sz w:val="24"/>
          <w:szCs w:val="24"/>
        </w:rPr>
        <w:t>Köszöni a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22383E"/>
    <w:rsid w:val="002328FB"/>
    <w:rsid w:val="00251916"/>
    <w:rsid w:val="0025729B"/>
    <w:rsid w:val="00263E10"/>
    <w:rsid w:val="002804B3"/>
    <w:rsid w:val="00285EC3"/>
    <w:rsid w:val="002A3147"/>
    <w:rsid w:val="002B752C"/>
    <w:rsid w:val="002D54F8"/>
    <w:rsid w:val="003179C7"/>
    <w:rsid w:val="0036416B"/>
    <w:rsid w:val="003A389D"/>
    <w:rsid w:val="003A42B8"/>
    <w:rsid w:val="003B2017"/>
    <w:rsid w:val="003B4D4C"/>
    <w:rsid w:val="003D5680"/>
    <w:rsid w:val="003F6285"/>
    <w:rsid w:val="00412127"/>
    <w:rsid w:val="00415755"/>
    <w:rsid w:val="00426FA1"/>
    <w:rsid w:val="004353D3"/>
    <w:rsid w:val="00436315"/>
    <w:rsid w:val="00437673"/>
    <w:rsid w:val="004377A9"/>
    <w:rsid w:val="004444A7"/>
    <w:rsid w:val="0047149C"/>
    <w:rsid w:val="004755A5"/>
    <w:rsid w:val="004773BA"/>
    <w:rsid w:val="004A3547"/>
    <w:rsid w:val="004B0B38"/>
    <w:rsid w:val="004B6D38"/>
    <w:rsid w:val="004B7839"/>
    <w:rsid w:val="004C288B"/>
    <w:rsid w:val="004E01F8"/>
    <w:rsid w:val="004E2747"/>
    <w:rsid w:val="00505A44"/>
    <w:rsid w:val="00513D05"/>
    <w:rsid w:val="005250B8"/>
    <w:rsid w:val="00543294"/>
    <w:rsid w:val="0057060D"/>
    <w:rsid w:val="00596BD5"/>
    <w:rsid w:val="005B24D5"/>
    <w:rsid w:val="005E4B94"/>
    <w:rsid w:val="005E6E11"/>
    <w:rsid w:val="005F016C"/>
    <w:rsid w:val="00600E4C"/>
    <w:rsid w:val="00607729"/>
    <w:rsid w:val="00632AF8"/>
    <w:rsid w:val="006451D6"/>
    <w:rsid w:val="00664431"/>
    <w:rsid w:val="006704D7"/>
    <w:rsid w:val="00675EC1"/>
    <w:rsid w:val="00682EEC"/>
    <w:rsid w:val="00693382"/>
    <w:rsid w:val="006A197A"/>
    <w:rsid w:val="006B10AF"/>
    <w:rsid w:val="006C4DCC"/>
    <w:rsid w:val="006C7C48"/>
    <w:rsid w:val="007114C0"/>
    <w:rsid w:val="0071592D"/>
    <w:rsid w:val="00732ECB"/>
    <w:rsid w:val="00743B3A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57FB"/>
    <w:rsid w:val="00987747"/>
    <w:rsid w:val="009929F9"/>
    <w:rsid w:val="009D34C0"/>
    <w:rsid w:val="009E3370"/>
    <w:rsid w:val="00A1100E"/>
    <w:rsid w:val="00A1391E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11103"/>
    <w:rsid w:val="00B605D5"/>
    <w:rsid w:val="00B6260F"/>
    <w:rsid w:val="00B62B33"/>
    <w:rsid w:val="00B72FA0"/>
    <w:rsid w:val="00BC3F16"/>
    <w:rsid w:val="00BC7B9A"/>
    <w:rsid w:val="00C03F8D"/>
    <w:rsid w:val="00C27529"/>
    <w:rsid w:val="00C459D1"/>
    <w:rsid w:val="00C87509"/>
    <w:rsid w:val="00C91FBF"/>
    <w:rsid w:val="00CC7BD7"/>
    <w:rsid w:val="00D14EC1"/>
    <w:rsid w:val="00DA7B1A"/>
    <w:rsid w:val="00DC64F9"/>
    <w:rsid w:val="00DD3E33"/>
    <w:rsid w:val="00DE1E53"/>
    <w:rsid w:val="00DE2825"/>
    <w:rsid w:val="00E42B8F"/>
    <w:rsid w:val="00E43CB2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F7E74"/>
    <w:rsid w:val="00F010DA"/>
    <w:rsid w:val="00F23BA2"/>
    <w:rsid w:val="00F42389"/>
    <w:rsid w:val="00F51876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9D29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2544-72FC-44A4-AFB6-E15E9CBA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705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28</cp:revision>
  <cp:lastPrinted>2019-09-26T12:30:00Z</cp:lastPrinted>
  <dcterms:created xsi:type="dcterms:W3CDTF">2022-06-09T05:57:00Z</dcterms:created>
  <dcterms:modified xsi:type="dcterms:W3CDTF">2022-09-15T13:57:00Z</dcterms:modified>
</cp:coreProperties>
</file>